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custom-properties+xml" PartName="/docProps/custom.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3.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custom-properties" Target="docProps/custom.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ind w:right="0"/>
        <w:jc w:val="left"/>
        <w:rPr>
          <w:sz w:val="44"/>
          <w:szCs w:val="44"/>
        </w:rPr>
      </w:pPr>
      <w:r w:rsidDel="00000000" w:rsidR="00000000" w:rsidRPr="00000000">
        <w:rPr>
          <w:rtl w:val="0"/>
        </w:rPr>
      </w:r>
    </w:p>
    <w:p w:rsidR="00000000" w:rsidDel="00000000" w:rsidP="00000000" w:rsidRDefault="00000000" w:rsidRPr="00000000" w14:paraId="00000002">
      <w:pPr>
        <w:ind w:right="0"/>
        <w:jc w:val="center"/>
        <w:rPr>
          <w:b w:val="0"/>
          <w:sz w:val="44"/>
          <w:szCs w:val="44"/>
        </w:rPr>
      </w:pPr>
      <w:r w:rsidDel="00000000" w:rsidR="00000000" w:rsidRPr="00000000">
        <w:rPr>
          <w:b w:val="0"/>
          <w:sz w:val="44"/>
          <w:szCs w:val="44"/>
        </w:rPr>
        <w:drawing>
          <wp:inline distB="0" distT="0" distL="114300" distR="114300">
            <wp:extent cx="4208780" cy="2338705"/>
            <wp:effectExtent b="0" l="0" r="0" t="0"/>
            <wp:docPr descr="universita-degli-studi-di-torino-logo-vector-2" id="40" name="image42.png"/>
            <a:graphic>
              <a:graphicData uri="http://schemas.openxmlformats.org/drawingml/2006/picture">
                <pic:pic>
                  <pic:nvPicPr>
                    <pic:cNvPr descr="universita-degli-studi-di-torino-logo-vector-2" id="0" name="image42.png"/>
                    <pic:cNvPicPr preferRelativeResize="0"/>
                  </pic:nvPicPr>
                  <pic:blipFill>
                    <a:blip r:embed="rId6"/>
                    <a:srcRect b="0" l="0" r="0" t="0"/>
                    <a:stretch>
                      <a:fillRect/>
                    </a:stretch>
                  </pic:blipFill>
                  <pic:spPr>
                    <a:xfrm>
                      <a:off x="0" y="0"/>
                      <a:ext cx="4208780" cy="2338705"/>
                    </a:xfrm>
                    <a:prstGeom prst="rect"/>
                    <a:ln/>
                  </pic:spPr>
                </pic:pic>
              </a:graphicData>
            </a:graphic>
          </wp:inline>
        </w:drawing>
      </w:r>
      <w:r w:rsidDel="00000000" w:rsidR="00000000" w:rsidRPr="00000000">
        <w:rPr>
          <w:rtl w:val="0"/>
        </w:rPr>
      </w:r>
    </w:p>
    <w:p w:rsidR="00000000" w:rsidDel="00000000" w:rsidP="00000000" w:rsidRDefault="00000000" w:rsidRPr="00000000" w14:paraId="00000003">
      <w:pPr>
        <w:ind w:right="0"/>
        <w:jc w:val="center"/>
        <w:rPr>
          <w:b w:val="1"/>
          <w:sz w:val="32"/>
          <w:szCs w:val="32"/>
        </w:rPr>
      </w:pPr>
      <w:r w:rsidDel="00000000" w:rsidR="00000000" w:rsidRPr="00000000">
        <w:rPr>
          <w:b w:val="1"/>
          <w:sz w:val="32"/>
          <w:szCs w:val="32"/>
          <w:rtl w:val="0"/>
        </w:rPr>
        <w:t xml:space="preserve">CORSO DI LAUREA IN SCIENZE DELL’EDUCAZIONE - EDUCATORE DEI SERVIZI EDUCATIVI PER L’INFANZIA</w:t>
      </w:r>
    </w:p>
    <w:p w:rsidR="00000000" w:rsidDel="00000000" w:rsidP="00000000" w:rsidRDefault="00000000" w:rsidRPr="00000000" w14:paraId="00000004">
      <w:pPr>
        <w:rPr/>
      </w:pPr>
      <w:r w:rsidDel="00000000" w:rsidR="00000000" w:rsidRPr="00000000">
        <w:rPr>
          <w:rtl w:val="0"/>
        </w:rPr>
      </w:r>
    </w:p>
    <w:p w:rsidR="00000000" w:rsidDel="00000000" w:rsidP="00000000" w:rsidRDefault="00000000" w:rsidRPr="00000000" w14:paraId="00000005">
      <w:pPr>
        <w:rPr/>
      </w:pPr>
      <w:r w:rsidDel="00000000" w:rsidR="00000000" w:rsidRPr="00000000">
        <w:rPr>
          <w:rtl w:val="0"/>
        </w:rPr>
      </w:r>
    </w:p>
    <w:p w:rsidR="00000000" w:rsidDel="00000000" w:rsidP="00000000" w:rsidRDefault="00000000" w:rsidRPr="00000000" w14:paraId="00000006">
      <w:pPr>
        <w:rPr/>
      </w:pPr>
      <w:r w:rsidDel="00000000" w:rsidR="00000000" w:rsidRPr="00000000">
        <w:rPr>
          <w:rtl w:val="0"/>
        </w:rPr>
      </w:r>
    </w:p>
    <w:p w:rsidR="00000000" w:rsidDel="00000000" w:rsidP="00000000" w:rsidRDefault="00000000" w:rsidRPr="00000000" w14:paraId="00000007">
      <w:pPr>
        <w:rPr/>
      </w:pPr>
      <w:r w:rsidDel="00000000" w:rsidR="00000000" w:rsidRPr="00000000">
        <w:rPr>
          <w:rtl w:val="0"/>
        </w:rPr>
      </w:r>
    </w:p>
    <w:p w:rsidR="00000000" w:rsidDel="00000000" w:rsidP="00000000" w:rsidRDefault="00000000" w:rsidRPr="00000000" w14:paraId="00000008">
      <w:pPr>
        <w:rPr>
          <w:rFonts w:ascii="Times" w:cs="Times" w:eastAsia="Times" w:hAnsi="Times"/>
          <w:b w:val="1"/>
        </w:rPr>
      </w:pPr>
      <w:bookmarkStart w:colFirst="0" w:colLast="0" w:name="_gjdgxs" w:id="0"/>
      <w:bookmarkEnd w:id="0"/>
      <w:r w:rsidDel="00000000" w:rsidR="00000000" w:rsidRPr="00000000">
        <w:rPr>
          <w:rFonts w:ascii="Times" w:cs="Times" w:eastAsia="Times" w:hAnsi="Times"/>
          <w:b w:val="1"/>
          <w:rtl w:val="0"/>
        </w:rPr>
        <w:t xml:space="preserve">ANNO ACCADEMICO : 2023/2024</w:t>
      </w:r>
    </w:p>
    <w:p w:rsidR="00000000" w:rsidDel="00000000" w:rsidP="00000000" w:rsidRDefault="00000000" w:rsidRPr="00000000" w14:paraId="00000009">
      <w:pPr>
        <w:rPr>
          <w:rFonts w:ascii="Times" w:cs="Times" w:eastAsia="Times" w:hAnsi="Times"/>
          <w:b w:val="1"/>
        </w:rPr>
      </w:pPr>
      <w:r w:rsidDel="00000000" w:rsidR="00000000" w:rsidRPr="00000000">
        <w:rPr>
          <w:rtl w:val="0"/>
        </w:rPr>
      </w:r>
    </w:p>
    <w:p w:rsidR="00000000" w:rsidDel="00000000" w:rsidP="00000000" w:rsidRDefault="00000000" w:rsidRPr="00000000" w14:paraId="0000000A">
      <w:pPr>
        <w:rPr>
          <w:rFonts w:ascii="Times" w:cs="Times" w:eastAsia="Times" w:hAnsi="Times"/>
          <w:b w:val="1"/>
        </w:rPr>
      </w:pPr>
      <w:r w:rsidDel="00000000" w:rsidR="00000000" w:rsidRPr="00000000">
        <w:rPr>
          <w:rtl w:val="0"/>
        </w:rPr>
      </w:r>
    </w:p>
    <w:p w:rsidR="00000000" w:rsidDel="00000000" w:rsidP="00000000" w:rsidRDefault="00000000" w:rsidRPr="00000000" w14:paraId="0000000B">
      <w:pPr>
        <w:jc w:val="both"/>
        <w:rPr>
          <w:rFonts w:ascii="Times" w:cs="Times" w:eastAsia="Times" w:hAnsi="Times"/>
          <w:b w:val="1"/>
          <w:sz w:val="34"/>
          <w:szCs w:val="34"/>
          <w:u w:val="single"/>
        </w:rPr>
      </w:pPr>
      <w:r w:rsidDel="00000000" w:rsidR="00000000" w:rsidRPr="00000000">
        <w:rPr>
          <w:rtl w:val="0"/>
        </w:rPr>
      </w:r>
    </w:p>
    <w:p w:rsidR="00000000" w:rsidDel="00000000" w:rsidP="00000000" w:rsidRDefault="00000000" w:rsidRPr="00000000" w14:paraId="0000000C">
      <w:pPr>
        <w:jc w:val="center"/>
        <w:rPr>
          <w:b w:val="1"/>
          <w:sz w:val="34"/>
          <w:szCs w:val="34"/>
          <w:u w:val="single"/>
        </w:rPr>
      </w:pPr>
      <w:r w:rsidDel="00000000" w:rsidR="00000000" w:rsidRPr="00000000">
        <w:rPr>
          <w:b w:val="1"/>
          <w:sz w:val="34"/>
          <w:szCs w:val="34"/>
          <w:u w:val="single"/>
          <w:rtl w:val="0"/>
        </w:rPr>
        <w:t xml:space="preserve">CORSO DI PEDAGOGIA SPERIMENTALE</w:t>
      </w:r>
    </w:p>
    <w:p w:rsidR="00000000" w:rsidDel="00000000" w:rsidP="00000000" w:rsidRDefault="00000000" w:rsidRPr="00000000" w14:paraId="0000000D">
      <w:pPr>
        <w:jc w:val="left"/>
        <w:rPr>
          <w:b w:val="1"/>
          <w:sz w:val="34"/>
          <w:szCs w:val="34"/>
          <w:u w:val="single"/>
        </w:rPr>
      </w:pPr>
      <w:r w:rsidDel="00000000" w:rsidR="00000000" w:rsidRPr="00000000">
        <w:rPr>
          <w:rtl w:val="0"/>
        </w:rPr>
      </w:r>
    </w:p>
    <w:p w:rsidR="00000000" w:rsidDel="00000000" w:rsidP="00000000" w:rsidRDefault="00000000" w:rsidRPr="00000000" w14:paraId="0000000E">
      <w:pPr>
        <w:jc w:val="center"/>
        <w:rPr>
          <w:sz w:val="34"/>
          <w:szCs w:val="34"/>
          <w:u w:val="none"/>
        </w:rPr>
      </w:pPr>
      <w:r w:rsidDel="00000000" w:rsidR="00000000" w:rsidRPr="00000000">
        <w:rPr>
          <w:sz w:val="28"/>
          <w:szCs w:val="28"/>
          <w:u w:val="none"/>
          <w:rtl w:val="0"/>
        </w:rPr>
        <w:t xml:space="preserve">Tema di ricerca empirica:</w:t>
      </w:r>
      <w:r w:rsidDel="00000000" w:rsidR="00000000" w:rsidRPr="00000000">
        <w:rPr>
          <w:rtl w:val="0"/>
        </w:rPr>
      </w:r>
    </w:p>
    <w:p w:rsidR="00000000" w:rsidDel="00000000" w:rsidP="00000000" w:rsidRDefault="00000000" w:rsidRPr="00000000" w14:paraId="0000000F">
      <w:pPr>
        <w:jc w:val="center"/>
        <w:rPr>
          <w:b w:val="1"/>
          <w:sz w:val="34"/>
          <w:szCs w:val="34"/>
          <w:u w:val="none"/>
        </w:rPr>
      </w:pPr>
      <w:r w:rsidDel="00000000" w:rsidR="00000000" w:rsidRPr="00000000">
        <w:rPr>
          <w:b w:val="1"/>
          <w:sz w:val="34"/>
          <w:szCs w:val="34"/>
          <w:u w:val="none"/>
          <w:rtl w:val="0"/>
        </w:rPr>
        <w:t xml:space="preserve">“Vi è relazione tra la proposta di outdoor education e lo sviluppo dell</w:t>
      </w:r>
      <w:r w:rsidDel="00000000" w:rsidR="00000000" w:rsidRPr="00000000">
        <w:rPr>
          <w:b w:val="1"/>
          <w:sz w:val="34"/>
          <w:szCs w:val="34"/>
          <w:rtl w:val="0"/>
        </w:rPr>
        <w:t xml:space="preserve">’esplorazione</w:t>
      </w:r>
      <w:r w:rsidDel="00000000" w:rsidR="00000000" w:rsidRPr="00000000">
        <w:rPr>
          <w:b w:val="1"/>
          <w:sz w:val="34"/>
          <w:szCs w:val="34"/>
          <w:u w:val="none"/>
          <w:rtl w:val="0"/>
        </w:rPr>
        <w:t xml:space="preserve"> nei bambini”</w:t>
      </w:r>
    </w:p>
    <w:p w:rsidR="00000000" w:rsidDel="00000000" w:rsidP="00000000" w:rsidRDefault="00000000" w:rsidRPr="00000000" w14:paraId="00000010">
      <w:pPr>
        <w:jc w:val="right"/>
        <w:rPr>
          <w:sz w:val="24"/>
          <w:szCs w:val="24"/>
          <w:u w:val="none"/>
        </w:rPr>
      </w:pPr>
      <w:r w:rsidDel="00000000" w:rsidR="00000000" w:rsidRPr="00000000">
        <w:rPr>
          <w:rtl w:val="0"/>
        </w:rPr>
      </w:r>
    </w:p>
    <w:p w:rsidR="00000000" w:rsidDel="00000000" w:rsidP="00000000" w:rsidRDefault="00000000" w:rsidRPr="00000000" w14:paraId="00000011">
      <w:pPr>
        <w:jc w:val="center"/>
        <w:rPr>
          <w:sz w:val="24"/>
          <w:szCs w:val="24"/>
          <w:u w:val="none"/>
        </w:rPr>
      </w:pPr>
      <w:r w:rsidDel="00000000" w:rsidR="00000000" w:rsidRPr="00000000">
        <w:rPr>
          <w:rtl w:val="0"/>
        </w:rPr>
      </w:r>
    </w:p>
    <w:p w:rsidR="00000000" w:rsidDel="00000000" w:rsidP="00000000" w:rsidRDefault="00000000" w:rsidRPr="00000000" w14:paraId="00000012">
      <w:pPr>
        <w:jc w:val="right"/>
        <w:rPr>
          <w:sz w:val="24"/>
          <w:szCs w:val="24"/>
        </w:rPr>
      </w:pPr>
      <w:r w:rsidDel="00000000" w:rsidR="00000000" w:rsidRPr="00000000">
        <w:rPr>
          <w:sz w:val="24"/>
          <w:szCs w:val="24"/>
          <w:u w:val="none"/>
          <w:rtl w:val="0"/>
        </w:rPr>
        <w:t xml:space="preserve">a cura di: Alice Speziale (1021713)</w:t>
      </w:r>
      <w:r w:rsidDel="00000000" w:rsidR="00000000" w:rsidRPr="00000000">
        <w:rPr>
          <w:rtl w:val="0"/>
        </w:rPr>
      </w:r>
    </w:p>
    <w:p w:rsidR="00000000" w:rsidDel="00000000" w:rsidP="00000000" w:rsidRDefault="00000000" w:rsidRPr="00000000" w14:paraId="00000013">
      <w:pPr>
        <w:jc w:val="right"/>
        <w:rPr>
          <w:sz w:val="24"/>
          <w:szCs w:val="24"/>
        </w:rPr>
      </w:pPr>
      <w:r w:rsidDel="00000000" w:rsidR="00000000" w:rsidRPr="00000000">
        <w:rPr>
          <w:sz w:val="24"/>
          <w:szCs w:val="24"/>
          <w:rtl w:val="0"/>
        </w:rPr>
        <w:t xml:space="preserve">Federica Guglielmet (1026031)</w:t>
      </w:r>
    </w:p>
    <w:p w:rsidR="00000000" w:rsidDel="00000000" w:rsidP="00000000" w:rsidRDefault="00000000" w:rsidRPr="00000000" w14:paraId="00000014">
      <w:pPr>
        <w:jc w:val="right"/>
        <w:rPr>
          <w:sz w:val="24"/>
          <w:szCs w:val="24"/>
        </w:rPr>
      </w:pPr>
      <w:r w:rsidDel="00000000" w:rsidR="00000000" w:rsidRPr="00000000">
        <w:rPr>
          <w:sz w:val="24"/>
          <w:szCs w:val="24"/>
          <w:rtl w:val="0"/>
        </w:rPr>
        <w:t xml:space="preserve">Valentina Gottero (960817)</w:t>
      </w:r>
    </w:p>
    <w:p w:rsidR="00000000" w:rsidDel="00000000" w:rsidP="00000000" w:rsidRDefault="00000000" w:rsidRPr="00000000" w14:paraId="00000015">
      <w:pPr>
        <w:jc w:val="right"/>
        <w:rPr>
          <w:sz w:val="24"/>
          <w:szCs w:val="24"/>
        </w:rPr>
      </w:pPr>
      <w:r w:rsidDel="00000000" w:rsidR="00000000" w:rsidRPr="00000000">
        <w:rPr>
          <w:rtl w:val="0"/>
        </w:rPr>
      </w:r>
    </w:p>
    <w:p w:rsidR="00000000" w:rsidDel="00000000" w:rsidP="00000000" w:rsidRDefault="00000000" w:rsidRPr="00000000" w14:paraId="00000016">
      <w:pPr>
        <w:rPr>
          <w:rFonts w:ascii="Arimo" w:cs="Arimo" w:eastAsia="Arimo" w:hAnsi="Arimo"/>
          <w:b w:val="0"/>
          <w:sz w:val="24"/>
          <w:szCs w:val="24"/>
          <w:u w:val="none"/>
        </w:rPr>
      </w:pPr>
      <w:r w:rsidDel="00000000" w:rsidR="00000000" w:rsidRPr="00000000">
        <w:br w:type="page"/>
      </w:r>
      <w:r w:rsidDel="00000000" w:rsidR="00000000" w:rsidRPr="00000000">
        <w:rPr>
          <w:rtl w:val="0"/>
        </w:rPr>
      </w:r>
    </w:p>
    <w:p w:rsidR="00000000" w:rsidDel="00000000" w:rsidP="00000000" w:rsidRDefault="00000000" w:rsidRPr="00000000" w14:paraId="00000017">
      <w:pPr>
        <w:rPr>
          <w:sz w:val="22"/>
          <w:szCs w:val="22"/>
        </w:rPr>
      </w:pPr>
      <w:r w:rsidDel="00000000" w:rsidR="00000000" w:rsidRPr="00000000">
        <w:rPr>
          <w:sz w:val="22"/>
          <w:szCs w:val="22"/>
          <w:rtl w:val="0"/>
        </w:rPr>
        <w:t xml:space="preserve">INDICE</w:t>
      </w:r>
    </w:p>
    <w:p w:rsidR="00000000" w:rsidDel="00000000" w:rsidP="00000000" w:rsidRDefault="00000000" w:rsidRPr="00000000" w14:paraId="00000018">
      <w:pPr>
        <w:rPr>
          <w:sz w:val="22"/>
          <w:szCs w:val="22"/>
        </w:rPr>
      </w:pPr>
      <w:r w:rsidDel="00000000" w:rsidR="00000000" w:rsidRPr="00000000">
        <w:rPr>
          <w:rtl w:val="0"/>
        </w:rPr>
      </w:r>
    </w:p>
    <w:p w:rsidR="00000000" w:rsidDel="00000000" w:rsidP="00000000" w:rsidRDefault="00000000" w:rsidRPr="00000000" w14:paraId="00000019">
      <w:pPr>
        <w:rPr>
          <w:sz w:val="22"/>
          <w:szCs w:val="22"/>
        </w:rPr>
      </w:pPr>
      <w:r w:rsidDel="00000000" w:rsidR="00000000" w:rsidRPr="00000000">
        <w:rPr>
          <w:rtl w:val="0"/>
        </w:rPr>
      </w:r>
    </w:p>
    <w:p w:rsidR="00000000" w:rsidDel="00000000" w:rsidP="00000000" w:rsidRDefault="00000000" w:rsidRPr="00000000" w14:paraId="0000001A">
      <w:pPr>
        <w:numPr>
          <w:ilvl w:val="0"/>
          <w:numId w:val="2"/>
        </w:numPr>
        <w:spacing w:line="720" w:lineRule="auto"/>
        <w:ind w:left="425" w:hanging="425"/>
        <w:rPr>
          <w:sz w:val="22"/>
          <w:szCs w:val="22"/>
        </w:rPr>
      </w:pPr>
      <w:r w:rsidDel="00000000" w:rsidR="00000000" w:rsidRPr="00000000">
        <w:rPr>
          <w:sz w:val="22"/>
          <w:szCs w:val="22"/>
          <w:rtl w:val="0"/>
        </w:rPr>
        <w:t xml:space="preserve">Definizione del problema conoscitivo, tema di ricerca e obiettivo di ricerca................</w:t>
      </w:r>
    </w:p>
    <w:p w:rsidR="00000000" w:rsidDel="00000000" w:rsidP="00000000" w:rsidRDefault="00000000" w:rsidRPr="00000000" w14:paraId="0000001B">
      <w:pPr>
        <w:numPr>
          <w:ilvl w:val="0"/>
          <w:numId w:val="2"/>
        </w:numPr>
        <w:spacing w:line="720" w:lineRule="auto"/>
        <w:ind w:left="425" w:hanging="425"/>
        <w:rPr>
          <w:sz w:val="22"/>
          <w:szCs w:val="22"/>
        </w:rPr>
      </w:pPr>
      <w:r w:rsidDel="00000000" w:rsidR="00000000" w:rsidRPr="00000000">
        <w:rPr>
          <w:sz w:val="22"/>
          <w:szCs w:val="22"/>
          <w:rtl w:val="0"/>
        </w:rPr>
        <w:t xml:space="preserve">Costruzione del quadro teorico.......................................................................................</w:t>
      </w:r>
    </w:p>
    <w:p w:rsidR="00000000" w:rsidDel="00000000" w:rsidP="00000000" w:rsidRDefault="00000000" w:rsidRPr="00000000" w14:paraId="0000001C">
      <w:pPr>
        <w:numPr>
          <w:ilvl w:val="0"/>
          <w:numId w:val="2"/>
        </w:numPr>
        <w:spacing w:line="720" w:lineRule="auto"/>
        <w:ind w:left="425" w:hanging="425"/>
        <w:rPr>
          <w:sz w:val="22"/>
          <w:szCs w:val="22"/>
        </w:rPr>
      </w:pPr>
      <w:r w:rsidDel="00000000" w:rsidR="00000000" w:rsidRPr="00000000">
        <w:rPr>
          <w:i w:val="0"/>
          <w:sz w:val="22"/>
          <w:szCs w:val="22"/>
          <w:rtl w:val="0"/>
        </w:rPr>
        <w:t xml:space="preserve">Scelta della strategia di ricerca.......................................................................................</w:t>
      </w:r>
      <w:r w:rsidDel="00000000" w:rsidR="00000000" w:rsidRPr="00000000">
        <w:rPr>
          <w:rtl w:val="0"/>
        </w:rPr>
      </w:r>
    </w:p>
    <w:p w:rsidR="00000000" w:rsidDel="00000000" w:rsidP="00000000" w:rsidRDefault="00000000" w:rsidRPr="00000000" w14:paraId="0000001D">
      <w:pPr>
        <w:numPr>
          <w:ilvl w:val="0"/>
          <w:numId w:val="2"/>
        </w:numPr>
        <w:spacing w:line="240" w:lineRule="auto"/>
        <w:ind w:left="425" w:hanging="425"/>
        <w:rPr>
          <w:sz w:val="22"/>
          <w:szCs w:val="22"/>
        </w:rPr>
      </w:pPr>
      <w:r w:rsidDel="00000000" w:rsidR="00000000" w:rsidRPr="00000000">
        <w:rPr>
          <w:sz w:val="22"/>
          <w:szCs w:val="22"/>
          <w:rtl w:val="0"/>
        </w:rPr>
        <w:t xml:space="preserve">Formulazione delle ipotesi di lavoro identificazione dei fattori dipendenti e indipendenti, moderatori ed intervenienti...............................................................................................</w:t>
      </w:r>
    </w:p>
    <w:p w:rsidR="00000000" w:rsidDel="00000000" w:rsidP="00000000" w:rsidRDefault="00000000" w:rsidRPr="00000000" w14:paraId="0000001E">
      <w:pPr>
        <w:spacing w:line="240" w:lineRule="auto"/>
        <w:rPr>
          <w:sz w:val="22"/>
          <w:szCs w:val="22"/>
        </w:rPr>
      </w:pPr>
      <w:r w:rsidDel="00000000" w:rsidR="00000000" w:rsidRPr="00000000">
        <w:rPr>
          <w:rtl w:val="0"/>
        </w:rPr>
      </w:r>
    </w:p>
    <w:p w:rsidR="00000000" w:rsidDel="00000000" w:rsidP="00000000" w:rsidRDefault="00000000" w:rsidRPr="00000000" w14:paraId="0000001F">
      <w:pPr>
        <w:spacing w:line="240" w:lineRule="auto"/>
        <w:rPr>
          <w:sz w:val="22"/>
          <w:szCs w:val="22"/>
        </w:rPr>
      </w:pPr>
      <w:r w:rsidDel="00000000" w:rsidR="00000000" w:rsidRPr="00000000">
        <w:rPr>
          <w:rtl w:val="0"/>
        </w:rPr>
      </w:r>
    </w:p>
    <w:p w:rsidR="00000000" w:rsidDel="00000000" w:rsidP="00000000" w:rsidRDefault="00000000" w:rsidRPr="00000000" w14:paraId="00000020">
      <w:pPr>
        <w:numPr>
          <w:ilvl w:val="0"/>
          <w:numId w:val="2"/>
        </w:numPr>
        <w:spacing w:line="240" w:lineRule="auto"/>
        <w:ind w:left="425" w:hanging="425"/>
        <w:rPr>
          <w:sz w:val="22"/>
          <w:szCs w:val="22"/>
        </w:rPr>
      </w:pPr>
      <w:r w:rsidDel="00000000" w:rsidR="00000000" w:rsidRPr="00000000">
        <w:rPr>
          <w:sz w:val="22"/>
          <w:szCs w:val="22"/>
          <w:rtl w:val="0"/>
        </w:rPr>
        <w:t xml:space="preserve">Definizione operativa dei fattori.........................................................................................</w:t>
      </w:r>
    </w:p>
    <w:p w:rsidR="00000000" w:rsidDel="00000000" w:rsidP="00000000" w:rsidRDefault="00000000" w:rsidRPr="00000000" w14:paraId="00000021">
      <w:pPr>
        <w:spacing w:line="720" w:lineRule="auto"/>
        <w:rPr>
          <w:sz w:val="22"/>
          <w:szCs w:val="22"/>
        </w:rPr>
      </w:pPr>
      <w:r w:rsidDel="00000000" w:rsidR="00000000" w:rsidRPr="00000000">
        <w:rPr>
          <w:rtl w:val="0"/>
        </w:rPr>
      </w:r>
    </w:p>
    <w:p w:rsidR="00000000" w:rsidDel="00000000" w:rsidP="00000000" w:rsidRDefault="00000000" w:rsidRPr="00000000" w14:paraId="00000022">
      <w:pPr>
        <w:numPr>
          <w:ilvl w:val="0"/>
          <w:numId w:val="2"/>
        </w:numPr>
        <w:spacing w:line="720" w:lineRule="auto"/>
        <w:ind w:left="425" w:hanging="425"/>
        <w:rPr>
          <w:sz w:val="22"/>
          <w:szCs w:val="22"/>
        </w:rPr>
      </w:pPr>
      <w:r w:rsidDel="00000000" w:rsidR="00000000" w:rsidRPr="00000000">
        <w:rPr>
          <w:sz w:val="22"/>
          <w:szCs w:val="22"/>
          <w:rtl w:val="0"/>
        </w:rPr>
        <w:t xml:space="preserve">Definizione della popolazione di riferimento, numerosità del campione e tipologia di campionamento..........................................................................................................</w:t>
      </w:r>
    </w:p>
    <w:p w:rsidR="00000000" w:rsidDel="00000000" w:rsidP="00000000" w:rsidRDefault="00000000" w:rsidRPr="00000000" w14:paraId="00000023">
      <w:pPr>
        <w:numPr>
          <w:ilvl w:val="0"/>
          <w:numId w:val="2"/>
        </w:numPr>
        <w:spacing w:line="720" w:lineRule="auto"/>
        <w:ind w:left="425" w:hanging="425"/>
        <w:rPr>
          <w:sz w:val="22"/>
          <w:szCs w:val="22"/>
        </w:rPr>
      </w:pPr>
      <w:r w:rsidDel="00000000" w:rsidR="00000000" w:rsidRPr="00000000">
        <w:rPr>
          <w:sz w:val="22"/>
          <w:szCs w:val="22"/>
          <w:rtl w:val="0"/>
        </w:rPr>
        <w:t xml:space="preserve">Definizione delle tecniche di rilevazione dei dati e costruzione dei relativi  strumenti....</w:t>
      </w:r>
    </w:p>
    <w:p w:rsidR="00000000" w:rsidDel="00000000" w:rsidP="00000000" w:rsidRDefault="00000000" w:rsidRPr="00000000" w14:paraId="00000024">
      <w:pPr>
        <w:numPr>
          <w:ilvl w:val="0"/>
          <w:numId w:val="2"/>
        </w:numPr>
        <w:spacing w:line="240" w:lineRule="auto"/>
        <w:ind w:left="425" w:hanging="425"/>
        <w:rPr>
          <w:sz w:val="22"/>
          <w:szCs w:val="22"/>
        </w:rPr>
      </w:pPr>
      <w:r w:rsidDel="00000000" w:rsidR="00000000" w:rsidRPr="00000000">
        <w:rPr>
          <w:sz w:val="22"/>
          <w:szCs w:val="22"/>
          <w:rtl w:val="0"/>
        </w:rPr>
        <w:t xml:space="preserve">Definizione del piano di raccolta dei dati, raccolta dati e costruzione della base empirica della ricerca......................................................................................................................</w:t>
      </w:r>
    </w:p>
    <w:p w:rsidR="00000000" w:rsidDel="00000000" w:rsidP="00000000" w:rsidRDefault="00000000" w:rsidRPr="00000000" w14:paraId="00000025">
      <w:pPr>
        <w:spacing w:line="240" w:lineRule="auto"/>
        <w:rPr>
          <w:sz w:val="22"/>
          <w:szCs w:val="22"/>
        </w:rPr>
      </w:pPr>
      <w:r w:rsidDel="00000000" w:rsidR="00000000" w:rsidRPr="00000000">
        <w:rPr>
          <w:rtl w:val="0"/>
        </w:rPr>
      </w:r>
    </w:p>
    <w:p w:rsidR="00000000" w:rsidDel="00000000" w:rsidP="00000000" w:rsidRDefault="00000000" w:rsidRPr="00000000" w14:paraId="00000026">
      <w:pPr>
        <w:spacing w:line="240" w:lineRule="auto"/>
        <w:rPr>
          <w:sz w:val="22"/>
          <w:szCs w:val="22"/>
        </w:rPr>
      </w:pPr>
      <w:r w:rsidDel="00000000" w:rsidR="00000000" w:rsidRPr="00000000">
        <w:rPr>
          <w:rtl w:val="0"/>
        </w:rPr>
      </w:r>
    </w:p>
    <w:p w:rsidR="00000000" w:rsidDel="00000000" w:rsidP="00000000" w:rsidRDefault="00000000" w:rsidRPr="00000000" w14:paraId="00000027">
      <w:pPr>
        <w:numPr>
          <w:ilvl w:val="0"/>
          <w:numId w:val="2"/>
        </w:numPr>
        <w:spacing w:line="240" w:lineRule="auto"/>
        <w:ind w:left="425" w:hanging="425"/>
        <w:rPr>
          <w:sz w:val="22"/>
          <w:szCs w:val="22"/>
        </w:rPr>
      </w:pPr>
      <w:r w:rsidDel="00000000" w:rsidR="00000000" w:rsidRPr="00000000">
        <w:rPr>
          <w:sz w:val="22"/>
          <w:szCs w:val="22"/>
          <w:rtl w:val="0"/>
        </w:rPr>
        <w:t xml:space="preserve">Analisi dei dati, controllo delle ipotesi e interpretazione dei risultati.................................</w:t>
      </w:r>
    </w:p>
    <w:p w:rsidR="00000000" w:rsidDel="00000000" w:rsidP="00000000" w:rsidRDefault="00000000" w:rsidRPr="00000000" w14:paraId="00000028">
      <w:pPr>
        <w:spacing w:line="240" w:lineRule="auto"/>
        <w:rPr>
          <w:sz w:val="22"/>
          <w:szCs w:val="22"/>
        </w:rPr>
      </w:pPr>
      <w:r w:rsidDel="00000000" w:rsidR="00000000" w:rsidRPr="00000000">
        <w:rPr>
          <w:rtl w:val="0"/>
        </w:rPr>
      </w:r>
    </w:p>
    <w:p w:rsidR="00000000" w:rsidDel="00000000" w:rsidP="00000000" w:rsidRDefault="00000000" w:rsidRPr="00000000" w14:paraId="00000029">
      <w:pPr>
        <w:spacing w:line="240" w:lineRule="auto"/>
        <w:rPr>
          <w:sz w:val="22"/>
          <w:szCs w:val="22"/>
        </w:rPr>
      </w:pPr>
      <w:r w:rsidDel="00000000" w:rsidR="00000000" w:rsidRPr="00000000">
        <w:rPr>
          <w:rtl w:val="0"/>
        </w:rPr>
      </w:r>
    </w:p>
    <w:p w:rsidR="00000000" w:rsidDel="00000000" w:rsidP="00000000" w:rsidRDefault="00000000" w:rsidRPr="00000000" w14:paraId="0000002A">
      <w:pPr>
        <w:numPr>
          <w:ilvl w:val="0"/>
          <w:numId w:val="2"/>
        </w:numPr>
        <w:spacing w:line="240" w:lineRule="auto"/>
        <w:ind w:left="425" w:hanging="425"/>
        <w:rPr>
          <w:sz w:val="22"/>
          <w:szCs w:val="22"/>
        </w:rPr>
      </w:pPr>
      <w:r w:rsidDel="00000000" w:rsidR="00000000" w:rsidRPr="00000000">
        <w:rPr>
          <w:sz w:val="22"/>
          <w:szCs w:val="22"/>
          <w:rtl w:val="0"/>
        </w:rPr>
        <w:t xml:space="preserve">Riflessione sull’esperienza compiuta...............................................................................</w:t>
      </w:r>
    </w:p>
    <w:p w:rsidR="00000000" w:rsidDel="00000000" w:rsidP="00000000" w:rsidRDefault="00000000" w:rsidRPr="00000000" w14:paraId="0000002B">
      <w:pPr>
        <w:spacing w:line="240" w:lineRule="auto"/>
        <w:rPr/>
      </w:pPr>
      <w:r w:rsidDel="00000000" w:rsidR="00000000" w:rsidRPr="00000000">
        <w:rPr>
          <w:rtl w:val="0"/>
        </w:rPr>
      </w:r>
    </w:p>
    <w:p w:rsidR="00000000" w:rsidDel="00000000" w:rsidP="00000000" w:rsidRDefault="00000000" w:rsidRPr="00000000" w14:paraId="0000002C">
      <w:pPr>
        <w:spacing w:line="240" w:lineRule="auto"/>
        <w:rPr/>
      </w:pPr>
      <w:r w:rsidDel="00000000" w:rsidR="00000000" w:rsidRPr="00000000">
        <w:rPr>
          <w:rtl w:val="0"/>
        </w:rPr>
      </w:r>
    </w:p>
    <w:p w:rsidR="00000000" w:rsidDel="00000000" w:rsidP="00000000" w:rsidRDefault="00000000" w:rsidRPr="00000000" w14:paraId="0000002D">
      <w:pPr>
        <w:spacing w:line="240" w:lineRule="auto"/>
        <w:rPr>
          <w:rFonts w:ascii="Arial Regular" w:cs="Arial Regular" w:eastAsia="Arial Regular" w:hAnsi="Arial Regular"/>
        </w:rPr>
      </w:pPr>
      <w:r w:rsidDel="00000000" w:rsidR="00000000" w:rsidRPr="00000000">
        <w:rPr>
          <w:rtl w:val="0"/>
        </w:rPr>
      </w:r>
    </w:p>
    <w:p w:rsidR="00000000" w:rsidDel="00000000" w:rsidP="00000000" w:rsidRDefault="00000000" w:rsidRPr="00000000" w14:paraId="0000002E">
      <w:pPr>
        <w:spacing w:line="240" w:lineRule="auto"/>
        <w:rPr>
          <w:rFonts w:ascii="Arial Regular" w:cs="Arial Regular" w:eastAsia="Arial Regular" w:hAnsi="Arial Regular"/>
        </w:rPr>
      </w:pPr>
      <w:r w:rsidDel="00000000" w:rsidR="00000000" w:rsidRPr="00000000">
        <w:rPr>
          <w:rtl w:val="0"/>
        </w:rPr>
      </w:r>
    </w:p>
    <w:p w:rsidR="00000000" w:rsidDel="00000000" w:rsidP="00000000" w:rsidRDefault="00000000" w:rsidRPr="00000000" w14:paraId="0000002F">
      <w:pPr>
        <w:spacing w:line="240" w:lineRule="auto"/>
        <w:rPr>
          <w:rFonts w:ascii="Arial Regular" w:cs="Arial Regular" w:eastAsia="Arial Regular" w:hAnsi="Arial Regular"/>
        </w:rPr>
      </w:pPr>
      <w:r w:rsidDel="00000000" w:rsidR="00000000" w:rsidRPr="00000000">
        <w:rPr>
          <w:rtl w:val="0"/>
        </w:rPr>
      </w:r>
    </w:p>
    <w:p w:rsidR="00000000" w:rsidDel="00000000" w:rsidP="00000000" w:rsidRDefault="00000000" w:rsidRPr="00000000" w14:paraId="00000030">
      <w:pPr>
        <w:spacing w:line="240" w:lineRule="auto"/>
        <w:rPr>
          <w:rFonts w:ascii="Arial Regular" w:cs="Arial Regular" w:eastAsia="Arial Regular" w:hAnsi="Arial Regular"/>
        </w:rPr>
      </w:pPr>
      <w:r w:rsidDel="00000000" w:rsidR="00000000" w:rsidRPr="00000000">
        <w:rPr>
          <w:rtl w:val="0"/>
        </w:rPr>
      </w:r>
    </w:p>
    <w:p w:rsidR="00000000" w:rsidDel="00000000" w:rsidP="00000000" w:rsidRDefault="00000000" w:rsidRPr="00000000" w14:paraId="00000031">
      <w:pPr>
        <w:spacing w:line="240" w:lineRule="auto"/>
        <w:rPr>
          <w:rFonts w:ascii="Arial Regular" w:cs="Arial Regular" w:eastAsia="Arial Regular" w:hAnsi="Arial Regular"/>
        </w:rPr>
      </w:pPr>
      <w:r w:rsidDel="00000000" w:rsidR="00000000" w:rsidRPr="00000000">
        <w:rPr>
          <w:rtl w:val="0"/>
        </w:rPr>
      </w:r>
    </w:p>
    <w:p w:rsidR="00000000" w:rsidDel="00000000" w:rsidP="00000000" w:rsidRDefault="00000000" w:rsidRPr="00000000" w14:paraId="00000032">
      <w:pPr>
        <w:spacing w:line="240" w:lineRule="auto"/>
        <w:rPr>
          <w:rFonts w:ascii="Arial Regular" w:cs="Arial Regular" w:eastAsia="Arial Regular" w:hAnsi="Arial Regular"/>
        </w:rPr>
      </w:pPr>
      <w:r w:rsidDel="00000000" w:rsidR="00000000" w:rsidRPr="00000000">
        <w:rPr>
          <w:rtl w:val="0"/>
        </w:rPr>
      </w:r>
    </w:p>
    <w:p w:rsidR="00000000" w:rsidDel="00000000" w:rsidP="00000000" w:rsidRDefault="00000000" w:rsidRPr="00000000" w14:paraId="00000033">
      <w:pPr>
        <w:spacing w:line="240" w:lineRule="auto"/>
        <w:rPr>
          <w:rFonts w:ascii="Arial Regular" w:cs="Arial Regular" w:eastAsia="Arial Regular" w:hAnsi="Arial Regular"/>
        </w:rPr>
      </w:pPr>
      <w:r w:rsidDel="00000000" w:rsidR="00000000" w:rsidRPr="00000000">
        <w:rPr>
          <w:rtl w:val="0"/>
        </w:rPr>
      </w:r>
    </w:p>
    <w:p w:rsidR="00000000" w:rsidDel="00000000" w:rsidP="00000000" w:rsidRDefault="00000000" w:rsidRPr="00000000" w14:paraId="00000034">
      <w:pPr>
        <w:spacing w:line="240" w:lineRule="auto"/>
        <w:rPr>
          <w:rFonts w:ascii="Arial Regular" w:cs="Arial Regular" w:eastAsia="Arial Regular" w:hAnsi="Arial Regular"/>
        </w:rPr>
      </w:pPr>
      <w:r w:rsidDel="00000000" w:rsidR="00000000" w:rsidRPr="00000000">
        <w:rPr>
          <w:rtl w:val="0"/>
        </w:rPr>
      </w:r>
    </w:p>
    <w:p w:rsidR="00000000" w:rsidDel="00000000" w:rsidP="00000000" w:rsidRDefault="00000000" w:rsidRPr="00000000" w14:paraId="00000035">
      <w:pPr>
        <w:spacing w:line="240" w:lineRule="auto"/>
        <w:rPr>
          <w:rFonts w:ascii="Arial Regular" w:cs="Arial Regular" w:eastAsia="Arial Regular" w:hAnsi="Arial Regular"/>
        </w:rPr>
      </w:pPr>
      <w:r w:rsidDel="00000000" w:rsidR="00000000" w:rsidRPr="00000000">
        <w:rPr>
          <w:rtl w:val="0"/>
        </w:rPr>
      </w:r>
    </w:p>
    <w:p w:rsidR="00000000" w:rsidDel="00000000" w:rsidP="00000000" w:rsidRDefault="00000000" w:rsidRPr="00000000" w14:paraId="00000036">
      <w:pPr>
        <w:spacing w:line="240" w:lineRule="auto"/>
        <w:rPr>
          <w:rFonts w:ascii="Arial Regular" w:cs="Arial Regular" w:eastAsia="Arial Regular" w:hAnsi="Arial Regular"/>
        </w:rPr>
        <w:sectPr>
          <w:headerReference r:id="rId7" w:type="default"/>
          <w:headerReference r:id="rId8" w:type="first"/>
          <w:pgSz w:h="16838" w:w="11906" w:orient="portrait"/>
          <w:pgMar w:bottom="1440" w:top="1440" w:left="1800" w:right="1800" w:header="720" w:footer="720"/>
          <w:pgNumType w:start="0"/>
          <w:titlePg w:val="1"/>
        </w:sectPr>
      </w:pPr>
      <w:r w:rsidDel="00000000" w:rsidR="00000000" w:rsidRPr="00000000">
        <w:rPr>
          <w:rtl w:val="0"/>
        </w:rPr>
      </w:r>
    </w:p>
    <w:p w:rsidR="00000000" w:rsidDel="00000000" w:rsidP="00000000" w:rsidRDefault="00000000" w:rsidRPr="00000000" w14:paraId="00000037">
      <w:pPr>
        <w:keepNext w:val="0"/>
        <w:keepLines w:val="0"/>
        <w:widowControl w:val="1"/>
        <w:jc w:val="both"/>
        <w:rPr>
          <w:b w:val="1"/>
          <w:i w:val="0"/>
          <w:sz w:val="24"/>
          <w:szCs w:val="24"/>
        </w:rPr>
      </w:pPr>
      <w:r w:rsidDel="00000000" w:rsidR="00000000" w:rsidRPr="00000000">
        <w:rPr>
          <w:b w:val="1"/>
          <w:i w:val="0"/>
          <w:sz w:val="24"/>
          <w:szCs w:val="24"/>
          <w:rtl w:val="0"/>
        </w:rPr>
        <w:t xml:space="preserve">FASE 1 - Definizione del problema conoscitivo, tema di ricerca e </w:t>
      </w:r>
      <w:r w:rsidDel="00000000" w:rsidR="00000000" w:rsidRPr="00000000">
        <w:rPr>
          <w:b w:val="1"/>
          <w:sz w:val="24"/>
          <w:szCs w:val="24"/>
          <w:rtl w:val="0"/>
        </w:rPr>
        <w:t xml:space="preserve">obiettivo</w:t>
      </w:r>
      <w:r w:rsidDel="00000000" w:rsidR="00000000" w:rsidRPr="00000000">
        <w:rPr>
          <w:b w:val="1"/>
          <w:i w:val="0"/>
          <w:sz w:val="24"/>
          <w:szCs w:val="24"/>
          <w:rtl w:val="0"/>
        </w:rPr>
        <w:t xml:space="preserve"> di ricerca </w:t>
      </w:r>
    </w:p>
    <w:p w:rsidR="00000000" w:rsidDel="00000000" w:rsidP="00000000" w:rsidRDefault="00000000" w:rsidRPr="00000000" w14:paraId="00000038">
      <w:pPr>
        <w:keepNext w:val="0"/>
        <w:keepLines w:val="0"/>
        <w:widowControl w:val="1"/>
        <w:jc w:val="both"/>
        <w:rPr>
          <w:b w:val="1"/>
          <w:sz w:val="24"/>
          <w:szCs w:val="24"/>
        </w:rPr>
      </w:pPr>
      <w:r w:rsidDel="00000000" w:rsidR="00000000" w:rsidRPr="00000000">
        <w:rPr>
          <w:rtl w:val="0"/>
        </w:rPr>
      </w:r>
    </w:p>
    <w:p w:rsidR="00000000" w:rsidDel="00000000" w:rsidP="00000000" w:rsidRDefault="00000000" w:rsidRPr="00000000" w14:paraId="00000039">
      <w:pPr>
        <w:keepNext w:val="0"/>
        <w:keepLines w:val="0"/>
        <w:widowControl w:val="1"/>
        <w:jc w:val="both"/>
        <w:rPr>
          <w:i w:val="0"/>
          <w:sz w:val="24"/>
          <w:szCs w:val="24"/>
        </w:rPr>
      </w:pPr>
      <w:r w:rsidDel="00000000" w:rsidR="00000000" w:rsidRPr="00000000">
        <w:rPr>
          <w:b w:val="1"/>
          <w:sz w:val="24"/>
          <w:szCs w:val="24"/>
          <w:rtl w:val="0"/>
        </w:rPr>
        <w:t xml:space="preserve">1.1 </w:t>
      </w:r>
      <w:r w:rsidDel="00000000" w:rsidR="00000000" w:rsidRPr="00000000">
        <w:rPr>
          <w:b w:val="1"/>
          <w:i w:val="0"/>
          <w:sz w:val="24"/>
          <w:szCs w:val="24"/>
          <w:rtl w:val="0"/>
        </w:rPr>
        <w:t xml:space="preserve">PROBLEMA CONOSCITIVO</w:t>
      </w:r>
      <w:r w:rsidDel="00000000" w:rsidR="00000000" w:rsidRPr="00000000">
        <w:rPr>
          <w:i w:val="0"/>
          <w:sz w:val="24"/>
          <w:szCs w:val="24"/>
          <w:rtl w:val="0"/>
        </w:rPr>
        <w:t xml:space="preserve">: vi è la relazione tra</w:t>
      </w:r>
      <w:r w:rsidDel="00000000" w:rsidR="00000000" w:rsidRPr="00000000">
        <w:rPr>
          <w:sz w:val="24"/>
          <w:szCs w:val="24"/>
          <w:rtl w:val="0"/>
        </w:rPr>
        <w:t xml:space="preserve"> la proposta di outdoor education e lo sviluppo dell'esplorazione nei bambini?</w:t>
      </w:r>
      <w:r w:rsidDel="00000000" w:rsidR="00000000" w:rsidRPr="00000000">
        <w:rPr>
          <w:rtl w:val="0"/>
        </w:rPr>
      </w:r>
    </w:p>
    <w:p w:rsidR="00000000" w:rsidDel="00000000" w:rsidP="00000000" w:rsidRDefault="00000000" w:rsidRPr="00000000" w14:paraId="0000003A">
      <w:pPr>
        <w:keepNext w:val="0"/>
        <w:keepLines w:val="0"/>
        <w:widowControl w:val="1"/>
        <w:jc w:val="both"/>
        <w:rPr>
          <w:i w:val="0"/>
          <w:sz w:val="24"/>
          <w:szCs w:val="24"/>
        </w:rPr>
      </w:pPr>
      <w:r w:rsidDel="00000000" w:rsidR="00000000" w:rsidRPr="00000000">
        <w:rPr>
          <w:b w:val="1"/>
          <w:sz w:val="24"/>
          <w:szCs w:val="24"/>
          <w:rtl w:val="0"/>
        </w:rPr>
        <w:t xml:space="preserve">1.2 </w:t>
      </w:r>
      <w:r w:rsidDel="00000000" w:rsidR="00000000" w:rsidRPr="00000000">
        <w:rPr>
          <w:b w:val="1"/>
          <w:i w:val="0"/>
          <w:sz w:val="24"/>
          <w:szCs w:val="24"/>
          <w:rtl w:val="0"/>
        </w:rPr>
        <w:t xml:space="preserve">TEMA</w:t>
      </w:r>
      <w:r w:rsidDel="00000000" w:rsidR="00000000" w:rsidRPr="00000000">
        <w:rPr>
          <w:i w:val="0"/>
          <w:sz w:val="24"/>
          <w:szCs w:val="24"/>
          <w:rtl w:val="0"/>
        </w:rPr>
        <w:t xml:space="preserve">: proposta di outdoor education</w:t>
      </w:r>
      <w:r w:rsidDel="00000000" w:rsidR="00000000" w:rsidRPr="00000000">
        <w:rPr>
          <w:sz w:val="24"/>
          <w:szCs w:val="24"/>
          <w:rtl w:val="0"/>
        </w:rPr>
        <w:t xml:space="preserve"> - sviluppo esplorazione nei bambini</w:t>
      </w:r>
      <w:r w:rsidDel="00000000" w:rsidR="00000000" w:rsidRPr="00000000">
        <w:rPr>
          <w:rtl w:val="0"/>
        </w:rPr>
      </w:r>
    </w:p>
    <w:p w:rsidR="00000000" w:rsidDel="00000000" w:rsidP="00000000" w:rsidRDefault="00000000" w:rsidRPr="00000000" w14:paraId="0000003B">
      <w:pPr>
        <w:keepNext w:val="0"/>
        <w:keepLines w:val="0"/>
        <w:widowControl w:val="1"/>
        <w:jc w:val="both"/>
        <w:rPr>
          <w:sz w:val="24"/>
          <w:szCs w:val="24"/>
        </w:rPr>
      </w:pPr>
      <w:r w:rsidDel="00000000" w:rsidR="00000000" w:rsidRPr="00000000">
        <w:rPr>
          <w:b w:val="1"/>
          <w:sz w:val="24"/>
          <w:szCs w:val="24"/>
          <w:rtl w:val="0"/>
        </w:rPr>
        <w:t xml:space="preserve">1.3 OBIETTIVO</w:t>
      </w:r>
      <w:r w:rsidDel="00000000" w:rsidR="00000000" w:rsidRPr="00000000">
        <w:rPr>
          <w:sz w:val="24"/>
          <w:szCs w:val="24"/>
          <w:rtl w:val="0"/>
        </w:rPr>
        <w:t xml:space="preserve">:</w:t>
      </w:r>
      <w:r w:rsidDel="00000000" w:rsidR="00000000" w:rsidRPr="00000000">
        <w:rPr>
          <w:i w:val="0"/>
          <w:sz w:val="24"/>
          <w:szCs w:val="24"/>
          <w:rtl w:val="0"/>
        </w:rPr>
        <w:t xml:space="preserve"> stabilire se vi è la relazione tra </w:t>
      </w:r>
      <w:r w:rsidDel="00000000" w:rsidR="00000000" w:rsidRPr="00000000">
        <w:rPr>
          <w:sz w:val="24"/>
          <w:szCs w:val="24"/>
          <w:rtl w:val="0"/>
        </w:rPr>
        <w:t xml:space="preserve">la proposta di outdoor education e lo sviluppo dell’esplorazione nei bambini</w:t>
      </w:r>
    </w:p>
    <w:p w:rsidR="00000000" w:rsidDel="00000000" w:rsidP="00000000" w:rsidRDefault="00000000" w:rsidRPr="00000000" w14:paraId="0000003C">
      <w:pPr>
        <w:keepNext w:val="0"/>
        <w:keepLines w:val="0"/>
        <w:widowControl w:val="1"/>
        <w:jc w:val="both"/>
        <w:rPr>
          <w:sz w:val="24"/>
          <w:szCs w:val="24"/>
        </w:rPr>
      </w:pPr>
      <w:r w:rsidDel="00000000" w:rsidR="00000000" w:rsidRPr="00000000">
        <w:rPr>
          <w:rtl w:val="0"/>
        </w:rPr>
      </w:r>
    </w:p>
    <w:p w:rsidR="00000000" w:rsidDel="00000000" w:rsidP="00000000" w:rsidRDefault="00000000" w:rsidRPr="00000000" w14:paraId="0000003D">
      <w:pPr>
        <w:keepNext w:val="0"/>
        <w:keepLines w:val="0"/>
        <w:widowControl w:val="1"/>
        <w:jc w:val="both"/>
        <w:rPr>
          <w:b w:val="1"/>
          <w:i w:val="0"/>
          <w:sz w:val="24"/>
          <w:szCs w:val="24"/>
        </w:rPr>
      </w:pPr>
      <w:r w:rsidDel="00000000" w:rsidR="00000000" w:rsidRPr="00000000">
        <w:rPr>
          <w:b w:val="1"/>
          <w:i w:val="0"/>
          <w:sz w:val="24"/>
          <w:szCs w:val="24"/>
          <w:rtl w:val="0"/>
        </w:rPr>
        <w:t xml:space="preserve">FASE 2: Costruzione del quadro teorico</w:t>
      </w:r>
    </w:p>
    <w:p w:rsidR="00000000" w:rsidDel="00000000" w:rsidP="00000000" w:rsidRDefault="00000000" w:rsidRPr="00000000" w14:paraId="0000003E">
      <w:pPr>
        <w:jc w:val="both"/>
        <w:rPr>
          <w:sz w:val="24"/>
          <w:szCs w:val="24"/>
        </w:rPr>
      </w:pPr>
      <w:r w:rsidDel="00000000" w:rsidR="00000000" w:rsidRPr="00000000">
        <w:rPr>
          <w:sz w:val="24"/>
          <w:szCs w:val="24"/>
          <w:rtl w:val="0"/>
        </w:rPr>
        <w:t xml:space="preserve">Quando si parla di Outdoor Education si fa riferimento ad un modello di istruzione integrativo e complementare alla tradizionale modalità di apprendimento e di insegnamento al fine di promuovere la possibilità di imparare sulla base di osservazioni ed esperienze direttamente nella realtà.</w:t>
      </w:r>
    </w:p>
    <w:p w:rsidR="00000000" w:rsidDel="00000000" w:rsidP="00000000" w:rsidRDefault="00000000" w:rsidRPr="00000000" w14:paraId="0000003F">
      <w:pPr>
        <w:jc w:val="both"/>
        <w:rPr>
          <w:sz w:val="24"/>
          <w:szCs w:val="24"/>
        </w:rPr>
      </w:pPr>
      <w:r w:rsidDel="00000000" w:rsidR="00000000" w:rsidRPr="00000000">
        <w:rPr>
          <w:sz w:val="24"/>
          <w:szCs w:val="24"/>
          <w:rtl w:val="0"/>
        </w:rPr>
        <w:t xml:space="preserve">Questo approccio educativo identifica come oggetto della conoscenza il luogo in cui la conoscenza avviene e l’esperienza che ne deriva.</w:t>
      </w:r>
    </w:p>
    <w:p w:rsidR="00000000" w:rsidDel="00000000" w:rsidP="00000000" w:rsidRDefault="00000000" w:rsidRPr="00000000" w14:paraId="00000040">
      <w:pPr>
        <w:jc w:val="both"/>
        <w:rPr>
          <w:i w:val="1"/>
          <w:sz w:val="24"/>
          <w:szCs w:val="24"/>
          <w:u w:val="single"/>
        </w:rPr>
      </w:pPr>
      <w:r w:rsidDel="00000000" w:rsidR="00000000" w:rsidRPr="00000000">
        <w:rPr>
          <w:i w:val="1"/>
          <w:sz w:val="24"/>
          <w:szCs w:val="24"/>
          <w:u w:val="single"/>
          <w:rtl w:val="0"/>
        </w:rPr>
        <w:t xml:space="preserve">MODELLO TEORICO DI RIFERIMENTO</w:t>
      </w:r>
    </w:p>
    <w:p w:rsidR="00000000" w:rsidDel="00000000" w:rsidP="00000000" w:rsidRDefault="00000000" w:rsidRPr="00000000" w14:paraId="00000041">
      <w:pPr>
        <w:jc w:val="both"/>
        <w:rPr>
          <w:sz w:val="24"/>
          <w:szCs w:val="24"/>
        </w:rPr>
      </w:pPr>
      <w:r w:rsidDel="00000000" w:rsidR="00000000" w:rsidRPr="00000000">
        <w:rPr>
          <w:sz w:val="24"/>
          <w:szCs w:val="24"/>
          <w:rtl w:val="0"/>
        </w:rPr>
        <w:t xml:space="preserve">Questa proposta di outdoor education può trovare dei presupposti teorici in figure come Dewey il quale sosteneva l’importanza dell’iniziativa dell’individuo all’interno del suo processo conoscitivo secondo anche il concetto del “Learning by doing” tradotto con l’imparare tramite il fare, oppure facendo riferimento a Rousseau il quale sosteneva che la campagna fosse l’ambiente ideale per la promozione dell’apprendimento  e la possibilità di esprimere se stesso anche grazie all’utilizzo dell’esperienza senza farsi corrompere dalle influenze del mondo civilizzato.</w:t>
      </w:r>
    </w:p>
    <w:p w:rsidR="00000000" w:rsidDel="00000000" w:rsidP="00000000" w:rsidRDefault="00000000" w:rsidRPr="00000000" w14:paraId="00000042">
      <w:pPr>
        <w:jc w:val="both"/>
        <w:rPr>
          <w:sz w:val="24"/>
          <w:szCs w:val="24"/>
        </w:rPr>
      </w:pPr>
      <w:r w:rsidDel="00000000" w:rsidR="00000000" w:rsidRPr="00000000">
        <w:rPr>
          <w:sz w:val="24"/>
          <w:szCs w:val="24"/>
          <w:rtl w:val="0"/>
        </w:rPr>
        <w:t xml:space="preserve">L’outdoor education mira a considerare l’apprendimento come un processo orientato all’azione dove viene enfatizzato lo sviluppo della conoscenza nel soggetto.</w:t>
      </w:r>
    </w:p>
    <w:p w:rsidR="00000000" w:rsidDel="00000000" w:rsidP="00000000" w:rsidRDefault="00000000" w:rsidRPr="00000000" w14:paraId="00000043">
      <w:pPr>
        <w:jc w:val="both"/>
        <w:rPr>
          <w:sz w:val="24"/>
          <w:szCs w:val="24"/>
        </w:rPr>
      </w:pPr>
      <w:r w:rsidDel="00000000" w:rsidR="00000000" w:rsidRPr="00000000">
        <w:rPr>
          <w:sz w:val="24"/>
          <w:szCs w:val="24"/>
          <w:rtl w:val="0"/>
        </w:rPr>
        <w:t xml:space="preserve">l’ambiente naturale è concepito sia come luogo sia come oggetto stesso dell’apprendimento.</w:t>
      </w:r>
    </w:p>
    <w:p w:rsidR="00000000" w:rsidDel="00000000" w:rsidP="00000000" w:rsidRDefault="00000000" w:rsidRPr="00000000" w14:paraId="00000044">
      <w:pPr>
        <w:jc w:val="both"/>
        <w:rPr>
          <w:sz w:val="24"/>
          <w:szCs w:val="24"/>
        </w:rPr>
      </w:pPr>
      <w:r w:rsidDel="00000000" w:rsidR="00000000" w:rsidRPr="00000000">
        <w:rPr>
          <w:sz w:val="24"/>
          <w:szCs w:val="24"/>
          <w:rtl w:val="0"/>
        </w:rPr>
        <w:t xml:space="preserve">Negli ultimi vent’anni si è sempre più diffuso la consapevolezza verso la natura che ci circonda e il rispetto per l’ambiente.</w:t>
      </w:r>
    </w:p>
    <w:p w:rsidR="00000000" w:rsidDel="00000000" w:rsidP="00000000" w:rsidRDefault="00000000" w:rsidRPr="00000000" w14:paraId="00000045">
      <w:pPr>
        <w:jc w:val="both"/>
        <w:rPr>
          <w:sz w:val="24"/>
          <w:szCs w:val="24"/>
        </w:rPr>
      </w:pPr>
      <w:r w:rsidDel="00000000" w:rsidR="00000000" w:rsidRPr="00000000">
        <w:rPr>
          <w:sz w:val="24"/>
          <w:szCs w:val="24"/>
          <w:rtl w:val="0"/>
        </w:rPr>
        <w:t xml:space="preserve">Soprattutto a seguito del processo di industrializzazione è stato ritenuto utile creare spazi di apprendimento che implicasse l’utilizzo dell’ambiente circostante a scopi educativi.</w:t>
      </w:r>
    </w:p>
    <w:p w:rsidR="00000000" w:rsidDel="00000000" w:rsidP="00000000" w:rsidRDefault="00000000" w:rsidRPr="00000000" w14:paraId="00000046">
      <w:pPr>
        <w:jc w:val="both"/>
        <w:rPr>
          <w:sz w:val="24"/>
          <w:szCs w:val="24"/>
        </w:rPr>
      </w:pPr>
      <w:r w:rsidDel="00000000" w:rsidR="00000000" w:rsidRPr="00000000">
        <w:rPr>
          <w:sz w:val="24"/>
          <w:szCs w:val="24"/>
          <w:rtl w:val="0"/>
        </w:rPr>
        <w:t xml:space="preserve">Ciò che rende unico a suo modo l’approccio dell'outdoor education è il fatto di configurarsi come approccio sensoriale ed esperienziale allo sviluppo psicologico del bambino e al suo apprendimento in un contesto di relazioni sociali.</w:t>
      </w:r>
    </w:p>
    <w:p w:rsidR="00000000" w:rsidDel="00000000" w:rsidP="00000000" w:rsidRDefault="00000000" w:rsidRPr="00000000" w14:paraId="00000047">
      <w:pPr>
        <w:jc w:val="both"/>
        <w:rPr>
          <w:sz w:val="24"/>
          <w:szCs w:val="24"/>
        </w:rPr>
      </w:pPr>
      <w:r w:rsidDel="00000000" w:rsidR="00000000" w:rsidRPr="00000000">
        <w:rPr>
          <w:sz w:val="24"/>
          <w:szCs w:val="24"/>
          <w:rtl w:val="0"/>
        </w:rPr>
        <w:t xml:space="preserve">Di conseguenza si ritiene che sia fondamentale creare un ambiente esterno stimolante per favorire il contatto del bambino con la natura, la società e la cultura che egli vive giorno dopo giorno.</w:t>
      </w:r>
    </w:p>
    <w:p w:rsidR="00000000" w:rsidDel="00000000" w:rsidP="00000000" w:rsidRDefault="00000000" w:rsidRPr="00000000" w14:paraId="00000048">
      <w:pPr>
        <w:jc w:val="both"/>
        <w:rPr>
          <w:sz w:val="24"/>
          <w:szCs w:val="24"/>
        </w:rPr>
      </w:pPr>
      <w:r w:rsidDel="00000000" w:rsidR="00000000" w:rsidRPr="00000000">
        <w:rPr>
          <w:sz w:val="24"/>
          <w:szCs w:val="24"/>
          <w:rtl w:val="0"/>
        </w:rPr>
        <w:t xml:space="preserve">Negli ultimi anni il fenomeno dell’outdoor education è stato oggetto di indagine per quanto riguarda gli effetti positivi di questa metodologia didattica per quanto riguarda lo sviluppo psico-fisico, emozionale e cognitivo del bambino andando a promuovere elementi come la relazione tra pari, la formazione di una leadership e l’abilità di problem solving, ha inoltre effetti positivi sulle capacità motorie, linguistiche e collaborative e all’opposto riduce al minimo i comportamenti antisociali o devianti.</w:t>
      </w:r>
    </w:p>
    <w:p w:rsidR="00000000" w:rsidDel="00000000" w:rsidP="00000000" w:rsidRDefault="00000000" w:rsidRPr="00000000" w14:paraId="00000049">
      <w:pPr>
        <w:jc w:val="both"/>
        <w:rPr>
          <w:sz w:val="24"/>
          <w:szCs w:val="24"/>
        </w:rPr>
      </w:pPr>
      <w:r w:rsidDel="00000000" w:rsidR="00000000" w:rsidRPr="00000000">
        <w:rPr>
          <w:sz w:val="24"/>
          <w:szCs w:val="24"/>
          <w:rtl w:val="0"/>
        </w:rPr>
        <w:t xml:space="preserve">I programmi di formazione negli ambienti esterni consistono in esperienze basate sui luoghi dove i partecipanti sono portati ad affrontare delle sfide con volte a promuovere la coesione tra i singoli membri, aumentare la fiducia in se stessi e negli altri.</w:t>
      </w:r>
    </w:p>
    <w:p w:rsidR="00000000" w:rsidDel="00000000" w:rsidP="00000000" w:rsidRDefault="00000000" w:rsidRPr="00000000" w14:paraId="0000004A">
      <w:pPr>
        <w:keepNext w:val="0"/>
        <w:keepLines w:val="0"/>
        <w:widowControl w:val="1"/>
        <w:jc w:val="both"/>
        <w:rPr>
          <w:sz w:val="24"/>
          <w:szCs w:val="24"/>
        </w:rPr>
      </w:pPr>
      <w:r w:rsidDel="00000000" w:rsidR="00000000" w:rsidRPr="00000000">
        <w:rPr>
          <w:rtl w:val="0"/>
        </w:rPr>
      </w:r>
    </w:p>
    <w:p w:rsidR="00000000" w:rsidDel="00000000" w:rsidP="00000000" w:rsidRDefault="00000000" w:rsidRPr="00000000" w14:paraId="0000004B">
      <w:pPr>
        <w:keepNext w:val="0"/>
        <w:keepLines w:val="0"/>
        <w:widowControl w:val="1"/>
        <w:jc w:val="both"/>
        <w:rPr>
          <w:sz w:val="24"/>
          <w:szCs w:val="24"/>
        </w:rPr>
      </w:pPr>
      <w:r w:rsidDel="00000000" w:rsidR="00000000" w:rsidRPr="00000000">
        <w:rPr>
          <w:rtl w:val="0"/>
        </w:rPr>
      </w:r>
    </w:p>
    <w:p w:rsidR="00000000" w:rsidDel="00000000" w:rsidP="00000000" w:rsidRDefault="00000000" w:rsidRPr="00000000" w14:paraId="0000004C">
      <w:pPr>
        <w:spacing w:line="240" w:lineRule="auto"/>
        <w:jc w:val="both"/>
        <w:rPr>
          <w:sz w:val="24"/>
          <w:szCs w:val="24"/>
        </w:rPr>
      </w:pPr>
      <w:r w:rsidDel="00000000" w:rsidR="00000000" w:rsidRPr="00000000">
        <w:rPr>
          <w:sz w:val="24"/>
          <w:szCs w:val="24"/>
          <w:rtl w:val="0"/>
        </w:rPr>
        <w:t xml:space="preserve">Riferimenti bibliografici:</w:t>
      </w:r>
    </w:p>
    <w:p w:rsidR="00000000" w:rsidDel="00000000" w:rsidP="00000000" w:rsidRDefault="00000000" w:rsidRPr="00000000" w14:paraId="0000004D">
      <w:pPr>
        <w:spacing w:line="240" w:lineRule="auto"/>
        <w:jc w:val="both"/>
        <w:rPr>
          <w:sz w:val="24"/>
          <w:szCs w:val="24"/>
        </w:rPr>
      </w:pPr>
      <w:hyperlink r:id="rId9">
        <w:r w:rsidDel="00000000" w:rsidR="00000000" w:rsidRPr="00000000">
          <w:rPr>
            <w:color w:val="1155cc"/>
            <w:sz w:val="24"/>
            <w:szCs w:val="24"/>
            <w:u w:val="single"/>
            <w:rtl w:val="0"/>
          </w:rPr>
          <w:t xml:space="preserve">https://www.nidocbgbertinoro.it/sito01/documenti/articolo_progetto_crudeli.pdf</w:t>
        </w:r>
      </w:hyperlink>
      <w:r w:rsidDel="00000000" w:rsidR="00000000" w:rsidRPr="00000000">
        <w:rPr>
          <w:rtl w:val="0"/>
        </w:rPr>
      </w:r>
    </w:p>
    <w:p w:rsidR="00000000" w:rsidDel="00000000" w:rsidP="00000000" w:rsidRDefault="00000000" w:rsidRPr="00000000" w14:paraId="0000004E">
      <w:pPr>
        <w:spacing w:line="240" w:lineRule="auto"/>
        <w:jc w:val="both"/>
        <w:rPr>
          <w:sz w:val="24"/>
          <w:szCs w:val="24"/>
        </w:rPr>
      </w:pPr>
      <w:hyperlink r:id="rId10">
        <w:r w:rsidDel="00000000" w:rsidR="00000000" w:rsidRPr="00000000">
          <w:rPr>
            <w:color w:val="1155cc"/>
            <w:sz w:val="24"/>
            <w:szCs w:val="24"/>
            <w:u w:val="single"/>
            <w:rtl w:val="0"/>
          </w:rPr>
          <w:t xml:space="preserve">https://www.antrodichirone.com/index.php/it/2017/04/10/outdoor-education-quando-leducazione-fuori-porta-e-efficace/</w:t>
        </w:r>
      </w:hyperlink>
      <w:r w:rsidDel="00000000" w:rsidR="00000000" w:rsidRPr="00000000">
        <w:rPr>
          <w:rtl w:val="0"/>
        </w:rPr>
      </w:r>
    </w:p>
    <w:p w:rsidR="00000000" w:rsidDel="00000000" w:rsidP="00000000" w:rsidRDefault="00000000" w:rsidRPr="00000000" w14:paraId="0000004F">
      <w:pPr>
        <w:spacing w:line="240" w:lineRule="auto"/>
        <w:jc w:val="both"/>
        <w:rPr>
          <w:sz w:val="24"/>
          <w:szCs w:val="24"/>
        </w:rPr>
      </w:pPr>
      <w:hyperlink r:id="rId11">
        <w:r w:rsidDel="00000000" w:rsidR="00000000" w:rsidRPr="00000000">
          <w:rPr>
            <w:color w:val="1155cc"/>
            <w:sz w:val="24"/>
            <w:szCs w:val="24"/>
            <w:u w:val="single"/>
            <w:rtl w:val="0"/>
          </w:rPr>
          <w:t xml:space="preserve">https://spazioapertoservizi.org/una-scelta-voluta-e-consapevole-outdoor-e-indoor-education/</w:t>
        </w:r>
      </w:hyperlink>
      <w:r w:rsidDel="00000000" w:rsidR="00000000" w:rsidRPr="00000000">
        <w:rPr>
          <w:rtl w:val="0"/>
        </w:rPr>
      </w:r>
    </w:p>
    <w:p w:rsidR="00000000" w:rsidDel="00000000" w:rsidP="00000000" w:rsidRDefault="00000000" w:rsidRPr="00000000" w14:paraId="00000050">
      <w:pPr>
        <w:spacing w:line="240" w:lineRule="auto"/>
        <w:jc w:val="both"/>
        <w:rPr>
          <w:i w:val="0"/>
          <w:sz w:val="24"/>
          <w:szCs w:val="24"/>
        </w:rPr>
      </w:pPr>
      <w:r w:rsidDel="00000000" w:rsidR="00000000" w:rsidRPr="00000000">
        <w:rPr>
          <w:sz w:val="24"/>
          <w:szCs w:val="24"/>
        </w:rPr>
        <w:drawing>
          <wp:inline distB="114300" distT="114300" distL="114300" distR="114300">
            <wp:extent cx="5181600" cy="4476750"/>
            <wp:effectExtent b="0" l="0" r="0" t="0"/>
            <wp:docPr id="44" name="image39.png"/>
            <a:graphic>
              <a:graphicData uri="http://schemas.openxmlformats.org/drawingml/2006/picture">
                <pic:pic>
                  <pic:nvPicPr>
                    <pic:cNvPr id="0" name="image39.png"/>
                    <pic:cNvPicPr preferRelativeResize="0"/>
                  </pic:nvPicPr>
                  <pic:blipFill>
                    <a:blip r:embed="rId12"/>
                    <a:srcRect b="0" l="0" r="0" t="0"/>
                    <a:stretch>
                      <a:fillRect/>
                    </a:stretch>
                  </pic:blipFill>
                  <pic:spPr>
                    <a:xfrm>
                      <a:off x="0" y="0"/>
                      <a:ext cx="5181600" cy="4476750"/>
                    </a:xfrm>
                    <a:prstGeom prst="rect"/>
                    <a:ln/>
                  </pic:spPr>
                </pic:pic>
              </a:graphicData>
            </a:graphic>
          </wp:inline>
        </w:drawing>
      </w:r>
      <w:r w:rsidDel="00000000" w:rsidR="00000000" w:rsidRPr="00000000">
        <w:rPr>
          <w:rtl w:val="0"/>
        </w:rPr>
      </w:r>
    </w:p>
    <w:p w:rsidR="00000000" w:rsidDel="00000000" w:rsidP="00000000" w:rsidRDefault="00000000" w:rsidRPr="00000000" w14:paraId="00000051">
      <w:pPr>
        <w:spacing w:line="240" w:lineRule="auto"/>
        <w:jc w:val="both"/>
        <w:rPr>
          <w:i w:val="0"/>
          <w:sz w:val="24"/>
          <w:szCs w:val="24"/>
        </w:rPr>
      </w:pPr>
      <w:r w:rsidDel="00000000" w:rsidR="00000000" w:rsidRPr="00000000">
        <w:rPr>
          <w:rtl w:val="0"/>
        </w:rPr>
      </w:r>
    </w:p>
    <w:p w:rsidR="00000000" w:rsidDel="00000000" w:rsidP="00000000" w:rsidRDefault="00000000" w:rsidRPr="00000000" w14:paraId="00000052">
      <w:pPr>
        <w:spacing w:line="240" w:lineRule="auto"/>
        <w:jc w:val="both"/>
        <w:rPr>
          <w:i w:val="0"/>
          <w:sz w:val="24"/>
          <w:szCs w:val="24"/>
        </w:rPr>
      </w:pPr>
      <w:r w:rsidDel="00000000" w:rsidR="00000000" w:rsidRPr="00000000">
        <w:rPr>
          <w:rtl w:val="0"/>
        </w:rPr>
      </w:r>
    </w:p>
    <w:p w:rsidR="00000000" w:rsidDel="00000000" w:rsidP="00000000" w:rsidRDefault="00000000" w:rsidRPr="00000000" w14:paraId="00000053">
      <w:pPr>
        <w:keepNext w:val="0"/>
        <w:keepLines w:val="0"/>
        <w:widowControl w:val="1"/>
        <w:jc w:val="left"/>
        <w:rPr>
          <w:b w:val="1"/>
          <w:color w:val="000000"/>
          <w:sz w:val="24"/>
          <w:szCs w:val="24"/>
        </w:rPr>
      </w:pPr>
      <w:r w:rsidDel="00000000" w:rsidR="00000000" w:rsidRPr="00000000">
        <w:rPr>
          <w:b w:val="1"/>
          <w:color w:val="000000"/>
          <w:sz w:val="24"/>
          <w:szCs w:val="24"/>
          <w:rtl w:val="0"/>
        </w:rPr>
        <w:t xml:space="preserve">FASE 3 - Scelta della strategia di ricerca </w:t>
      </w:r>
    </w:p>
    <w:p w:rsidR="00000000" w:rsidDel="00000000" w:rsidP="00000000" w:rsidRDefault="00000000" w:rsidRPr="00000000" w14:paraId="00000054">
      <w:pPr>
        <w:keepNext w:val="0"/>
        <w:keepLines w:val="0"/>
        <w:widowControl w:val="1"/>
        <w:jc w:val="left"/>
        <w:rPr>
          <w:i w:val="0"/>
          <w:sz w:val="24"/>
          <w:szCs w:val="24"/>
        </w:rPr>
      </w:pPr>
      <w:r w:rsidDel="00000000" w:rsidR="00000000" w:rsidRPr="00000000">
        <w:rPr>
          <w:i w:val="0"/>
          <w:sz w:val="24"/>
          <w:szCs w:val="24"/>
          <w:rtl w:val="0"/>
        </w:rPr>
        <w:t xml:space="preserve">Abbiamo scelto di utilizzare la ricerca standard. </w:t>
      </w:r>
    </w:p>
    <w:p w:rsidR="00000000" w:rsidDel="00000000" w:rsidP="00000000" w:rsidRDefault="00000000" w:rsidRPr="00000000" w14:paraId="00000055">
      <w:pPr>
        <w:keepNext w:val="0"/>
        <w:keepLines w:val="0"/>
        <w:widowControl w:val="1"/>
        <w:jc w:val="left"/>
        <w:rPr>
          <w:i w:val="0"/>
          <w:sz w:val="24"/>
          <w:szCs w:val="24"/>
        </w:rPr>
      </w:pPr>
      <w:r w:rsidDel="00000000" w:rsidR="00000000" w:rsidRPr="00000000">
        <w:rPr>
          <w:i w:val="0"/>
          <w:sz w:val="24"/>
          <w:szCs w:val="24"/>
          <w:rtl w:val="0"/>
        </w:rPr>
        <w:t xml:space="preserve">L’elemento fondamentale di questa ricerca è la matrice dei dati, ossia una tabella composta da tante righe quanti sono i casi, i referenti sotto </w:t>
      </w:r>
    </w:p>
    <w:p w:rsidR="00000000" w:rsidDel="00000000" w:rsidP="00000000" w:rsidRDefault="00000000" w:rsidRPr="00000000" w14:paraId="00000056">
      <w:pPr>
        <w:keepNext w:val="0"/>
        <w:keepLines w:val="0"/>
        <w:widowControl w:val="1"/>
        <w:jc w:val="left"/>
        <w:rPr>
          <w:sz w:val="24"/>
          <w:szCs w:val="24"/>
        </w:rPr>
      </w:pPr>
      <w:r w:rsidDel="00000000" w:rsidR="00000000" w:rsidRPr="00000000">
        <w:rPr>
          <w:i w:val="0"/>
          <w:sz w:val="24"/>
          <w:szCs w:val="24"/>
          <w:rtl w:val="0"/>
        </w:rPr>
        <w:t xml:space="preserve">esame, e tante colonne quante sono le variabili, i fattori presi in considerazione per ogni referente. Per la raccolta dati, la ricerca</w:t>
      </w:r>
      <w:r w:rsidDel="00000000" w:rsidR="00000000" w:rsidRPr="00000000">
        <w:rPr>
          <w:sz w:val="24"/>
          <w:szCs w:val="24"/>
          <w:rtl w:val="0"/>
        </w:rPr>
        <w:t xml:space="preserve"> </w:t>
      </w:r>
      <w:r w:rsidDel="00000000" w:rsidR="00000000" w:rsidRPr="00000000">
        <w:rPr>
          <w:i w:val="0"/>
          <w:sz w:val="24"/>
          <w:szCs w:val="24"/>
          <w:rtl w:val="0"/>
        </w:rPr>
        <w:t xml:space="preserve">standard utilizza tecniche ad alta strutturazione, perciò optiamo per il questionario</w:t>
      </w:r>
      <w:r w:rsidDel="00000000" w:rsidR="00000000" w:rsidRPr="00000000">
        <w:rPr>
          <w:sz w:val="24"/>
          <w:szCs w:val="24"/>
          <w:rtl w:val="0"/>
        </w:rPr>
        <w:t xml:space="preserve"> anonimo.</w:t>
      </w:r>
    </w:p>
    <w:p w:rsidR="00000000" w:rsidDel="00000000" w:rsidP="00000000" w:rsidRDefault="00000000" w:rsidRPr="00000000" w14:paraId="00000057">
      <w:pPr>
        <w:keepNext w:val="0"/>
        <w:keepLines w:val="0"/>
        <w:widowControl w:val="1"/>
        <w:jc w:val="left"/>
        <w:rPr>
          <w:sz w:val="24"/>
          <w:szCs w:val="24"/>
        </w:rPr>
      </w:pPr>
      <w:r w:rsidDel="00000000" w:rsidR="00000000" w:rsidRPr="00000000">
        <w:rPr>
          <w:b w:val="1"/>
          <w:color w:val="000000"/>
          <w:sz w:val="24"/>
          <w:szCs w:val="24"/>
          <w:rtl w:val="0"/>
        </w:rPr>
        <w:t xml:space="preserve">FASE 4 - Formulazione delle ipotesi di lavoro ed identificazione di fattori </w:t>
      </w:r>
      <w:r w:rsidDel="00000000" w:rsidR="00000000" w:rsidRPr="00000000">
        <w:rPr>
          <w:rtl w:val="0"/>
        </w:rPr>
      </w:r>
    </w:p>
    <w:p w:rsidR="00000000" w:rsidDel="00000000" w:rsidP="00000000" w:rsidRDefault="00000000" w:rsidRPr="00000000" w14:paraId="00000058">
      <w:pPr>
        <w:keepNext w:val="0"/>
        <w:keepLines w:val="0"/>
        <w:widowControl w:val="1"/>
        <w:jc w:val="left"/>
        <w:rPr>
          <w:b w:val="1"/>
          <w:color w:val="000000"/>
          <w:sz w:val="24"/>
          <w:szCs w:val="24"/>
        </w:rPr>
      </w:pPr>
      <w:r w:rsidDel="00000000" w:rsidR="00000000" w:rsidRPr="00000000">
        <w:rPr>
          <w:b w:val="1"/>
          <w:color w:val="000000"/>
          <w:sz w:val="24"/>
          <w:szCs w:val="24"/>
          <w:rtl w:val="0"/>
        </w:rPr>
        <w:t xml:space="preserve">dipendenti, indipendenti, moderatori e intervenienti </w:t>
      </w:r>
    </w:p>
    <w:p w:rsidR="00000000" w:rsidDel="00000000" w:rsidP="00000000" w:rsidRDefault="00000000" w:rsidRPr="00000000" w14:paraId="00000059">
      <w:pPr>
        <w:keepNext w:val="0"/>
        <w:keepLines w:val="0"/>
        <w:widowControl w:val="1"/>
        <w:jc w:val="left"/>
        <w:rPr>
          <w:b w:val="1"/>
          <w:sz w:val="24"/>
          <w:szCs w:val="24"/>
        </w:rPr>
      </w:pPr>
      <w:r w:rsidDel="00000000" w:rsidR="00000000" w:rsidRPr="00000000">
        <w:rPr>
          <w:rtl w:val="0"/>
        </w:rPr>
      </w:r>
    </w:p>
    <w:p w:rsidR="00000000" w:rsidDel="00000000" w:rsidP="00000000" w:rsidRDefault="00000000" w:rsidRPr="00000000" w14:paraId="0000005A">
      <w:pPr>
        <w:keepNext w:val="0"/>
        <w:keepLines w:val="0"/>
        <w:widowControl w:val="1"/>
        <w:jc w:val="left"/>
        <w:rPr>
          <w:i w:val="0"/>
          <w:sz w:val="24"/>
          <w:szCs w:val="24"/>
        </w:rPr>
      </w:pPr>
      <w:r w:rsidDel="00000000" w:rsidR="00000000" w:rsidRPr="00000000">
        <w:rPr>
          <w:b w:val="1"/>
          <w:i w:val="0"/>
          <w:sz w:val="24"/>
          <w:szCs w:val="24"/>
          <w:rtl w:val="0"/>
        </w:rPr>
        <w:t xml:space="preserve">IPOTESI DI LAVORO</w:t>
      </w:r>
      <w:r w:rsidDel="00000000" w:rsidR="00000000" w:rsidRPr="00000000">
        <w:rPr>
          <w:i w:val="0"/>
          <w:sz w:val="24"/>
          <w:szCs w:val="24"/>
          <w:rtl w:val="0"/>
        </w:rPr>
        <w:t xml:space="preserve">: esiste una relazione tra </w:t>
      </w:r>
      <w:r w:rsidDel="00000000" w:rsidR="00000000" w:rsidRPr="00000000">
        <w:rPr>
          <w:sz w:val="24"/>
          <w:szCs w:val="24"/>
          <w:rtl w:val="0"/>
        </w:rPr>
        <w:t xml:space="preserve">la proposta di outdoor education </w:t>
      </w:r>
      <w:r w:rsidDel="00000000" w:rsidR="00000000" w:rsidRPr="00000000">
        <w:rPr>
          <w:i w:val="0"/>
          <w:sz w:val="24"/>
          <w:szCs w:val="24"/>
          <w:rtl w:val="0"/>
        </w:rPr>
        <w:t xml:space="preserve"> e la capacità di </w:t>
      </w:r>
      <w:r w:rsidDel="00000000" w:rsidR="00000000" w:rsidRPr="00000000">
        <w:rPr>
          <w:sz w:val="24"/>
          <w:szCs w:val="24"/>
          <w:rtl w:val="0"/>
        </w:rPr>
        <w:t xml:space="preserve">esplorazione nei bambini </w:t>
      </w:r>
      <w:r w:rsidDel="00000000" w:rsidR="00000000" w:rsidRPr="00000000">
        <w:rPr>
          <w:rtl w:val="0"/>
        </w:rPr>
      </w:r>
    </w:p>
    <w:p w:rsidR="00000000" w:rsidDel="00000000" w:rsidP="00000000" w:rsidRDefault="00000000" w:rsidRPr="00000000" w14:paraId="0000005B">
      <w:pPr>
        <w:keepNext w:val="0"/>
        <w:keepLines w:val="0"/>
        <w:widowControl w:val="1"/>
        <w:jc w:val="left"/>
        <w:rPr>
          <w:i w:val="0"/>
          <w:sz w:val="24"/>
          <w:szCs w:val="24"/>
        </w:rPr>
      </w:pPr>
      <w:r w:rsidDel="00000000" w:rsidR="00000000" w:rsidRPr="00000000">
        <w:rPr>
          <w:b w:val="1"/>
          <w:i w:val="0"/>
          <w:sz w:val="24"/>
          <w:szCs w:val="24"/>
          <w:rtl w:val="0"/>
        </w:rPr>
        <w:t xml:space="preserve">FATTORE INDIPENDENTE:</w:t>
      </w:r>
      <w:r w:rsidDel="00000000" w:rsidR="00000000" w:rsidRPr="00000000">
        <w:rPr>
          <w:i w:val="0"/>
          <w:sz w:val="24"/>
          <w:szCs w:val="24"/>
          <w:rtl w:val="0"/>
        </w:rPr>
        <w:t xml:space="preserve"> </w:t>
      </w:r>
      <w:r w:rsidDel="00000000" w:rsidR="00000000" w:rsidRPr="00000000">
        <w:rPr>
          <w:sz w:val="24"/>
          <w:szCs w:val="24"/>
          <w:rtl w:val="0"/>
        </w:rPr>
        <w:t xml:space="preserve">outdoor education </w:t>
      </w:r>
      <w:r w:rsidDel="00000000" w:rsidR="00000000" w:rsidRPr="00000000">
        <w:rPr>
          <w:rtl w:val="0"/>
        </w:rPr>
      </w:r>
    </w:p>
    <w:p w:rsidR="00000000" w:rsidDel="00000000" w:rsidP="00000000" w:rsidRDefault="00000000" w:rsidRPr="00000000" w14:paraId="0000005C">
      <w:pPr>
        <w:keepNext w:val="0"/>
        <w:keepLines w:val="0"/>
        <w:widowControl w:val="1"/>
        <w:jc w:val="left"/>
        <w:rPr>
          <w:sz w:val="24"/>
          <w:szCs w:val="24"/>
        </w:rPr>
      </w:pPr>
      <w:r w:rsidDel="00000000" w:rsidR="00000000" w:rsidRPr="00000000">
        <w:rPr>
          <w:b w:val="1"/>
          <w:i w:val="0"/>
          <w:sz w:val="24"/>
          <w:szCs w:val="24"/>
          <w:rtl w:val="0"/>
        </w:rPr>
        <w:t xml:space="preserve">FATTORE DIPENDENTE: </w:t>
      </w:r>
      <w:r w:rsidDel="00000000" w:rsidR="00000000" w:rsidRPr="00000000">
        <w:rPr>
          <w:sz w:val="24"/>
          <w:szCs w:val="24"/>
          <w:rtl w:val="0"/>
        </w:rPr>
        <w:t xml:space="preserve">competenze esplorative </w:t>
      </w:r>
    </w:p>
    <w:p w:rsidR="00000000" w:rsidDel="00000000" w:rsidP="00000000" w:rsidRDefault="00000000" w:rsidRPr="00000000" w14:paraId="0000005D">
      <w:pPr>
        <w:keepNext w:val="0"/>
        <w:keepLines w:val="0"/>
        <w:widowControl w:val="1"/>
        <w:jc w:val="left"/>
        <w:rPr>
          <w:sz w:val="24"/>
          <w:szCs w:val="24"/>
        </w:rPr>
      </w:pPr>
      <w:r w:rsidDel="00000000" w:rsidR="00000000" w:rsidRPr="00000000">
        <w:rPr>
          <w:rtl w:val="0"/>
        </w:rPr>
      </w:r>
    </w:p>
    <w:p w:rsidR="00000000" w:rsidDel="00000000" w:rsidP="00000000" w:rsidRDefault="00000000" w:rsidRPr="00000000" w14:paraId="0000005E">
      <w:pPr>
        <w:keepNext w:val="0"/>
        <w:keepLines w:val="0"/>
        <w:widowControl w:val="1"/>
        <w:jc w:val="left"/>
        <w:rPr>
          <w:sz w:val="24"/>
          <w:szCs w:val="24"/>
        </w:rPr>
      </w:pPr>
      <w:r w:rsidDel="00000000" w:rsidR="00000000" w:rsidRPr="00000000">
        <w:rPr>
          <w:rtl w:val="0"/>
        </w:rPr>
      </w:r>
    </w:p>
    <w:p w:rsidR="00000000" w:rsidDel="00000000" w:rsidP="00000000" w:rsidRDefault="00000000" w:rsidRPr="00000000" w14:paraId="0000005F">
      <w:pPr>
        <w:keepNext w:val="0"/>
        <w:keepLines w:val="0"/>
        <w:widowControl w:val="1"/>
        <w:jc w:val="left"/>
        <w:rPr>
          <w:sz w:val="24"/>
          <w:szCs w:val="24"/>
        </w:rPr>
      </w:pPr>
      <w:r w:rsidDel="00000000" w:rsidR="00000000" w:rsidRPr="00000000">
        <w:rPr>
          <w:rtl w:val="0"/>
        </w:rPr>
      </w:r>
    </w:p>
    <w:tbl>
      <w:tblPr>
        <w:tblStyle w:val="Table1"/>
        <w:tblW w:w="9457.842519685038"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2363.836377356817"/>
        <w:gridCol w:w="2364.6687141094076"/>
        <w:gridCol w:w="2364.6687141094076"/>
        <w:gridCol w:w="2364.6687141094076"/>
        <w:tblGridChange w:id="0">
          <w:tblGrid>
            <w:gridCol w:w="2363.836377356817"/>
            <w:gridCol w:w="2364.6687141094076"/>
            <w:gridCol w:w="2364.6687141094076"/>
            <w:gridCol w:w="2364.6687141094076"/>
          </w:tblGrid>
        </w:tblGridChange>
      </w:tblGrid>
      <w:tr>
        <w:trPr>
          <w:cantSplit w:val="0"/>
          <w:tblHeader w:val="0"/>
        </w:trPr>
        <w:tc>
          <w:tcPr/>
          <w:p w:rsidR="00000000" w:rsidDel="00000000" w:rsidP="00000000" w:rsidRDefault="00000000" w:rsidRPr="00000000" w14:paraId="00000060">
            <w:pPr>
              <w:keepNext w:val="0"/>
              <w:keepLines w:val="0"/>
              <w:widowControl w:val="1"/>
              <w:jc w:val="left"/>
              <w:rPr>
                <w:sz w:val="24"/>
                <w:szCs w:val="24"/>
              </w:rPr>
            </w:pPr>
            <w:r w:rsidDel="00000000" w:rsidR="00000000" w:rsidRPr="00000000">
              <w:rPr>
                <w:b w:val="1"/>
                <w:color w:val="000000"/>
                <w:sz w:val="24"/>
                <w:szCs w:val="24"/>
                <w:rtl w:val="0"/>
              </w:rPr>
              <w:t xml:space="preserve">FATTORE </w:t>
            </w:r>
            <w:r w:rsidDel="00000000" w:rsidR="00000000" w:rsidRPr="00000000">
              <w:rPr>
                <w:rtl w:val="0"/>
              </w:rPr>
            </w:r>
          </w:p>
          <w:p w:rsidR="00000000" w:rsidDel="00000000" w:rsidP="00000000" w:rsidRDefault="00000000" w:rsidRPr="00000000" w14:paraId="00000061">
            <w:pPr>
              <w:keepNext w:val="0"/>
              <w:keepLines w:val="0"/>
              <w:widowControl w:val="1"/>
              <w:jc w:val="left"/>
              <w:rPr>
                <w:sz w:val="24"/>
                <w:szCs w:val="24"/>
              </w:rPr>
            </w:pPr>
            <w:r w:rsidDel="00000000" w:rsidR="00000000" w:rsidRPr="00000000">
              <w:rPr>
                <w:b w:val="1"/>
                <w:color w:val="000000"/>
                <w:sz w:val="24"/>
                <w:szCs w:val="24"/>
                <w:rtl w:val="0"/>
              </w:rPr>
              <w:t xml:space="preserve">INDIPENDENTE: </w:t>
            </w:r>
            <w:r w:rsidDel="00000000" w:rsidR="00000000" w:rsidRPr="00000000">
              <w:rPr>
                <w:rtl w:val="0"/>
              </w:rPr>
            </w:r>
          </w:p>
          <w:p w:rsidR="00000000" w:rsidDel="00000000" w:rsidP="00000000" w:rsidRDefault="00000000" w:rsidRPr="00000000" w14:paraId="00000062">
            <w:pPr>
              <w:keepNext w:val="0"/>
              <w:keepLines w:val="0"/>
              <w:widowControl w:val="1"/>
              <w:jc w:val="left"/>
              <w:rPr>
                <w:color w:val="000000"/>
                <w:sz w:val="24"/>
                <w:szCs w:val="24"/>
                <w:vertAlign w:val="baseline"/>
              </w:rPr>
            </w:pPr>
            <w:r w:rsidDel="00000000" w:rsidR="00000000" w:rsidRPr="00000000">
              <w:rPr>
                <w:sz w:val="24"/>
                <w:szCs w:val="24"/>
                <w:rtl w:val="0"/>
              </w:rPr>
              <w:t xml:space="preserve">outdoor education </w:t>
            </w:r>
            <w:r w:rsidDel="00000000" w:rsidR="00000000" w:rsidRPr="00000000">
              <w:rPr>
                <w:rtl w:val="0"/>
              </w:rPr>
            </w:r>
          </w:p>
        </w:tc>
        <w:tc>
          <w:tcPr/>
          <w:p w:rsidR="00000000" w:rsidDel="00000000" w:rsidP="00000000" w:rsidRDefault="00000000" w:rsidRPr="00000000" w14:paraId="00000063">
            <w:pPr>
              <w:keepNext w:val="0"/>
              <w:keepLines w:val="0"/>
              <w:widowControl w:val="1"/>
              <w:jc w:val="left"/>
              <w:rPr>
                <w:b w:val="1"/>
                <w:color w:val="000000"/>
                <w:sz w:val="24"/>
                <w:szCs w:val="24"/>
                <w:vertAlign w:val="baseline"/>
              </w:rPr>
            </w:pPr>
            <w:r w:rsidDel="00000000" w:rsidR="00000000" w:rsidRPr="00000000">
              <w:rPr>
                <w:b w:val="1"/>
                <w:color w:val="000000"/>
                <w:sz w:val="24"/>
                <w:szCs w:val="24"/>
                <w:vertAlign w:val="baseline"/>
                <w:rtl w:val="0"/>
              </w:rPr>
              <w:t xml:space="preserve">Indicatori</w:t>
            </w:r>
          </w:p>
        </w:tc>
        <w:tc>
          <w:tcPr/>
          <w:p w:rsidR="00000000" w:rsidDel="00000000" w:rsidP="00000000" w:rsidRDefault="00000000" w:rsidRPr="00000000" w14:paraId="00000064">
            <w:pPr>
              <w:keepNext w:val="0"/>
              <w:keepLines w:val="0"/>
              <w:widowControl w:val="1"/>
              <w:jc w:val="left"/>
              <w:rPr>
                <w:color w:val="000000"/>
                <w:sz w:val="24"/>
                <w:szCs w:val="24"/>
                <w:vertAlign w:val="baseline"/>
              </w:rPr>
            </w:pPr>
            <w:r w:rsidDel="00000000" w:rsidR="00000000" w:rsidRPr="00000000">
              <w:rPr>
                <w:b w:val="1"/>
                <w:sz w:val="24"/>
                <w:szCs w:val="24"/>
                <w:rtl w:val="0"/>
              </w:rPr>
              <w:t xml:space="preserve">Item di rilevazione</w:t>
            </w:r>
            <w:r w:rsidDel="00000000" w:rsidR="00000000" w:rsidRPr="00000000">
              <w:rPr>
                <w:sz w:val="24"/>
                <w:szCs w:val="24"/>
                <w:rtl w:val="0"/>
              </w:rPr>
              <w:t xml:space="preserve"> </w:t>
            </w:r>
            <w:r w:rsidDel="00000000" w:rsidR="00000000" w:rsidRPr="00000000">
              <w:rPr>
                <w:rtl w:val="0"/>
              </w:rPr>
            </w:r>
          </w:p>
        </w:tc>
        <w:tc>
          <w:tcPr/>
          <w:p w:rsidR="00000000" w:rsidDel="00000000" w:rsidP="00000000" w:rsidRDefault="00000000" w:rsidRPr="00000000" w14:paraId="00000065">
            <w:pPr>
              <w:keepNext w:val="0"/>
              <w:keepLines w:val="0"/>
              <w:widowControl w:val="1"/>
              <w:jc w:val="left"/>
              <w:rPr>
                <w:b w:val="1"/>
                <w:color w:val="000000"/>
                <w:sz w:val="24"/>
                <w:szCs w:val="24"/>
                <w:vertAlign w:val="baseline"/>
              </w:rPr>
            </w:pPr>
            <w:r w:rsidDel="00000000" w:rsidR="00000000" w:rsidRPr="00000000">
              <w:rPr>
                <w:b w:val="1"/>
                <w:sz w:val="24"/>
                <w:szCs w:val="24"/>
                <w:rtl w:val="0"/>
              </w:rPr>
              <w:t xml:space="preserve">Variabili </w:t>
            </w:r>
            <w:r w:rsidDel="00000000" w:rsidR="00000000" w:rsidRPr="00000000">
              <w:rPr>
                <w:rtl w:val="0"/>
              </w:rPr>
            </w:r>
          </w:p>
        </w:tc>
      </w:tr>
      <w:tr>
        <w:trPr>
          <w:cantSplit w:val="0"/>
          <w:trHeight w:val="396" w:hRule="atLeast"/>
          <w:tblHeader w:val="0"/>
        </w:trPr>
        <w:tc>
          <w:tcPr/>
          <w:p w:rsidR="00000000" w:rsidDel="00000000" w:rsidP="00000000" w:rsidRDefault="00000000" w:rsidRPr="00000000" w14:paraId="00000066">
            <w:pPr>
              <w:keepNext w:val="0"/>
              <w:keepLines w:val="0"/>
              <w:widowControl w:val="1"/>
              <w:jc w:val="left"/>
              <w:rPr>
                <w:color w:val="000000"/>
                <w:sz w:val="24"/>
                <w:szCs w:val="24"/>
                <w:vertAlign w:val="baseline"/>
              </w:rPr>
            </w:pPr>
            <w:r w:rsidDel="00000000" w:rsidR="00000000" w:rsidRPr="00000000">
              <w:rPr>
                <w:b w:val="1"/>
                <w:color w:val="000000"/>
                <w:sz w:val="24"/>
                <w:szCs w:val="24"/>
                <w:rtl w:val="0"/>
              </w:rPr>
              <w:t xml:space="preserve">IFI1 </w:t>
            </w:r>
            <w:r w:rsidDel="00000000" w:rsidR="00000000" w:rsidRPr="00000000">
              <w:rPr>
                <w:rtl w:val="0"/>
              </w:rPr>
            </w:r>
          </w:p>
        </w:tc>
        <w:tc>
          <w:tcPr/>
          <w:p w:rsidR="00000000" w:rsidDel="00000000" w:rsidP="00000000" w:rsidRDefault="00000000" w:rsidRPr="00000000" w14:paraId="00000067">
            <w:pPr>
              <w:keepNext w:val="0"/>
              <w:keepLines w:val="0"/>
              <w:widowControl w:val="1"/>
              <w:jc w:val="left"/>
              <w:rPr>
                <w:color w:val="000000"/>
                <w:sz w:val="24"/>
                <w:szCs w:val="24"/>
                <w:vertAlign w:val="baseline"/>
              </w:rPr>
            </w:pPr>
            <w:r w:rsidDel="00000000" w:rsidR="00000000" w:rsidRPr="00000000">
              <w:rPr>
                <w:sz w:val="24"/>
                <w:szCs w:val="24"/>
                <w:rtl w:val="0"/>
              </w:rPr>
              <w:t xml:space="preserve">stimoli</w:t>
            </w:r>
            <w:r w:rsidDel="00000000" w:rsidR="00000000" w:rsidRPr="00000000">
              <w:rPr>
                <w:rtl w:val="0"/>
              </w:rPr>
            </w:r>
          </w:p>
        </w:tc>
        <w:tc>
          <w:tcPr/>
          <w:p w:rsidR="00000000" w:rsidDel="00000000" w:rsidP="00000000" w:rsidRDefault="00000000" w:rsidRPr="00000000" w14:paraId="00000068">
            <w:pPr>
              <w:jc w:val="left"/>
              <w:rPr>
                <w:sz w:val="24"/>
                <w:szCs w:val="24"/>
              </w:rPr>
            </w:pPr>
            <w:r w:rsidDel="00000000" w:rsidR="00000000" w:rsidRPr="00000000">
              <w:rPr>
                <w:rFonts w:ascii="Roboto" w:cs="Roboto" w:eastAsia="Roboto" w:hAnsi="Roboto"/>
                <w:color w:val="202124"/>
                <w:sz w:val="24"/>
                <w:szCs w:val="24"/>
                <w:highlight w:val="white"/>
                <w:rtl w:val="0"/>
              </w:rPr>
              <w:t xml:space="preserve">Siete favorevoli nello svolgere attività all’aria aperta per i bambini?</w:t>
            </w:r>
            <w:r w:rsidDel="00000000" w:rsidR="00000000" w:rsidRPr="00000000">
              <w:rPr>
                <w:rtl w:val="0"/>
              </w:rPr>
            </w:r>
          </w:p>
        </w:tc>
        <w:tc>
          <w:tcPr/>
          <w:p w:rsidR="00000000" w:rsidDel="00000000" w:rsidP="00000000" w:rsidRDefault="00000000" w:rsidRPr="00000000" w14:paraId="00000069">
            <w:pPr>
              <w:keepNext w:val="0"/>
              <w:keepLines w:val="0"/>
              <w:widowControl w:val="1"/>
              <w:jc w:val="left"/>
              <w:rPr>
                <w:sz w:val="24"/>
                <w:szCs w:val="24"/>
              </w:rPr>
            </w:pPr>
            <w:r w:rsidDel="00000000" w:rsidR="00000000" w:rsidRPr="00000000">
              <w:rPr>
                <w:sz w:val="24"/>
                <w:szCs w:val="24"/>
                <w:rtl w:val="0"/>
              </w:rPr>
              <w:t xml:space="preserve">Si</w:t>
            </w:r>
          </w:p>
          <w:p w:rsidR="00000000" w:rsidDel="00000000" w:rsidP="00000000" w:rsidRDefault="00000000" w:rsidRPr="00000000" w14:paraId="0000006A">
            <w:pPr>
              <w:keepNext w:val="0"/>
              <w:keepLines w:val="0"/>
              <w:widowControl w:val="1"/>
              <w:jc w:val="left"/>
              <w:rPr>
                <w:sz w:val="24"/>
                <w:szCs w:val="24"/>
              </w:rPr>
            </w:pPr>
            <w:r w:rsidDel="00000000" w:rsidR="00000000" w:rsidRPr="00000000">
              <w:rPr>
                <w:sz w:val="24"/>
                <w:szCs w:val="24"/>
                <w:rtl w:val="0"/>
              </w:rPr>
              <w:t xml:space="preserve">No</w:t>
            </w:r>
          </w:p>
          <w:p w:rsidR="00000000" w:rsidDel="00000000" w:rsidP="00000000" w:rsidRDefault="00000000" w:rsidRPr="00000000" w14:paraId="0000006B">
            <w:pPr>
              <w:keepNext w:val="0"/>
              <w:keepLines w:val="0"/>
              <w:widowControl w:val="1"/>
              <w:jc w:val="left"/>
              <w:rPr>
                <w:sz w:val="24"/>
                <w:szCs w:val="24"/>
              </w:rPr>
            </w:pPr>
            <w:r w:rsidDel="00000000" w:rsidR="00000000" w:rsidRPr="00000000">
              <w:rPr>
                <w:sz w:val="24"/>
                <w:szCs w:val="24"/>
                <w:rtl w:val="0"/>
              </w:rPr>
              <w:t xml:space="preserve">A volte, dipende dal tipo di attività</w:t>
            </w:r>
            <w:r w:rsidDel="00000000" w:rsidR="00000000" w:rsidRPr="00000000">
              <w:rPr>
                <w:rtl w:val="0"/>
              </w:rPr>
            </w:r>
          </w:p>
        </w:tc>
      </w:tr>
      <w:tr>
        <w:trPr>
          <w:cantSplit w:val="0"/>
          <w:trHeight w:val="413" w:hRule="atLeast"/>
          <w:tblHeader w:val="0"/>
        </w:trPr>
        <w:tc>
          <w:tcPr/>
          <w:p w:rsidR="00000000" w:rsidDel="00000000" w:rsidP="00000000" w:rsidRDefault="00000000" w:rsidRPr="00000000" w14:paraId="0000006C">
            <w:pPr>
              <w:keepNext w:val="0"/>
              <w:keepLines w:val="0"/>
              <w:widowControl w:val="1"/>
              <w:jc w:val="left"/>
              <w:rPr>
                <w:color w:val="000000"/>
                <w:sz w:val="24"/>
                <w:szCs w:val="24"/>
                <w:vertAlign w:val="baseline"/>
              </w:rPr>
            </w:pPr>
            <w:r w:rsidDel="00000000" w:rsidR="00000000" w:rsidRPr="00000000">
              <w:rPr>
                <w:b w:val="1"/>
                <w:color w:val="000000"/>
                <w:sz w:val="24"/>
                <w:szCs w:val="24"/>
                <w:rtl w:val="0"/>
              </w:rPr>
              <w:t xml:space="preserve">IFI2</w:t>
            </w:r>
            <w:r w:rsidDel="00000000" w:rsidR="00000000" w:rsidRPr="00000000">
              <w:rPr>
                <w:rtl w:val="0"/>
              </w:rPr>
            </w:r>
          </w:p>
        </w:tc>
        <w:tc>
          <w:tcPr/>
          <w:p w:rsidR="00000000" w:rsidDel="00000000" w:rsidP="00000000" w:rsidRDefault="00000000" w:rsidRPr="00000000" w14:paraId="0000006D">
            <w:pPr>
              <w:keepNext w:val="0"/>
              <w:keepLines w:val="0"/>
              <w:widowControl w:val="1"/>
              <w:jc w:val="left"/>
              <w:rPr>
                <w:color w:val="000000"/>
                <w:sz w:val="24"/>
                <w:szCs w:val="24"/>
                <w:vertAlign w:val="baseline"/>
              </w:rPr>
            </w:pPr>
            <w:r w:rsidDel="00000000" w:rsidR="00000000" w:rsidRPr="00000000">
              <w:rPr>
                <w:sz w:val="24"/>
                <w:szCs w:val="24"/>
                <w:rtl w:val="0"/>
              </w:rPr>
              <w:t xml:space="preserve">Età proposta educativa</w:t>
            </w:r>
            <w:r w:rsidDel="00000000" w:rsidR="00000000" w:rsidRPr="00000000">
              <w:rPr>
                <w:rtl w:val="0"/>
              </w:rPr>
            </w:r>
          </w:p>
        </w:tc>
        <w:tc>
          <w:tcPr/>
          <w:p w:rsidR="00000000" w:rsidDel="00000000" w:rsidP="00000000" w:rsidRDefault="00000000" w:rsidRPr="00000000" w14:paraId="0000006E">
            <w:pPr>
              <w:jc w:val="left"/>
              <w:rPr>
                <w:sz w:val="24"/>
                <w:szCs w:val="24"/>
              </w:rPr>
            </w:pPr>
            <w:r w:rsidDel="00000000" w:rsidR="00000000" w:rsidRPr="00000000">
              <w:rPr>
                <w:rFonts w:ascii="Roboto" w:cs="Roboto" w:eastAsia="Roboto" w:hAnsi="Roboto"/>
                <w:color w:val="202124"/>
                <w:sz w:val="24"/>
                <w:szCs w:val="24"/>
                <w:highlight w:val="white"/>
                <w:rtl w:val="0"/>
              </w:rPr>
              <w:t xml:space="preserve">In quale fascia di età pensate sia opportuno iniziare a svolgere attività all’aria aperta con i bambini?</w:t>
            </w:r>
            <w:r w:rsidDel="00000000" w:rsidR="00000000" w:rsidRPr="00000000">
              <w:rPr>
                <w:rtl w:val="0"/>
              </w:rPr>
            </w:r>
          </w:p>
          <w:p w:rsidR="00000000" w:rsidDel="00000000" w:rsidP="00000000" w:rsidRDefault="00000000" w:rsidRPr="00000000" w14:paraId="0000006F">
            <w:pPr>
              <w:keepNext w:val="0"/>
              <w:keepLines w:val="0"/>
              <w:widowControl w:val="1"/>
              <w:jc w:val="left"/>
              <w:rPr>
                <w:sz w:val="24"/>
                <w:szCs w:val="24"/>
              </w:rPr>
            </w:pPr>
            <w:r w:rsidDel="00000000" w:rsidR="00000000" w:rsidRPr="00000000">
              <w:rPr>
                <w:rtl w:val="0"/>
              </w:rPr>
            </w:r>
          </w:p>
        </w:tc>
        <w:tc>
          <w:tcPr/>
          <w:p w:rsidR="00000000" w:rsidDel="00000000" w:rsidP="00000000" w:rsidRDefault="00000000" w:rsidRPr="00000000" w14:paraId="00000070">
            <w:pPr>
              <w:keepNext w:val="0"/>
              <w:keepLines w:val="0"/>
              <w:widowControl w:val="1"/>
              <w:jc w:val="left"/>
              <w:rPr>
                <w:sz w:val="24"/>
                <w:szCs w:val="24"/>
              </w:rPr>
            </w:pPr>
            <w:r w:rsidDel="00000000" w:rsidR="00000000" w:rsidRPr="00000000">
              <w:rPr>
                <w:sz w:val="24"/>
                <w:szCs w:val="24"/>
                <w:rtl w:val="0"/>
              </w:rPr>
              <w:t xml:space="preserve">Entro l’anno di vita A partire dall’anno di età</w:t>
            </w:r>
          </w:p>
          <w:p w:rsidR="00000000" w:rsidDel="00000000" w:rsidP="00000000" w:rsidRDefault="00000000" w:rsidRPr="00000000" w14:paraId="00000071">
            <w:pPr>
              <w:keepNext w:val="0"/>
              <w:keepLines w:val="0"/>
              <w:widowControl w:val="1"/>
              <w:jc w:val="left"/>
              <w:rPr>
                <w:sz w:val="24"/>
                <w:szCs w:val="24"/>
              </w:rPr>
            </w:pPr>
            <w:r w:rsidDel="00000000" w:rsidR="00000000" w:rsidRPr="00000000">
              <w:rPr>
                <w:sz w:val="24"/>
                <w:szCs w:val="24"/>
                <w:rtl w:val="0"/>
              </w:rPr>
              <w:t xml:space="preserve">A partire dai 2 anni A partire dai 4/5 anni</w:t>
            </w:r>
          </w:p>
          <w:p w:rsidR="00000000" w:rsidDel="00000000" w:rsidP="00000000" w:rsidRDefault="00000000" w:rsidRPr="00000000" w14:paraId="00000072">
            <w:pPr>
              <w:keepNext w:val="0"/>
              <w:keepLines w:val="0"/>
              <w:widowControl w:val="1"/>
              <w:jc w:val="left"/>
              <w:rPr>
                <w:sz w:val="24"/>
                <w:szCs w:val="24"/>
              </w:rPr>
            </w:pPr>
            <w:r w:rsidDel="00000000" w:rsidR="00000000" w:rsidRPr="00000000">
              <w:rPr>
                <w:sz w:val="24"/>
                <w:szCs w:val="24"/>
                <w:rtl w:val="0"/>
              </w:rPr>
              <w:t xml:space="preserve">A tutte le età</w:t>
            </w:r>
            <w:r w:rsidDel="00000000" w:rsidR="00000000" w:rsidRPr="00000000">
              <w:rPr>
                <w:rtl w:val="0"/>
              </w:rPr>
            </w:r>
          </w:p>
        </w:tc>
      </w:tr>
      <w:tr>
        <w:trPr>
          <w:cantSplit w:val="0"/>
          <w:trHeight w:val="395" w:hRule="atLeast"/>
          <w:tblHeader w:val="0"/>
        </w:trPr>
        <w:tc>
          <w:tcPr/>
          <w:p w:rsidR="00000000" w:rsidDel="00000000" w:rsidP="00000000" w:rsidRDefault="00000000" w:rsidRPr="00000000" w14:paraId="00000073">
            <w:pPr>
              <w:keepNext w:val="0"/>
              <w:keepLines w:val="0"/>
              <w:widowControl w:val="1"/>
              <w:jc w:val="left"/>
              <w:rPr>
                <w:b w:val="1"/>
                <w:color w:val="000000"/>
                <w:sz w:val="24"/>
                <w:szCs w:val="24"/>
              </w:rPr>
            </w:pPr>
            <w:r w:rsidDel="00000000" w:rsidR="00000000" w:rsidRPr="00000000">
              <w:rPr>
                <w:b w:val="1"/>
                <w:color w:val="000000"/>
                <w:sz w:val="24"/>
                <w:szCs w:val="24"/>
                <w:rtl w:val="0"/>
              </w:rPr>
              <w:t xml:space="preserve">IFI3</w:t>
            </w:r>
          </w:p>
        </w:tc>
        <w:tc>
          <w:tcPr/>
          <w:p w:rsidR="00000000" w:rsidDel="00000000" w:rsidP="00000000" w:rsidRDefault="00000000" w:rsidRPr="00000000" w14:paraId="00000074">
            <w:pPr>
              <w:keepNext w:val="0"/>
              <w:keepLines w:val="0"/>
              <w:widowControl w:val="1"/>
              <w:jc w:val="left"/>
              <w:rPr>
                <w:color w:val="000000"/>
                <w:sz w:val="24"/>
                <w:szCs w:val="24"/>
                <w:vertAlign w:val="baseline"/>
              </w:rPr>
            </w:pPr>
            <w:r w:rsidDel="00000000" w:rsidR="00000000" w:rsidRPr="00000000">
              <w:rPr>
                <w:sz w:val="24"/>
                <w:szCs w:val="24"/>
                <w:rtl w:val="0"/>
              </w:rPr>
              <w:t xml:space="preserve">proposta educativa</w:t>
            </w:r>
            <w:r w:rsidDel="00000000" w:rsidR="00000000" w:rsidRPr="00000000">
              <w:rPr>
                <w:rtl w:val="0"/>
              </w:rPr>
            </w:r>
          </w:p>
        </w:tc>
        <w:tc>
          <w:tcPr/>
          <w:p w:rsidR="00000000" w:rsidDel="00000000" w:rsidP="00000000" w:rsidRDefault="00000000" w:rsidRPr="00000000" w14:paraId="00000075">
            <w:pPr>
              <w:jc w:val="left"/>
              <w:rPr>
                <w:sz w:val="24"/>
                <w:szCs w:val="24"/>
              </w:rPr>
            </w:pPr>
            <w:r w:rsidDel="00000000" w:rsidR="00000000" w:rsidRPr="00000000">
              <w:rPr>
                <w:rFonts w:ascii="Roboto" w:cs="Roboto" w:eastAsia="Roboto" w:hAnsi="Roboto"/>
                <w:color w:val="202124"/>
                <w:sz w:val="24"/>
                <w:szCs w:val="24"/>
                <w:highlight w:val="white"/>
                <w:rtl w:val="0"/>
              </w:rPr>
              <w:t xml:space="preserve">Ogni quanto dovrebbero essere proposte le attività all’aria aperta?</w:t>
            </w:r>
            <w:r w:rsidDel="00000000" w:rsidR="00000000" w:rsidRPr="00000000">
              <w:rPr>
                <w:rtl w:val="0"/>
              </w:rPr>
            </w:r>
          </w:p>
        </w:tc>
        <w:tc>
          <w:tcPr/>
          <w:p w:rsidR="00000000" w:rsidDel="00000000" w:rsidP="00000000" w:rsidRDefault="00000000" w:rsidRPr="00000000" w14:paraId="00000076">
            <w:pPr>
              <w:keepNext w:val="0"/>
              <w:keepLines w:val="0"/>
              <w:widowControl w:val="1"/>
              <w:jc w:val="left"/>
              <w:rPr>
                <w:sz w:val="24"/>
                <w:szCs w:val="24"/>
              </w:rPr>
            </w:pPr>
            <w:r w:rsidDel="00000000" w:rsidR="00000000" w:rsidRPr="00000000">
              <w:rPr>
                <w:sz w:val="24"/>
                <w:szCs w:val="24"/>
                <w:rtl w:val="0"/>
              </w:rPr>
              <w:t xml:space="preserve">1 volta al mese</w:t>
            </w:r>
          </w:p>
          <w:p w:rsidR="00000000" w:rsidDel="00000000" w:rsidP="00000000" w:rsidRDefault="00000000" w:rsidRPr="00000000" w14:paraId="00000077">
            <w:pPr>
              <w:keepNext w:val="0"/>
              <w:keepLines w:val="0"/>
              <w:widowControl w:val="1"/>
              <w:jc w:val="left"/>
              <w:rPr>
                <w:sz w:val="24"/>
                <w:szCs w:val="24"/>
              </w:rPr>
            </w:pPr>
            <w:r w:rsidDel="00000000" w:rsidR="00000000" w:rsidRPr="00000000">
              <w:rPr>
                <w:sz w:val="24"/>
                <w:szCs w:val="24"/>
                <w:rtl w:val="0"/>
              </w:rPr>
              <w:t xml:space="preserve">2/3 volte al mese</w:t>
            </w:r>
          </w:p>
          <w:p w:rsidR="00000000" w:rsidDel="00000000" w:rsidP="00000000" w:rsidRDefault="00000000" w:rsidRPr="00000000" w14:paraId="00000078">
            <w:pPr>
              <w:keepNext w:val="0"/>
              <w:keepLines w:val="0"/>
              <w:widowControl w:val="1"/>
              <w:jc w:val="left"/>
              <w:rPr>
                <w:sz w:val="24"/>
                <w:szCs w:val="24"/>
              </w:rPr>
            </w:pPr>
            <w:r w:rsidDel="00000000" w:rsidR="00000000" w:rsidRPr="00000000">
              <w:rPr>
                <w:sz w:val="24"/>
                <w:szCs w:val="24"/>
                <w:rtl w:val="0"/>
              </w:rPr>
              <w:t xml:space="preserve">Ogni giorno </w:t>
            </w:r>
          </w:p>
          <w:p w:rsidR="00000000" w:rsidDel="00000000" w:rsidP="00000000" w:rsidRDefault="00000000" w:rsidRPr="00000000" w14:paraId="00000079">
            <w:pPr>
              <w:keepNext w:val="0"/>
              <w:keepLines w:val="0"/>
              <w:widowControl w:val="1"/>
              <w:jc w:val="left"/>
              <w:rPr>
                <w:sz w:val="24"/>
                <w:szCs w:val="24"/>
              </w:rPr>
            </w:pPr>
            <w:r w:rsidDel="00000000" w:rsidR="00000000" w:rsidRPr="00000000">
              <w:rPr>
                <w:sz w:val="24"/>
                <w:szCs w:val="24"/>
                <w:rtl w:val="0"/>
              </w:rPr>
              <w:t xml:space="preserve">2 / 3 volte alla settimana </w:t>
            </w:r>
          </w:p>
          <w:p w:rsidR="00000000" w:rsidDel="00000000" w:rsidP="00000000" w:rsidRDefault="00000000" w:rsidRPr="00000000" w14:paraId="0000007A">
            <w:pPr>
              <w:keepNext w:val="0"/>
              <w:keepLines w:val="0"/>
              <w:widowControl w:val="1"/>
              <w:jc w:val="left"/>
              <w:rPr>
                <w:sz w:val="24"/>
                <w:szCs w:val="24"/>
              </w:rPr>
            </w:pPr>
            <w:r w:rsidDel="00000000" w:rsidR="00000000" w:rsidRPr="00000000">
              <w:rPr>
                <w:sz w:val="24"/>
                <w:szCs w:val="24"/>
                <w:rtl w:val="0"/>
              </w:rPr>
              <w:t xml:space="preserve">Solo nelle stagioni primaverili / autunnali</w:t>
            </w:r>
            <w:r w:rsidDel="00000000" w:rsidR="00000000" w:rsidRPr="00000000">
              <w:rPr>
                <w:rtl w:val="0"/>
              </w:rPr>
            </w:r>
          </w:p>
        </w:tc>
      </w:tr>
      <w:tr>
        <w:trPr>
          <w:cantSplit w:val="0"/>
          <w:trHeight w:val="1560" w:hRule="atLeast"/>
          <w:tblHeader w:val="0"/>
        </w:trPr>
        <w:tc>
          <w:tcPr/>
          <w:p w:rsidR="00000000" w:rsidDel="00000000" w:rsidP="00000000" w:rsidRDefault="00000000" w:rsidRPr="00000000" w14:paraId="0000007B">
            <w:pPr>
              <w:keepNext w:val="0"/>
              <w:keepLines w:val="0"/>
              <w:widowControl w:val="1"/>
              <w:jc w:val="left"/>
              <w:rPr>
                <w:b w:val="1"/>
                <w:color w:val="000000"/>
                <w:sz w:val="24"/>
                <w:szCs w:val="24"/>
              </w:rPr>
            </w:pPr>
            <w:r w:rsidDel="00000000" w:rsidR="00000000" w:rsidRPr="00000000">
              <w:rPr>
                <w:b w:val="1"/>
                <w:color w:val="000000"/>
                <w:sz w:val="24"/>
                <w:szCs w:val="24"/>
                <w:rtl w:val="0"/>
              </w:rPr>
              <w:t xml:space="preserve">IFI4</w:t>
            </w:r>
          </w:p>
        </w:tc>
        <w:tc>
          <w:tcPr/>
          <w:p w:rsidR="00000000" w:rsidDel="00000000" w:rsidP="00000000" w:rsidRDefault="00000000" w:rsidRPr="00000000" w14:paraId="0000007C">
            <w:pPr>
              <w:keepNext w:val="0"/>
              <w:keepLines w:val="0"/>
              <w:widowControl w:val="1"/>
              <w:jc w:val="left"/>
              <w:rPr>
                <w:color w:val="000000"/>
                <w:sz w:val="24"/>
                <w:szCs w:val="24"/>
                <w:vertAlign w:val="baseline"/>
              </w:rPr>
            </w:pPr>
            <w:r w:rsidDel="00000000" w:rsidR="00000000" w:rsidRPr="00000000">
              <w:rPr>
                <w:sz w:val="24"/>
                <w:szCs w:val="24"/>
                <w:rtl w:val="0"/>
              </w:rPr>
              <w:t xml:space="preserve">tempo attività</w:t>
            </w:r>
            <w:r w:rsidDel="00000000" w:rsidR="00000000" w:rsidRPr="00000000">
              <w:rPr>
                <w:rtl w:val="0"/>
              </w:rPr>
            </w:r>
          </w:p>
        </w:tc>
        <w:tc>
          <w:tcPr/>
          <w:p w:rsidR="00000000" w:rsidDel="00000000" w:rsidP="00000000" w:rsidRDefault="00000000" w:rsidRPr="00000000" w14:paraId="0000007D">
            <w:pPr>
              <w:jc w:val="left"/>
              <w:rPr>
                <w:sz w:val="24"/>
                <w:szCs w:val="24"/>
              </w:rPr>
            </w:pPr>
            <w:r w:rsidDel="00000000" w:rsidR="00000000" w:rsidRPr="00000000">
              <w:rPr>
                <w:rFonts w:ascii="Roboto" w:cs="Roboto" w:eastAsia="Roboto" w:hAnsi="Roboto"/>
                <w:color w:val="202124"/>
                <w:sz w:val="24"/>
                <w:szCs w:val="24"/>
                <w:highlight w:val="white"/>
                <w:rtl w:val="0"/>
              </w:rPr>
              <w:t xml:space="preserve"> In quale momento della giornata è preferibile svolgere attività all’aria aperta?</w:t>
            </w:r>
            <w:r w:rsidDel="00000000" w:rsidR="00000000" w:rsidRPr="00000000">
              <w:rPr>
                <w:rtl w:val="0"/>
              </w:rPr>
            </w:r>
          </w:p>
        </w:tc>
        <w:tc>
          <w:tcPr/>
          <w:p w:rsidR="00000000" w:rsidDel="00000000" w:rsidP="00000000" w:rsidRDefault="00000000" w:rsidRPr="00000000" w14:paraId="0000007E">
            <w:pPr>
              <w:rPr>
                <w:sz w:val="24"/>
                <w:szCs w:val="24"/>
              </w:rPr>
            </w:pPr>
            <w:r w:rsidDel="00000000" w:rsidR="00000000" w:rsidRPr="00000000">
              <w:rPr>
                <w:sz w:val="24"/>
                <w:szCs w:val="24"/>
                <w:rtl w:val="0"/>
              </w:rPr>
              <w:t xml:space="preserve">Mattino</w:t>
            </w:r>
          </w:p>
          <w:p w:rsidR="00000000" w:rsidDel="00000000" w:rsidP="00000000" w:rsidRDefault="00000000" w:rsidRPr="00000000" w14:paraId="0000007F">
            <w:pPr>
              <w:rPr>
                <w:sz w:val="24"/>
                <w:szCs w:val="24"/>
              </w:rPr>
            </w:pPr>
            <w:r w:rsidDel="00000000" w:rsidR="00000000" w:rsidRPr="00000000">
              <w:rPr>
                <w:sz w:val="24"/>
                <w:szCs w:val="24"/>
                <w:rtl w:val="0"/>
              </w:rPr>
              <w:t xml:space="preserve">Pomeriggio</w:t>
            </w:r>
          </w:p>
          <w:p w:rsidR="00000000" w:rsidDel="00000000" w:rsidP="00000000" w:rsidRDefault="00000000" w:rsidRPr="00000000" w14:paraId="00000080">
            <w:pPr>
              <w:rPr>
                <w:sz w:val="24"/>
                <w:szCs w:val="24"/>
              </w:rPr>
            </w:pPr>
            <w:r w:rsidDel="00000000" w:rsidR="00000000" w:rsidRPr="00000000">
              <w:rPr>
                <w:sz w:val="24"/>
                <w:szCs w:val="24"/>
                <w:rtl w:val="0"/>
              </w:rPr>
              <w:t xml:space="preserve">Primo pomeriggio</w:t>
            </w:r>
          </w:p>
          <w:p w:rsidR="00000000" w:rsidDel="00000000" w:rsidP="00000000" w:rsidRDefault="00000000" w:rsidRPr="00000000" w14:paraId="00000081">
            <w:pPr>
              <w:rPr>
                <w:sz w:val="24"/>
                <w:szCs w:val="24"/>
              </w:rPr>
            </w:pPr>
            <w:r w:rsidDel="00000000" w:rsidR="00000000" w:rsidRPr="00000000">
              <w:rPr>
                <w:sz w:val="24"/>
                <w:szCs w:val="24"/>
                <w:rtl w:val="0"/>
              </w:rPr>
              <w:t xml:space="preserve">Altro ……</w:t>
            </w:r>
            <w:r w:rsidDel="00000000" w:rsidR="00000000" w:rsidRPr="00000000">
              <w:rPr>
                <w:rtl w:val="0"/>
              </w:rPr>
            </w:r>
          </w:p>
        </w:tc>
      </w:tr>
      <w:tr>
        <w:trPr>
          <w:cantSplit w:val="0"/>
          <w:trHeight w:val="1560" w:hRule="atLeast"/>
          <w:tblHeader w:val="0"/>
        </w:trPr>
        <w:tc>
          <w:tcPr/>
          <w:p w:rsidR="00000000" w:rsidDel="00000000" w:rsidP="00000000" w:rsidRDefault="00000000" w:rsidRPr="00000000" w14:paraId="00000082">
            <w:pPr>
              <w:keepNext w:val="0"/>
              <w:keepLines w:val="0"/>
              <w:widowControl w:val="1"/>
              <w:jc w:val="left"/>
              <w:rPr>
                <w:b w:val="1"/>
                <w:color w:val="000000"/>
                <w:sz w:val="24"/>
                <w:szCs w:val="24"/>
              </w:rPr>
            </w:pPr>
            <w:r w:rsidDel="00000000" w:rsidR="00000000" w:rsidRPr="00000000">
              <w:rPr>
                <w:b w:val="1"/>
                <w:sz w:val="24"/>
                <w:szCs w:val="24"/>
                <w:rtl w:val="0"/>
              </w:rPr>
              <w:t xml:space="preserve">IFI5</w:t>
            </w:r>
            <w:r w:rsidDel="00000000" w:rsidR="00000000" w:rsidRPr="00000000">
              <w:rPr>
                <w:rtl w:val="0"/>
              </w:rPr>
            </w:r>
          </w:p>
        </w:tc>
        <w:tc>
          <w:tcPr/>
          <w:p w:rsidR="00000000" w:rsidDel="00000000" w:rsidP="00000000" w:rsidRDefault="00000000" w:rsidRPr="00000000" w14:paraId="00000083">
            <w:pPr>
              <w:widowControl w:val="1"/>
              <w:rPr>
                <w:sz w:val="24"/>
                <w:szCs w:val="24"/>
              </w:rPr>
            </w:pPr>
            <w:r w:rsidDel="00000000" w:rsidR="00000000" w:rsidRPr="00000000">
              <w:rPr>
                <w:sz w:val="24"/>
                <w:szCs w:val="24"/>
                <w:rtl w:val="0"/>
              </w:rPr>
              <w:t xml:space="preserve">conservazione ambiente</w:t>
            </w:r>
          </w:p>
        </w:tc>
        <w:tc>
          <w:tcPr/>
          <w:p w:rsidR="00000000" w:rsidDel="00000000" w:rsidP="00000000" w:rsidRDefault="00000000" w:rsidRPr="00000000" w14:paraId="00000084">
            <w:pPr>
              <w:jc w:val="left"/>
              <w:rPr>
                <w:sz w:val="24"/>
                <w:szCs w:val="24"/>
              </w:rPr>
            </w:pPr>
            <w:r w:rsidDel="00000000" w:rsidR="00000000" w:rsidRPr="00000000">
              <w:rPr>
                <w:rFonts w:ascii="Roboto" w:cs="Roboto" w:eastAsia="Roboto" w:hAnsi="Roboto"/>
                <w:color w:val="202124"/>
                <w:sz w:val="24"/>
                <w:szCs w:val="24"/>
                <w:highlight w:val="white"/>
                <w:rtl w:val="0"/>
              </w:rPr>
              <w:t xml:space="preserve">Nel proporre l’educazione all’aria aperta è importante predisporre l’ambiente esterno in modo da contenere e preservare piante e animali?</w:t>
            </w:r>
            <w:r w:rsidDel="00000000" w:rsidR="00000000" w:rsidRPr="00000000">
              <w:rPr>
                <w:rtl w:val="0"/>
              </w:rPr>
            </w:r>
          </w:p>
        </w:tc>
        <w:tc>
          <w:tcPr/>
          <w:p w:rsidR="00000000" w:rsidDel="00000000" w:rsidP="00000000" w:rsidRDefault="00000000" w:rsidRPr="00000000" w14:paraId="00000085">
            <w:pPr>
              <w:rPr>
                <w:rFonts w:ascii="Roboto" w:cs="Roboto" w:eastAsia="Roboto" w:hAnsi="Roboto"/>
                <w:sz w:val="24"/>
                <w:szCs w:val="24"/>
              </w:rPr>
            </w:pPr>
            <w:r w:rsidDel="00000000" w:rsidR="00000000" w:rsidRPr="00000000">
              <w:rPr>
                <w:rFonts w:ascii="Roboto" w:cs="Roboto" w:eastAsia="Roboto" w:hAnsi="Roboto"/>
                <w:sz w:val="24"/>
                <w:szCs w:val="24"/>
                <w:rtl w:val="0"/>
              </w:rPr>
              <w:t xml:space="preserve">Si</w:t>
            </w:r>
          </w:p>
          <w:p w:rsidR="00000000" w:rsidDel="00000000" w:rsidP="00000000" w:rsidRDefault="00000000" w:rsidRPr="00000000" w14:paraId="00000086">
            <w:pPr>
              <w:rPr>
                <w:rFonts w:ascii="Roboto" w:cs="Roboto" w:eastAsia="Roboto" w:hAnsi="Roboto"/>
                <w:sz w:val="24"/>
                <w:szCs w:val="24"/>
              </w:rPr>
            </w:pPr>
            <w:r w:rsidDel="00000000" w:rsidR="00000000" w:rsidRPr="00000000">
              <w:rPr>
                <w:rFonts w:ascii="Roboto" w:cs="Roboto" w:eastAsia="Roboto" w:hAnsi="Roboto"/>
                <w:sz w:val="24"/>
                <w:szCs w:val="24"/>
                <w:rtl w:val="0"/>
              </w:rPr>
              <w:t xml:space="preserve">No</w:t>
            </w:r>
          </w:p>
          <w:p w:rsidR="00000000" w:rsidDel="00000000" w:rsidP="00000000" w:rsidRDefault="00000000" w:rsidRPr="00000000" w14:paraId="00000087">
            <w:pPr>
              <w:rPr>
                <w:rFonts w:ascii="Roboto" w:cs="Roboto" w:eastAsia="Roboto" w:hAnsi="Roboto"/>
                <w:sz w:val="24"/>
                <w:szCs w:val="24"/>
              </w:rPr>
            </w:pPr>
            <w:r w:rsidDel="00000000" w:rsidR="00000000" w:rsidRPr="00000000">
              <w:rPr>
                <w:rFonts w:ascii="Roboto" w:cs="Roboto" w:eastAsia="Roboto" w:hAnsi="Roboto"/>
                <w:sz w:val="24"/>
                <w:szCs w:val="24"/>
                <w:rtl w:val="0"/>
              </w:rPr>
              <w:t xml:space="preserve">Dipende da quale tipo di piante e animali</w:t>
            </w:r>
          </w:p>
          <w:p w:rsidR="00000000" w:rsidDel="00000000" w:rsidP="00000000" w:rsidRDefault="00000000" w:rsidRPr="00000000" w14:paraId="00000088">
            <w:pPr>
              <w:rPr>
                <w:sz w:val="24"/>
                <w:szCs w:val="24"/>
              </w:rPr>
            </w:pPr>
            <w:r w:rsidDel="00000000" w:rsidR="00000000" w:rsidRPr="00000000">
              <w:rPr>
                <w:rFonts w:ascii="Roboto" w:cs="Roboto" w:eastAsia="Roboto" w:hAnsi="Roboto"/>
                <w:sz w:val="24"/>
                <w:szCs w:val="24"/>
                <w:rtl w:val="0"/>
              </w:rPr>
              <w:t xml:space="preserve">È giusto educare i bambini al rispetto della natura lasciandoli liberi di esplorare senza arrecare danno a quanto ci offre</w:t>
            </w:r>
            <w:r w:rsidDel="00000000" w:rsidR="00000000" w:rsidRPr="00000000">
              <w:rPr>
                <w:rtl w:val="0"/>
              </w:rPr>
            </w:r>
          </w:p>
        </w:tc>
      </w:tr>
      <w:tr>
        <w:trPr>
          <w:cantSplit w:val="0"/>
          <w:trHeight w:val="1560" w:hRule="atLeast"/>
          <w:tblHeader w:val="0"/>
        </w:trPr>
        <w:tc>
          <w:tcPr/>
          <w:p w:rsidR="00000000" w:rsidDel="00000000" w:rsidP="00000000" w:rsidRDefault="00000000" w:rsidRPr="00000000" w14:paraId="00000089">
            <w:pPr>
              <w:keepNext w:val="0"/>
              <w:keepLines w:val="0"/>
              <w:widowControl w:val="1"/>
              <w:jc w:val="left"/>
              <w:rPr>
                <w:b w:val="1"/>
                <w:color w:val="000000"/>
                <w:sz w:val="24"/>
                <w:szCs w:val="24"/>
              </w:rPr>
            </w:pPr>
            <w:r w:rsidDel="00000000" w:rsidR="00000000" w:rsidRPr="00000000">
              <w:rPr>
                <w:b w:val="1"/>
                <w:sz w:val="24"/>
                <w:szCs w:val="24"/>
                <w:rtl w:val="0"/>
              </w:rPr>
              <w:t xml:space="preserve">IFI6</w:t>
            </w:r>
            <w:r w:rsidDel="00000000" w:rsidR="00000000" w:rsidRPr="00000000">
              <w:rPr>
                <w:rtl w:val="0"/>
              </w:rPr>
            </w:r>
          </w:p>
        </w:tc>
        <w:tc>
          <w:tcPr/>
          <w:p w:rsidR="00000000" w:rsidDel="00000000" w:rsidP="00000000" w:rsidRDefault="00000000" w:rsidRPr="00000000" w14:paraId="0000008A">
            <w:pPr>
              <w:rPr>
                <w:sz w:val="24"/>
                <w:szCs w:val="24"/>
              </w:rPr>
            </w:pPr>
            <w:r w:rsidDel="00000000" w:rsidR="00000000" w:rsidRPr="00000000">
              <w:rPr>
                <w:sz w:val="24"/>
                <w:szCs w:val="24"/>
                <w:rtl w:val="0"/>
              </w:rPr>
              <w:t xml:space="preserve">sporcarsi</w:t>
            </w:r>
          </w:p>
        </w:tc>
        <w:tc>
          <w:tcPr/>
          <w:p w:rsidR="00000000" w:rsidDel="00000000" w:rsidP="00000000" w:rsidRDefault="00000000" w:rsidRPr="00000000" w14:paraId="0000008B">
            <w:pPr>
              <w:jc w:val="left"/>
              <w:rPr>
                <w:sz w:val="24"/>
                <w:szCs w:val="24"/>
              </w:rPr>
            </w:pPr>
            <w:r w:rsidDel="00000000" w:rsidR="00000000" w:rsidRPr="00000000">
              <w:rPr>
                <w:rFonts w:ascii="Roboto" w:cs="Roboto" w:eastAsia="Roboto" w:hAnsi="Roboto"/>
                <w:color w:val="202124"/>
                <w:sz w:val="24"/>
                <w:szCs w:val="24"/>
                <w:highlight w:val="white"/>
                <w:rtl w:val="0"/>
              </w:rPr>
              <w:t xml:space="preserve">È giusto che i bambini utilizzino anche materiali dove c’è il rischio di sporcarsi? (Fango, Acqua stagnante…)?</w:t>
            </w:r>
            <w:r w:rsidDel="00000000" w:rsidR="00000000" w:rsidRPr="00000000">
              <w:rPr>
                <w:rtl w:val="0"/>
              </w:rPr>
            </w:r>
          </w:p>
        </w:tc>
        <w:tc>
          <w:tcPr/>
          <w:p w:rsidR="00000000" w:rsidDel="00000000" w:rsidP="00000000" w:rsidRDefault="00000000" w:rsidRPr="00000000" w14:paraId="0000008C">
            <w:pPr>
              <w:rPr>
                <w:rFonts w:ascii="Roboto" w:cs="Roboto" w:eastAsia="Roboto" w:hAnsi="Roboto"/>
                <w:sz w:val="24"/>
                <w:szCs w:val="24"/>
              </w:rPr>
            </w:pPr>
            <w:r w:rsidDel="00000000" w:rsidR="00000000" w:rsidRPr="00000000">
              <w:rPr>
                <w:rFonts w:ascii="Roboto" w:cs="Roboto" w:eastAsia="Roboto" w:hAnsi="Roboto"/>
                <w:sz w:val="24"/>
                <w:szCs w:val="24"/>
                <w:rtl w:val="0"/>
              </w:rPr>
              <w:t xml:space="preserve">Si, sporcarsi è un loro diritto</w:t>
            </w:r>
          </w:p>
          <w:p w:rsidR="00000000" w:rsidDel="00000000" w:rsidP="00000000" w:rsidRDefault="00000000" w:rsidRPr="00000000" w14:paraId="0000008D">
            <w:pPr>
              <w:rPr>
                <w:rFonts w:ascii="Roboto" w:cs="Roboto" w:eastAsia="Roboto" w:hAnsi="Roboto"/>
                <w:sz w:val="24"/>
                <w:szCs w:val="24"/>
              </w:rPr>
            </w:pPr>
            <w:r w:rsidDel="00000000" w:rsidR="00000000" w:rsidRPr="00000000">
              <w:rPr>
                <w:rFonts w:ascii="Roboto" w:cs="Roboto" w:eastAsia="Roboto" w:hAnsi="Roboto"/>
                <w:sz w:val="24"/>
                <w:szCs w:val="24"/>
                <w:rtl w:val="0"/>
              </w:rPr>
              <w:t xml:space="preserve">No, perché l’abbigliamento si può rovinare</w:t>
            </w:r>
          </w:p>
          <w:p w:rsidR="00000000" w:rsidDel="00000000" w:rsidP="00000000" w:rsidRDefault="00000000" w:rsidRPr="00000000" w14:paraId="0000008E">
            <w:pPr>
              <w:rPr>
                <w:sz w:val="24"/>
                <w:szCs w:val="24"/>
              </w:rPr>
            </w:pPr>
            <w:r w:rsidDel="00000000" w:rsidR="00000000" w:rsidRPr="00000000">
              <w:rPr>
                <w:rFonts w:ascii="Roboto" w:cs="Roboto" w:eastAsia="Roboto" w:hAnsi="Roboto"/>
                <w:sz w:val="24"/>
                <w:szCs w:val="24"/>
                <w:rtl w:val="0"/>
              </w:rPr>
              <w:t xml:space="preserve">Ogni tanto se ben equipaggiati è giusto lasciargli esplorare materiali che possono sporcare</w:t>
            </w:r>
            <w:r w:rsidDel="00000000" w:rsidR="00000000" w:rsidRPr="00000000">
              <w:rPr>
                <w:rtl w:val="0"/>
              </w:rPr>
            </w:r>
          </w:p>
        </w:tc>
      </w:tr>
    </w:tbl>
    <w:p w:rsidR="00000000" w:rsidDel="00000000" w:rsidP="00000000" w:rsidRDefault="00000000" w:rsidRPr="00000000" w14:paraId="0000008F">
      <w:pPr>
        <w:keepNext w:val="0"/>
        <w:keepLines w:val="0"/>
        <w:widowControl w:val="1"/>
        <w:jc w:val="left"/>
        <w:rPr>
          <w:sz w:val="24"/>
          <w:szCs w:val="24"/>
        </w:rPr>
      </w:pPr>
      <w:r w:rsidDel="00000000" w:rsidR="00000000" w:rsidRPr="00000000">
        <w:rPr>
          <w:rtl w:val="0"/>
        </w:rPr>
      </w:r>
    </w:p>
    <w:p w:rsidR="00000000" w:rsidDel="00000000" w:rsidP="00000000" w:rsidRDefault="00000000" w:rsidRPr="00000000" w14:paraId="00000090">
      <w:pPr>
        <w:keepNext w:val="0"/>
        <w:keepLines w:val="0"/>
        <w:widowControl w:val="1"/>
        <w:jc w:val="left"/>
        <w:rPr>
          <w:sz w:val="24"/>
          <w:szCs w:val="24"/>
        </w:rPr>
      </w:pPr>
      <w:r w:rsidDel="00000000" w:rsidR="00000000" w:rsidRPr="00000000">
        <w:rPr>
          <w:rtl w:val="0"/>
        </w:rPr>
      </w:r>
    </w:p>
    <w:p w:rsidR="00000000" w:rsidDel="00000000" w:rsidP="00000000" w:rsidRDefault="00000000" w:rsidRPr="00000000" w14:paraId="00000091">
      <w:pPr>
        <w:keepNext w:val="0"/>
        <w:keepLines w:val="0"/>
        <w:widowControl w:val="1"/>
        <w:jc w:val="left"/>
        <w:rPr>
          <w:sz w:val="24"/>
          <w:szCs w:val="24"/>
        </w:rPr>
      </w:pPr>
      <w:r w:rsidDel="00000000" w:rsidR="00000000" w:rsidRPr="00000000">
        <w:rPr>
          <w:rtl w:val="0"/>
        </w:rPr>
      </w:r>
    </w:p>
    <w:p w:rsidR="00000000" w:rsidDel="00000000" w:rsidP="00000000" w:rsidRDefault="00000000" w:rsidRPr="00000000" w14:paraId="00000092">
      <w:pPr>
        <w:keepNext w:val="0"/>
        <w:keepLines w:val="0"/>
        <w:widowControl w:val="1"/>
        <w:jc w:val="left"/>
        <w:rPr>
          <w:sz w:val="24"/>
          <w:szCs w:val="24"/>
        </w:rPr>
      </w:pPr>
      <w:r w:rsidDel="00000000" w:rsidR="00000000" w:rsidRPr="00000000">
        <w:rPr>
          <w:rtl w:val="0"/>
        </w:rPr>
      </w:r>
    </w:p>
    <w:p w:rsidR="00000000" w:rsidDel="00000000" w:rsidP="00000000" w:rsidRDefault="00000000" w:rsidRPr="00000000" w14:paraId="00000093">
      <w:pPr>
        <w:keepNext w:val="0"/>
        <w:keepLines w:val="0"/>
        <w:widowControl w:val="1"/>
        <w:jc w:val="left"/>
        <w:rPr>
          <w:sz w:val="24"/>
          <w:szCs w:val="24"/>
        </w:rPr>
      </w:pPr>
      <w:r w:rsidDel="00000000" w:rsidR="00000000" w:rsidRPr="00000000">
        <w:rPr>
          <w:rtl w:val="0"/>
        </w:rPr>
      </w:r>
    </w:p>
    <w:p w:rsidR="00000000" w:rsidDel="00000000" w:rsidP="00000000" w:rsidRDefault="00000000" w:rsidRPr="00000000" w14:paraId="00000094">
      <w:pPr>
        <w:keepNext w:val="0"/>
        <w:keepLines w:val="0"/>
        <w:widowControl w:val="1"/>
        <w:jc w:val="left"/>
        <w:rPr>
          <w:sz w:val="24"/>
          <w:szCs w:val="24"/>
        </w:rPr>
      </w:pPr>
      <w:r w:rsidDel="00000000" w:rsidR="00000000" w:rsidRPr="00000000">
        <w:rPr>
          <w:rtl w:val="0"/>
        </w:rPr>
      </w:r>
    </w:p>
    <w:p w:rsidR="00000000" w:rsidDel="00000000" w:rsidP="00000000" w:rsidRDefault="00000000" w:rsidRPr="00000000" w14:paraId="00000095">
      <w:pPr>
        <w:keepNext w:val="0"/>
        <w:keepLines w:val="0"/>
        <w:widowControl w:val="1"/>
        <w:jc w:val="left"/>
        <w:rPr>
          <w:sz w:val="24"/>
          <w:szCs w:val="24"/>
        </w:rPr>
      </w:pPr>
      <w:r w:rsidDel="00000000" w:rsidR="00000000" w:rsidRPr="00000000">
        <w:rPr>
          <w:rtl w:val="0"/>
        </w:rPr>
      </w:r>
    </w:p>
    <w:p w:rsidR="00000000" w:rsidDel="00000000" w:rsidP="00000000" w:rsidRDefault="00000000" w:rsidRPr="00000000" w14:paraId="00000096">
      <w:pPr>
        <w:keepNext w:val="0"/>
        <w:keepLines w:val="0"/>
        <w:widowControl w:val="1"/>
        <w:jc w:val="left"/>
        <w:rPr>
          <w:sz w:val="24"/>
          <w:szCs w:val="24"/>
        </w:rPr>
      </w:pPr>
      <w:r w:rsidDel="00000000" w:rsidR="00000000" w:rsidRPr="00000000">
        <w:rPr>
          <w:rtl w:val="0"/>
        </w:rPr>
      </w:r>
    </w:p>
    <w:p w:rsidR="00000000" w:rsidDel="00000000" w:rsidP="00000000" w:rsidRDefault="00000000" w:rsidRPr="00000000" w14:paraId="00000097">
      <w:pPr>
        <w:keepNext w:val="0"/>
        <w:keepLines w:val="0"/>
        <w:widowControl w:val="1"/>
        <w:jc w:val="left"/>
        <w:rPr>
          <w:i w:val="0"/>
          <w:sz w:val="24"/>
          <w:szCs w:val="24"/>
        </w:rPr>
      </w:pPr>
      <w:r w:rsidDel="00000000" w:rsidR="00000000" w:rsidRPr="00000000">
        <w:rPr>
          <w:rtl w:val="0"/>
        </w:rPr>
      </w:r>
    </w:p>
    <w:tbl>
      <w:tblPr>
        <w:tblStyle w:val="Table2"/>
        <w:tblW w:w="9457.842519685038"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2363.836377356817"/>
        <w:gridCol w:w="2364.6687141094076"/>
        <w:gridCol w:w="2364.6687141094076"/>
        <w:gridCol w:w="2364.6687141094076"/>
        <w:tblGridChange w:id="0">
          <w:tblGrid>
            <w:gridCol w:w="2363.836377356817"/>
            <w:gridCol w:w="2364.6687141094076"/>
            <w:gridCol w:w="2364.6687141094076"/>
            <w:gridCol w:w="2364.6687141094076"/>
          </w:tblGrid>
        </w:tblGridChange>
      </w:tblGrid>
      <w:tr>
        <w:trPr>
          <w:cantSplit w:val="0"/>
          <w:tblHeader w:val="0"/>
        </w:trPr>
        <w:tc>
          <w:tcPr/>
          <w:p w:rsidR="00000000" w:rsidDel="00000000" w:rsidP="00000000" w:rsidRDefault="00000000" w:rsidRPr="00000000" w14:paraId="00000098">
            <w:pPr>
              <w:keepNext w:val="0"/>
              <w:keepLines w:val="0"/>
              <w:widowControl w:val="1"/>
              <w:jc w:val="left"/>
              <w:rPr>
                <w:sz w:val="24"/>
                <w:szCs w:val="24"/>
              </w:rPr>
            </w:pPr>
            <w:r w:rsidDel="00000000" w:rsidR="00000000" w:rsidRPr="00000000">
              <w:rPr>
                <w:b w:val="1"/>
                <w:color w:val="000000"/>
                <w:sz w:val="24"/>
                <w:szCs w:val="24"/>
                <w:rtl w:val="0"/>
              </w:rPr>
              <w:t xml:space="preserve">FATTORE DIPENDENTE: </w:t>
            </w:r>
            <w:r w:rsidDel="00000000" w:rsidR="00000000" w:rsidRPr="00000000">
              <w:rPr>
                <w:rtl w:val="0"/>
              </w:rPr>
            </w:r>
          </w:p>
          <w:p w:rsidR="00000000" w:rsidDel="00000000" w:rsidP="00000000" w:rsidRDefault="00000000" w:rsidRPr="00000000" w14:paraId="00000099">
            <w:pPr>
              <w:keepNext w:val="0"/>
              <w:keepLines w:val="0"/>
              <w:widowControl w:val="1"/>
              <w:jc w:val="left"/>
              <w:rPr>
                <w:i w:val="0"/>
                <w:sz w:val="24"/>
                <w:szCs w:val="24"/>
                <w:vertAlign w:val="baseline"/>
              </w:rPr>
            </w:pPr>
            <w:r w:rsidDel="00000000" w:rsidR="00000000" w:rsidRPr="00000000">
              <w:rPr>
                <w:b w:val="1"/>
                <w:sz w:val="24"/>
                <w:szCs w:val="24"/>
                <w:rtl w:val="0"/>
              </w:rPr>
              <w:t xml:space="preserve">competenze esplorative </w:t>
            </w:r>
            <w:r w:rsidDel="00000000" w:rsidR="00000000" w:rsidRPr="00000000">
              <w:rPr>
                <w:rtl w:val="0"/>
              </w:rPr>
            </w:r>
          </w:p>
        </w:tc>
        <w:tc>
          <w:tcPr/>
          <w:p w:rsidR="00000000" w:rsidDel="00000000" w:rsidP="00000000" w:rsidRDefault="00000000" w:rsidRPr="00000000" w14:paraId="0000009A">
            <w:pPr>
              <w:widowControl w:val="0"/>
              <w:spacing w:line="240" w:lineRule="auto"/>
              <w:jc w:val="both"/>
              <w:rPr>
                <w:b w:val="1"/>
                <w:i w:val="0"/>
                <w:sz w:val="24"/>
                <w:szCs w:val="24"/>
                <w:vertAlign w:val="baseline"/>
              </w:rPr>
            </w:pPr>
            <w:r w:rsidDel="00000000" w:rsidR="00000000" w:rsidRPr="00000000">
              <w:rPr>
                <w:b w:val="1"/>
                <w:i w:val="0"/>
                <w:sz w:val="24"/>
                <w:szCs w:val="24"/>
                <w:vertAlign w:val="baseline"/>
                <w:rtl w:val="0"/>
              </w:rPr>
              <w:t xml:space="preserve">Indicatori </w:t>
            </w:r>
          </w:p>
        </w:tc>
        <w:tc>
          <w:tcPr/>
          <w:p w:rsidR="00000000" w:rsidDel="00000000" w:rsidP="00000000" w:rsidRDefault="00000000" w:rsidRPr="00000000" w14:paraId="0000009B">
            <w:pPr>
              <w:widowControl w:val="0"/>
              <w:spacing w:line="240" w:lineRule="auto"/>
              <w:jc w:val="both"/>
              <w:rPr>
                <w:b w:val="1"/>
                <w:i w:val="0"/>
                <w:sz w:val="24"/>
                <w:szCs w:val="24"/>
                <w:vertAlign w:val="baseline"/>
              </w:rPr>
            </w:pPr>
            <w:r w:rsidDel="00000000" w:rsidR="00000000" w:rsidRPr="00000000">
              <w:rPr>
                <w:b w:val="1"/>
                <w:sz w:val="24"/>
                <w:szCs w:val="24"/>
                <w:rtl w:val="0"/>
              </w:rPr>
              <w:t xml:space="preserve">Item di rilevazione</w:t>
            </w:r>
            <w:r w:rsidDel="00000000" w:rsidR="00000000" w:rsidRPr="00000000">
              <w:rPr>
                <w:rtl w:val="0"/>
              </w:rPr>
            </w:r>
          </w:p>
        </w:tc>
        <w:tc>
          <w:tcPr/>
          <w:p w:rsidR="00000000" w:rsidDel="00000000" w:rsidP="00000000" w:rsidRDefault="00000000" w:rsidRPr="00000000" w14:paraId="0000009C">
            <w:pPr>
              <w:widowControl w:val="0"/>
              <w:spacing w:line="240" w:lineRule="auto"/>
              <w:jc w:val="both"/>
              <w:rPr>
                <w:b w:val="1"/>
                <w:i w:val="0"/>
                <w:sz w:val="24"/>
                <w:szCs w:val="24"/>
                <w:vertAlign w:val="baseline"/>
              </w:rPr>
            </w:pPr>
            <w:r w:rsidDel="00000000" w:rsidR="00000000" w:rsidRPr="00000000">
              <w:rPr>
                <w:b w:val="1"/>
                <w:sz w:val="24"/>
                <w:szCs w:val="24"/>
                <w:rtl w:val="0"/>
              </w:rPr>
              <w:t xml:space="preserve">Variabili </w:t>
            </w:r>
            <w:r w:rsidDel="00000000" w:rsidR="00000000" w:rsidRPr="00000000">
              <w:rPr>
                <w:rtl w:val="0"/>
              </w:rPr>
            </w:r>
          </w:p>
        </w:tc>
      </w:tr>
      <w:tr>
        <w:trPr>
          <w:cantSplit w:val="0"/>
          <w:tblHeader w:val="0"/>
        </w:trPr>
        <w:tc>
          <w:tcPr/>
          <w:p w:rsidR="00000000" w:rsidDel="00000000" w:rsidP="00000000" w:rsidRDefault="00000000" w:rsidRPr="00000000" w14:paraId="0000009D">
            <w:pPr>
              <w:widowControl w:val="0"/>
              <w:spacing w:line="240" w:lineRule="auto"/>
              <w:jc w:val="both"/>
              <w:rPr>
                <w:i w:val="0"/>
                <w:sz w:val="24"/>
                <w:szCs w:val="24"/>
                <w:vertAlign w:val="baseline"/>
              </w:rPr>
            </w:pPr>
            <w:r w:rsidDel="00000000" w:rsidR="00000000" w:rsidRPr="00000000">
              <w:rPr>
                <w:b w:val="1"/>
                <w:color w:val="000000"/>
                <w:sz w:val="24"/>
                <w:szCs w:val="24"/>
                <w:rtl w:val="0"/>
              </w:rPr>
              <w:t xml:space="preserve">IFI1 </w:t>
            </w:r>
            <w:r w:rsidDel="00000000" w:rsidR="00000000" w:rsidRPr="00000000">
              <w:rPr>
                <w:rtl w:val="0"/>
              </w:rPr>
            </w:r>
          </w:p>
        </w:tc>
        <w:tc>
          <w:tcPr/>
          <w:p w:rsidR="00000000" w:rsidDel="00000000" w:rsidP="00000000" w:rsidRDefault="00000000" w:rsidRPr="00000000" w14:paraId="0000009E">
            <w:pPr>
              <w:widowControl w:val="0"/>
              <w:spacing w:line="240" w:lineRule="auto"/>
              <w:jc w:val="both"/>
              <w:rPr>
                <w:sz w:val="24"/>
                <w:szCs w:val="24"/>
              </w:rPr>
            </w:pPr>
            <w:r w:rsidDel="00000000" w:rsidR="00000000" w:rsidRPr="00000000">
              <w:rPr>
                <w:sz w:val="24"/>
                <w:szCs w:val="24"/>
                <w:rtl w:val="0"/>
              </w:rPr>
              <w:t xml:space="preserve">socializzazione</w:t>
            </w:r>
          </w:p>
        </w:tc>
        <w:tc>
          <w:tcPr/>
          <w:p w:rsidR="00000000" w:rsidDel="00000000" w:rsidP="00000000" w:rsidRDefault="00000000" w:rsidRPr="00000000" w14:paraId="0000009F">
            <w:pPr>
              <w:jc w:val="left"/>
              <w:rPr>
                <w:i w:val="0"/>
                <w:sz w:val="24"/>
                <w:szCs w:val="24"/>
                <w:vertAlign w:val="baseline"/>
              </w:rPr>
            </w:pPr>
            <w:r w:rsidDel="00000000" w:rsidR="00000000" w:rsidRPr="00000000">
              <w:rPr>
                <w:rFonts w:ascii="Roboto" w:cs="Roboto" w:eastAsia="Roboto" w:hAnsi="Roboto"/>
                <w:color w:val="202124"/>
                <w:sz w:val="24"/>
                <w:szCs w:val="24"/>
                <w:highlight w:val="white"/>
                <w:rtl w:val="0"/>
              </w:rPr>
              <w:t xml:space="preserve">Credi che l’esplorazione aiuti la socializzazione nei bambini?</w:t>
            </w:r>
            <w:r w:rsidDel="00000000" w:rsidR="00000000" w:rsidRPr="00000000">
              <w:rPr>
                <w:rtl w:val="0"/>
              </w:rPr>
            </w:r>
          </w:p>
        </w:tc>
        <w:tc>
          <w:tcPr/>
          <w:p w:rsidR="00000000" w:rsidDel="00000000" w:rsidP="00000000" w:rsidRDefault="00000000" w:rsidRPr="00000000" w14:paraId="000000A0">
            <w:pPr>
              <w:widowControl w:val="0"/>
              <w:spacing w:line="240" w:lineRule="auto"/>
              <w:jc w:val="both"/>
              <w:rPr>
                <w:sz w:val="24"/>
                <w:szCs w:val="24"/>
              </w:rPr>
            </w:pPr>
            <w:r w:rsidDel="00000000" w:rsidR="00000000" w:rsidRPr="00000000">
              <w:rPr>
                <w:sz w:val="24"/>
                <w:szCs w:val="24"/>
                <w:rtl w:val="0"/>
              </w:rPr>
              <w:t xml:space="preserve">Si</w:t>
            </w:r>
          </w:p>
          <w:p w:rsidR="00000000" w:rsidDel="00000000" w:rsidP="00000000" w:rsidRDefault="00000000" w:rsidRPr="00000000" w14:paraId="000000A1">
            <w:pPr>
              <w:widowControl w:val="0"/>
              <w:spacing w:line="240" w:lineRule="auto"/>
              <w:jc w:val="both"/>
              <w:rPr>
                <w:sz w:val="24"/>
                <w:szCs w:val="24"/>
              </w:rPr>
            </w:pPr>
            <w:r w:rsidDel="00000000" w:rsidR="00000000" w:rsidRPr="00000000">
              <w:rPr>
                <w:sz w:val="24"/>
                <w:szCs w:val="24"/>
                <w:rtl w:val="0"/>
              </w:rPr>
              <w:t xml:space="preserve">No</w:t>
            </w:r>
          </w:p>
          <w:p w:rsidR="00000000" w:rsidDel="00000000" w:rsidP="00000000" w:rsidRDefault="00000000" w:rsidRPr="00000000" w14:paraId="000000A2">
            <w:pPr>
              <w:widowControl w:val="0"/>
              <w:spacing w:line="240" w:lineRule="auto"/>
              <w:jc w:val="both"/>
              <w:rPr>
                <w:sz w:val="24"/>
                <w:szCs w:val="24"/>
              </w:rPr>
            </w:pPr>
            <w:r w:rsidDel="00000000" w:rsidR="00000000" w:rsidRPr="00000000">
              <w:rPr>
                <w:sz w:val="24"/>
                <w:szCs w:val="24"/>
                <w:rtl w:val="0"/>
              </w:rPr>
              <w:t xml:space="preserve">A volte</w:t>
            </w:r>
          </w:p>
        </w:tc>
      </w:tr>
      <w:tr>
        <w:trPr>
          <w:cantSplit w:val="0"/>
          <w:tblHeader w:val="0"/>
        </w:trPr>
        <w:tc>
          <w:tcPr/>
          <w:p w:rsidR="00000000" w:rsidDel="00000000" w:rsidP="00000000" w:rsidRDefault="00000000" w:rsidRPr="00000000" w14:paraId="000000A3">
            <w:pPr>
              <w:widowControl w:val="0"/>
              <w:spacing w:line="240" w:lineRule="auto"/>
              <w:jc w:val="both"/>
              <w:rPr>
                <w:i w:val="0"/>
                <w:sz w:val="24"/>
                <w:szCs w:val="24"/>
                <w:vertAlign w:val="baseline"/>
              </w:rPr>
            </w:pPr>
            <w:r w:rsidDel="00000000" w:rsidR="00000000" w:rsidRPr="00000000">
              <w:rPr>
                <w:b w:val="1"/>
                <w:color w:val="000000"/>
                <w:sz w:val="24"/>
                <w:szCs w:val="24"/>
                <w:rtl w:val="0"/>
              </w:rPr>
              <w:t xml:space="preserve">IFI2</w:t>
            </w:r>
            <w:r w:rsidDel="00000000" w:rsidR="00000000" w:rsidRPr="00000000">
              <w:rPr>
                <w:rtl w:val="0"/>
              </w:rPr>
            </w:r>
          </w:p>
        </w:tc>
        <w:tc>
          <w:tcPr/>
          <w:p w:rsidR="00000000" w:rsidDel="00000000" w:rsidP="00000000" w:rsidRDefault="00000000" w:rsidRPr="00000000" w14:paraId="000000A4">
            <w:pPr>
              <w:widowControl w:val="0"/>
              <w:spacing w:line="240" w:lineRule="auto"/>
              <w:jc w:val="both"/>
              <w:rPr>
                <w:i w:val="0"/>
                <w:sz w:val="24"/>
                <w:szCs w:val="24"/>
                <w:vertAlign w:val="baseline"/>
              </w:rPr>
            </w:pPr>
            <w:r w:rsidDel="00000000" w:rsidR="00000000" w:rsidRPr="00000000">
              <w:rPr>
                <w:sz w:val="24"/>
                <w:szCs w:val="24"/>
                <w:rtl w:val="0"/>
              </w:rPr>
              <w:t xml:space="preserve">controllo motorio</w:t>
            </w:r>
            <w:r w:rsidDel="00000000" w:rsidR="00000000" w:rsidRPr="00000000">
              <w:rPr>
                <w:rtl w:val="0"/>
              </w:rPr>
            </w:r>
          </w:p>
        </w:tc>
        <w:tc>
          <w:tcPr/>
          <w:p w:rsidR="00000000" w:rsidDel="00000000" w:rsidP="00000000" w:rsidRDefault="00000000" w:rsidRPr="00000000" w14:paraId="000000A5">
            <w:pPr>
              <w:spacing w:after="240" w:before="240" w:lineRule="auto"/>
              <w:jc w:val="left"/>
              <w:rPr>
                <w:rFonts w:ascii="Roboto" w:cs="Roboto" w:eastAsia="Roboto" w:hAnsi="Roboto"/>
                <w:color w:val="202124"/>
                <w:sz w:val="24"/>
                <w:szCs w:val="24"/>
              </w:rPr>
            </w:pPr>
            <w:r w:rsidDel="00000000" w:rsidR="00000000" w:rsidRPr="00000000">
              <w:rPr>
                <w:rFonts w:ascii="Roboto" w:cs="Roboto" w:eastAsia="Roboto" w:hAnsi="Roboto"/>
                <w:color w:val="202124"/>
                <w:sz w:val="24"/>
                <w:szCs w:val="24"/>
                <w:rtl w:val="0"/>
              </w:rPr>
              <w:t xml:space="preserve">Nei bambini credi che l’esplorazione favorisca:</w:t>
            </w:r>
          </w:p>
          <w:p w:rsidR="00000000" w:rsidDel="00000000" w:rsidP="00000000" w:rsidRDefault="00000000" w:rsidRPr="00000000" w14:paraId="000000A6">
            <w:pPr>
              <w:spacing w:after="240" w:before="240" w:lineRule="auto"/>
              <w:jc w:val="left"/>
              <w:rPr>
                <w:sz w:val="24"/>
                <w:szCs w:val="24"/>
              </w:rPr>
            </w:pPr>
            <w:r w:rsidDel="00000000" w:rsidR="00000000" w:rsidRPr="00000000">
              <w:rPr>
                <w:rFonts w:ascii="Roboto" w:cs="Roboto" w:eastAsia="Roboto" w:hAnsi="Roboto"/>
                <w:color w:val="202124"/>
                <w:sz w:val="24"/>
                <w:szCs w:val="24"/>
                <w:rtl w:val="0"/>
              </w:rPr>
              <w:t xml:space="preserve">Lo sviluppo di capacità di controllo dei grandi muscoli, come camminare, correre, stare seduti, gattonare e movimenti dei piccoli muscoli delle mani e delle dita, polsi, braccia che permettono la manipolazione degli oggetti e la prensione?</w:t>
            </w:r>
            <w:r w:rsidDel="00000000" w:rsidR="00000000" w:rsidRPr="00000000">
              <w:rPr>
                <w:rtl w:val="0"/>
              </w:rPr>
            </w:r>
          </w:p>
        </w:tc>
        <w:tc>
          <w:tcPr/>
          <w:p w:rsidR="00000000" w:rsidDel="00000000" w:rsidP="00000000" w:rsidRDefault="00000000" w:rsidRPr="00000000" w14:paraId="000000A7">
            <w:pPr>
              <w:widowControl w:val="0"/>
              <w:spacing w:line="240" w:lineRule="auto"/>
              <w:jc w:val="both"/>
              <w:rPr>
                <w:sz w:val="24"/>
                <w:szCs w:val="24"/>
              </w:rPr>
            </w:pPr>
            <w:r w:rsidDel="00000000" w:rsidR="00000000" w:rsidRPr="00000000">
              <w:rPr>
                <w:sz w:val="24"/>
                <w:szCs w:val="24"/>
                <w:rtl w:val="0"/>
              </w:rPr>
              <w:t xml:space="preserve">Si</w:t>
            </w:r>
          </w:p>
          <w:p w:rsidR="00000000" w:rsidDel="00000000" w:rsidP="00000000" w:rsidRDefault="00000000" w:rsidRPr="00000000" w14:paraId="000000A8">
            <w:pPr>
              <w:widowControl w:val="0"/>
              <w:spacing w:line="240" w:lineRule="auto"/>
              <w:jc w:val="both"/>
              <w:rPr>
                <w:sz w:val="24"/>
                <w:szCs w:val="24"/>
              </w:rPr>
            </w:pPr>
            <w:r w:rsidDel="00000000" w:rsidR="00000000" w:rsidRPr="00000000">
              <w:rPr>
                <w:sz w:val="24"/>
                <w:szCs w:val="24"/>
                <w:rtl w:val="0"/>
              </w:rPr>
              <w:t xml:space="preserve">No</w:t>
            </w:r>
          </w:p>
          <w:p w:rsidR="00000000" w:rsidDel="00000000" w:rsidP="00000000" w:rsidRDefault="00000000" w:rsidRPr="00000000" w14:paraId="000000A9">
            <w:pPr>
              <w:widowControl w:val="0"/>
              <w:spacing w:line="240" w:lineRule="auto"/>
              <w:jc w:val="both"/>
              <w:rPr>
                <w:sz w:val="24"/>
                <w:szCs w:val="24"/>
              </w:rPr>
            </w:pPr>
            <w:r w:rsidDel="00000000" w:rsidR="00000000" w:rsidRPr="00000000">
              <w:rPr>
                <w:sz w:val="24"/>
                <w:szCs w:val="24"/>
                <w:rtl w:val="0"/>
              </w:rPr>
              <w:t xml:space="preserve">A volte</w:t>
            </w:r>
          </w:p>
        </w:tc>
      </w:tr>
      <w:tr>
        <w:trPr>
          <w:cantSplit w:val="0"/>
          <w:tblHeader w:val="0"/>
        </w:trPr>
        <w:tc>
          <w:tcPr/>
          <w:p w:rsidR="00000000" w:rsidDel="00000000" w:rsidP="00000000" w:rsidRDefault="00000000" w:rsidRPr="00000000" w14:paraId="000000AA">
            <w:pPr>
              <w:widowControl w:val="0"/>
              <w:spacing w:line="240" w:lineRule="auto"/>
              <w:jc w:val="both"/>
              <w:rPr>
                <w:i w:val="0"/>
                <w:sz w:val="24"/>
                <w:szCs w:val="24"/>
                <w:vertAlign w:val="baseline"/>
              </w:rPr>
            </w:pPr>
            <w:r w:rsidDel="00000000" w:rsidR="00000000" w:rsidRPr="00000000">
              <w:rPr>
                <w:b w:val="1"/>
                <w:color w:val="000000"/>
                <w:sz w:val="24"/>
                <w:szCs w:val="24"/>
                <w:rtl w:val="0"/>
              </w:rPr>
              <w:t xml:space="preserve">IFI3</w:t>
            </w:r>
            <w:r w:rsidDel="00000000" w:rsidR="00000000" w:rsidRPr="00000000">
              <w:rPr>
                <w:rtl w:val="0"/>
              </w:rPr>
            </w:r>
          </w:p>
        </w:tc>
        <w:tc>
          <w:tcPr/>
          <w:p w:rsidR="00000000" w:rsidDel="00000000" w:rsidP="00000000" w:rsidRDefault="00000000" w:rsidRPr="00000000" w14:paraId="000000AB">
            <w:pPr>
              <w:widowControl w:val="0"/>
              <w:spacing w:line="240" w:lineRule="auto"/>
              <w:jc w:val="both"/>
              <w:rPr>
                <w:i w:val="0"/>
                <w:sz w:val="24"/>
                <w:szCs w:val="24"/>
                <w:vertAlign w:val="baseline"/>
              </w:rPr>
            </w:pPr>
            <w:r w:rsidDel="00000000" w:rsidR="00000000" w:rsidRPr="00000000">
              <w:rPr>
                <w:sz w:val="24"/>
                <w:szCs w:val="24"/>
                <w:rtl w:val="0"/>
              </w:rPr>
              <w:t xml:space="preserve">Capacità linguistiche </w:t>
            </w:r>
            <w:r w:rsidDel="00000000" w:rsidR="00000000" w:rsidRPr="00000000">
              <w:rPr>
                <w:rtl w:val="0"/>
              </w:rPr>
            </w:r>
          </w:p>
        </w:tc>
        <w:tc>
          <w:tcPr/>
          <w:p w:rsidR="00000000" w:rsidDel="00000000" w:rsidP="00000000" w:rsidRDefault="00000000" w:rsidRPr="00000000" w14:paraId="000000AC">
            <w:pPr>
              <w:spacing w:after="240" w:before="240" w:lineRule="auto"/>
              <w:jc w:val="left"/>
              <w:rPr>
                <w:rFonts w:ascii="Roboto" w:cs="Roboto" w:eastAsia="Roboto" w:hAnsi="Roboto"/>
                <w:color w:val="202124"/>
                <w:sz w:val="24"/>
                <w:szCs w:val="24"/>
              </w:rPr>
            </w:pPr>
            <w:r w:rsidDel="00000000" w:rsidR="00000000" w:rsidRPr="00000000">
              <w:rPr>
                <w:rFonts w:ascii="Roboto" w:cs="Roboto" w:eastAsia="Roboto" w:hAnsi="Roboto"/>
                <w:color w:val="202124"/>
                <w:sz w:val="24"/>
                <w:szCs w:val="24"/>
                <w:rtl w:val="0"/>
              </w:rPr>
              <w:t xml:space="preserve">Nei bambini credi che l’esplorazione favorisca:</w:t>
            </w:r>
          </w:p>
          <w:p w:rsidR="00000000" w:rsidDel="00000000" w:rsidP="00000000" w:rsidRDefault="00000000" w:rsidRPr="00000000" w14:paraId="000000AD">
            <w:pPr>
              <w:spacing w:after="240" w:before="240" w:lineRule="auto"/>
              <w:jc w:val="left"/>
              <w:rPr>
                <w:i w:val="0"/>
                <w:sz w:val="24"/>
                <w:szCs w:val="24"/>
                <w:vertAlign w:val="baseline"/>
              </w:rPr>
            </w:pPr>
            <w:r w:rsidDel="00000000" w:rsidR="00000000" w:rsidRPr="00000000">
              <w:rPr>
                <w:rFonts w:ascii="Roboto" w:cs="Roboto" w:eastAsia="Roboto" w:hAnsi="Roboto"/>
                <w:color w:val="202124"/>
                <w:sz w:val="24"/>
                <w:szCs w:val="24"/>
                <w:rtl w:val="0"/>
              </w:rPr>
              <w:t xml:space="preserve"> Le capacità linguistiche?</w:t>
            </w:r>
            <w:r w:rsidDel="00000000" w:rsidR="00000000" w:rsidRPr="00000000">
              <w:rPr>
                <w:rtl w:val="0"/>
              </w:rPr>
            </w:r>
          </w:p>
        </w:tc>
        <w:tc>
          <w:tcPr/>
          <w:p w:rsidR="00000000" w:rsidDel="00000000" w:rsidP="00000000" w:rsidRDefault="00000000" w:rsidRPr="00000000" w14:paraId="000000AE">
            <w:pPr>
              <w:widowControl w:val="0"/>
              <w:spacing w:line="240" w:lineRule="auto"/>
              <w:jc w:val="both"/>
              <w:rPr>
                <w:sz w:val="24"/>
                <w:szCs w:val="24"/>
              </w:rPr>
            </w:pPr>
            <w:r w:rsidDel="00000000" w:rsidR="00000000" w:rsidRPr="00000000">
              <w:rPr>
                <w:sz w:val="24"/>
                <w:szCs w:val="24"/>
                <w:rtl w:val="0"/>
              </w:rPr>
              <w:t xml:space="preserve">Si</w:t>
            </w:r>
          </w:p>
          <w:p w:rsidR="00000000" w:rsidDel="00000000" w:rsidP="00000000" w:rsidRDefault="00000000" w:rsidRPr="00000000" w14:paraId="000000AF">
            <w:pPr>
              <w:widowControl w:val="0"/>
              <w:spacing w:line="240" w:lineRule="auto"/>
              <w:jc w:val="both"/>
              <w:rPr>
                <w:sz w:val="24"/>
                <w:szCs w:val="24"/>
              </w:rPr>
            </w:pPr>
            <w:r w:rsidDel="00000000" w:rsidR="00000000" w:rsidRPr="00000000">
              <w:rPr>
                <w:sz w:val="24"/>
                <w:szCs w:val="24"/>
                <w:rtl w:val="0"/>
              </w:rPr>
              <w:t xml:space="preserve">No</w:t>
            </w:r>
          </w:p>
          <w:p w:rsidR="00000000" w:rsidDel="00000000" w:rsidP="00000000" w:rsidRDefault="00000000" w:rsidRPr="00000000" w14:paraId="000000B0">
            <w:pPr>
              <w:widowControl w:val="0"/>
              <w:spacing w:line="240" w:lineRule="auto"/>
              <w:jc w:val="both"/>
              <w:rPr>
                <w:sz w:val="24"/>
                <w:szCs w:val="24"/>
              </w:rPr>
            </w:pPr>
            <w:r w:rsidDel="00000000" w:rsidR="00000000" w:rsidRPr="00000000">
              <w:rPr>
                <w:sz w:val="24"/>
                <w:szCs w:val="24"/>
                <w:rtl w:val="0"/>
              </w:rPr>
              <w:t xml:space="preserve">A volte</w:t>
            </w:r>
          </w:p>
        </w:tc>
      </w:tr>
      <w:tr>
        <w:trPr>
          <w:cantSplit w:val="0"/>
          <w:trHeight w:val="1748.203125" w:hRule="atLeast"/>
          <w:tblHeader w:val="0"/>
        </w:trPr>
        <w:tc>
          <w:tcPr/>
          <w:p w:rsidR="00000000" w:rsidDel="00000000" w:rsidP="00000000" w:rsidRDefault="00000000" w:rsidRPr="00000000" w14:paraId="000000B1">
            <w:pPr>
              <w:widowControl w:val="0"/>
              <w:spacing w:line="240" w:lineRule="auto"/>
              <w:jc w:val="both"/>
              <w:rPr>
                <w:b w:val="1"/>
                <w:color w:val="000000"/>
                <w:sz w:val="24"/>
                <w:szCs w:val="24"/>
              </w:rPr>
            </w:pPr>
            <w:r w:rsidDel="00000000" w:rsidR="00000000" w:rsidRPr="00000000">
              <w:rPr>
                <w:b w:val="1"/>
                <w:color w:val="000000"/>
                <w:sz w:val="24"/>
                <w:szCs w:val="24"/>
                <w:rtl w:val="0"/>
              </w:rPr>
              <w:t xml:space="preserve">IFI4</w:t>
            </w:r>
          </w:p>
        </w:tc>
        <w:tc>
          <w:tcPr/>
          <w:p w:rsidR="00000000" w:rsidDel="00000000" w:rsidP="00000000" w:rsidRDefault="00000000" w:rsidRPr="00000000" w14:paraId="000000B2">
            <w:pPr>
              <w:widowControl w:val="0"/>
              <w:spacing w:line="240" w:lineRule="auto"/>
              <w:jc w:val="both"/>
              <w:rPr>
                <w:i w:val="0"/>
                <w:sz w:val="24"/>
                <w:szCs w:val="24"/>
                <w:vertAlign w:val="baseline"/>
              </w:rPr>
            </w:pPr>
            <w:r w:rsidDel="00000000" w:rsidR="00000000" w:rsidRPr="00000000">
              <w:rPr>
                <w:sz w:val="24"/>
                <w:szCs w:val="24"/>
                <w:rtl w:val="0"/>
              </w:rPr>
              <w:t xml:space="preserve">capacità collaborative</w:t>
            </w:r>
            <w:r w:rsidDel="00000000" w:rsidR="00000000" w:rsidRPr="00000000">
              <w:rPr>
                <w:rtl w:val="0"/>
              </w:rPr>
            </w:r>
          </w:p>
        </w:tc>
        <w:tc>
          <w:tcPr/>
          <w:p w:rsidR="00000000" w:rsidDel="00000000" w:rsidP="00000000" w:rsidRDefault="00000000" w:rsidRPr="00000000" w14:paraId="000000B3">
            <w:pPr>
              <w:jc w:val="left"/>
              <w:rPr>
                <w:rFonts w:ascii="Roboto" w:cs="Roboto" w:eastAsia="Roboto" w:hAnsi="Roboto"/>
                <w:color w:val="202124"/>
                <w:sz w:val="24"/>
                <w:szCs w:val="24"/>
              </w:rPr>
            </w:pPr>
            <w:r w:rsidDel="00000000" w:rsidR="00000000" w:rsidRPr="00000000">
              <w:rPr>
                <w:rFonts w:ascii="Roboto" w:cs="Roboto" w:eastAsia="Roboto" w:hAnsi="Roboto"/>
                <w:color w:val="202124"/>
                <w:sz w:val="24"/>
                <w:szCs w:val="24"/>
                <w:rtl w:val="0"/>
              </w:rPr>
              <w:t xml:space="preserve">Nei bambini credi che l’esplorazione favorisca:</w:t>
            </w:r>
          </w:p>
          <w:p w:rsidR="00000000" w:rsidDel="00000000" w:rsidP="00000000" w:rsidRDefault="00000000" w:rsidRPr="00000000" w14:paraId="000000B4">
            <w:pPr>
              <w:jc w:val="left"/>
              <w:rPr>
                <w:sz w:val="24"/>
                <w:szCs w:val="24"/>
              </w:rPr>
            </w:pPr>
            <w:r w:rsidDel="00000000" w:rsidR="00000000" w:rsidRPr="00000000">
              <w:rPr>
                <w:rFonts w:ascii="Roboto" w:cs="Roboto" w:eastAsia="Roboto" w:hAnsi="Roboto"/>
                <w:color w:val="202124"/>
                <w:sz w:val="24"/>
                <w:szCs w:val="24"/>
                <w:rtl w:val="0"/>
              </w:rPr>
              <w:t xml:space="preserve"> Le capacità collaborative?</w:t>
            </w:r>
            <w:r w:rsidDel="00000000" w:rsidR="00000000" w:rsidRPr="00000000">
              <w:rPr>
                <w:rtl w:val="0"/>
              </w:rPr>
            </w:r>
          </w:p>
          <w:p w:rsidR="00000000" w:rsidDel="00000000" w:rsidP="00000000" w:rsidRDefault="00000000" w:rsidRPr="00000000" w14:paraId="000000B5">
            <w:pPr>
              <w:widowControl w:val="0"/>
              <w:spacing w:line="240" w:lineRule="auto"/>
              <w:jc w:val="both"/>
              <w:rPr>
                <w:sz w:val="24"/>
                <w:szCs w:val="24"/>
              </w:rPr>
            </w:pPr>
            <w:r w:rsidDel="00000000" w:rsidR="00000000" w:rsidRPr="00000000">
              <w:rPr>
                <w:rtl w:val="0"/>
              </w:rPr>
            </w:r>
          </w:p>
        </w:tc>
        <w:tc>
          <w:tcPr/>
          <w:p w:rsidR="00000000" w:rsidDel="00000000" w:rsidP="00000000" w:rsidRDefault="00000000" w:rsidRPr="00000000" w14:paraId="000000B6">
            <w:pPr>
              <w:widowControl w:val="0"/>
              <w:spacing w:line="240" w:lineRule="auto"/>
              <w:jc w:val="both"/>
              <w:rPr>
                <w:sz w:val="24"/>
                <w:szCs w:val="24"/>
              </w:rPr>
            </w:pPr>
            <w:r w:rsidDel="00000000" w:rsidR="00000000" w:rsidRPr="00000000">
              <w:rPr>
                <w:sz w:val="24"/>
                <w:szCs w:val="24"/>
                <w:rtl w:val="0"/>
              </w:rPr>
              <w:t xml:space="preserve">Si</w:t>
            </w:r>
          </w:p>
          <w:p w:rsidR="00000000" w:rsidDel="00000000" w:rsidP="00000000" w:rsidRDefault="00000000" w:rsidRPr="00000000" w14:paraId="000000B7">
            <w:pPr>
              <w:widowControl w:val="0"/>
              <w:spacing w:line="240" w:lineRule="auto"/>
              <w:jc w:val="both"/>
              <w:rPr>
                <w:sz w:val="24"/>
                <w:szCs w:val="24"/>
              </w:rPr>
            </w:pPr>
            <w:r w:rsidDel="00000000" w:rsidR="00000000" w:rsidRPr="00000000">
              <w:rPr>
                <w:sz w:val="24"/>
                <w:szCs w:val="24"/>
                <w:rtl w:val="0"/>
              </w:rPr>
              <w:t xml:space="preserve">No</w:t>
            </w:r>
          </w:p>
          <w:p w:rsidR="00000000" w:rsidDel="00000000" w:rsidP="00000000" w:rsidRDefault="00000000" w:rsidRPr="00000000" w14:paraId="000000B8">
            <w:pPr>
              <w:widowControl w:val="0"/>
              <w:spacing w:line="240" w:lineRule="auto"/>
              <w:jc w:val="both"/>
              <w:rPr>
                <w:sz w:val="24"/>
                <w:szCs w:val="24"/>
              </w:rPr>
            </w:pPr>
            <w:r w:rsidDel="00000000" w:rsidR="00000000" w:rsidRPr="00000000">
              <w:rPr>
                <w:sz w:val="24"/>
                <w:szCs w:val="24"/>
                <w:rtl w:val="0"/>
              </w:rPr>
              <w:t xml:space="preserve">A volte </w:t>
            </w:r>
          </w:p>
        </w:tc>
      </w:tr>
      <w:tr>
        <w:trPr>
          <w:cantSplit w:val="0"/>
          <w:trHeight w:val="652.96875" w:hRule="atLeast"/>
          <w:tblHeader w:val="0"/>
        </w:trPr>
        <w:tc>
          <w:tcPr/>
          <w:p w:rsidR="00000000" w:rsidDel="00000000" w:rsidP="00000000" w:rsidRDefault="00000000" w:rsidRPr="00000000" w14:paraId="000000B9">
            <w:pPr>
              <w:widowControl w:val="0"/>
              <w:spacing w:line="240" w:lineRule="auto"/>
              <w:jc w:val="both"/>
              <w:rPr>
                <w:b w:val="1"/>
                <w:color w:val="000000"/>
                <w:sz w:val="24"/>
                <w:szCs w:val="24"/>
              </w:rPr>
            </w:pPr>
            <w:r w:rsidDel="00000000" w:rsidR="00000000" w:rsidRPr="00000000">
              <w:rPr>
                <w:b w:val="1"/>
                <w:sz w:val="24"/>
                <w:szCs w:val="24"/>
                <w:rtl w:val="0"/>
              </w:rPr>
              <w:t xml:space="preserve">IFI5</w:t>
            </w:r>
            <w:r w:rsidDel="00000000" w:rsidR="00000000" w:rsidRPr="00000000">
              <w:rPr>
                <w:rtl w:val="0"/>
              </w:rPr>
            </w:r>
          </w:p>
        </w:tc>
        <w:tc>
          <w:tcPr/>
          <w:p w:rsidR="00000000" w:rsidDel="00000000" w:rsidP="00000000" w:rsidRDefault="00000000" w:rsidRPr="00000000" w14:paraId="000000BA">
            <w:pPr>
              <w:widowControl w:val="0"/>
              <w:spacing w:line="240" w:lineRule="auto"/>
              <w:jc w:val="both"/>
              <w:rPr>
                <w:i w:val="0"/>
                <w:sz w:val="24"/>
                <w:szCs w:val="24"/>
                <w:vertAlign w:val="baseline"/>
              </w:rPr>
            </w:pPr>
            <w:r w:rsidDel="00000000" w:rsidR="00000000" w:rsidRPr="00000000">
              <w:rPr>
                <w:sz w:val="24"/>
                <w:szCs w:val="24"/>
                <w:rtl w:val="0"/>
              </w:rPr>
              <w:t xml:space="preserve">interesse esplorazione </w:t>
            </w:r>
            <w:r w:rsidDel="00000000" w:rsidR="00000000" w:rsidRPr="00000000">
              <w:rPr>
                <w:rtl w:val="0"/>
              </w:rPr>
            </w:r>
          </w:p>
        </w:tc>
        <w:tc>
          <w:tcPr/>
          <w:p w:rsidR="00000000" w:rsidDel="00000000" w:rsidP="00000000" w:rsidRDefault="00000000" w:rsidRPr="00000000" w14:paraId="000000BB">
            <w:pPr>
              <w:jc w:val="left"/>
              <w:rPr>
                <w:sz w:val="24"/>
                <w:szCs w:val="24"/>
              </w:rPr>
            </w:pPr>
            <w:r w:rsidDel="00000000" w:rsidR="00000000" w:rsidRPr="00000000">
              <w:rPr>
                <w:rFonts w:ascii="Roboto" w:cs="Roboto" w:eastAsia="Roboto" w:hAnsi="Roboto"/>
                <w:color w:val="202124"/>
                <w:sz w:val="24"/>
                <w:szCs w:val="24"/>
                <w:highlight w:val="white"/>
                <w:rtl w:val="0"/>
              </w:rPr>
              <w:t xml:space="preserve">Credi che la frequenza dell’attività proposta all’aria aperta influisca sull’interesse del bambino ad esplorare?</w:t>
            </w:r>
            <w:r w:rsidDel="00000000" w:rsidR="00000000" w:rsidRPr="00000000">
              <w:rPr>
                <w:rtl w:val="0"/>
              </w:rPr>
            </w:r>
          </w:p>
        </w:tc>
        <w:tc>
          <w:tcPr/>
          <w:p w:rsidR="00000000" w:rsidDel="00000000" w:rsidP="00000000" w:rsidRDefault="00000000" w:rsidRPr="00000000" w14:paraId="000000BC">
            <w:pPr>
              <w:widowControl w:val="0"/>
              <w:spacing w:line="240" w:lineRule="auto"/>
              <w:jc w:val="both"/>
              <w:rPr>
                <w:sz w:val="24"/>
                <w:szCs w:val="24"/>
              </w:rPr>
            </w:pPr>
            <w:r w:rsidDel="00000000" w:rsidR="00000000" w:rsidRPr="00000000">
              <w:rPr>
                <w:sz w:val="24"/>
                <w:szCs w:val="24"/>
                <w:rtl w:val="0"/>
              </w:rPr>
              <w:t xml:space="preserve">Sempre</w:t>
            </w:r>
          </w:p>
          <w:p w:rsidR="00000000" w:rsidDel="00000000" w:rsidP="00000000" w:rsidRDefault="00000000" w:rsidRPr="00000000" w14:paraId="000000BD">
            <w:pPr>
              <w:widowControl w:val="0"/>
              <w:spacing w:line="240" w:lineRule="auto"/>
              <w:jc w:val="both"/>
              <w:rPr>
                <w:sz w:val="24"/>
                <w:szCs w:val="24"/>
              </w:rPr>
            </w:pPr>
            <w:r w:rsidDel="00000000" w:rsidR="00000000" w:rsidRPr="00000000">
              <w:rPr>
                <w:sz w:val="24"/>
                <w:szCs w:val="24"/>
                <w:rtl w:val="0"/>
              </w:rPr>
              <w:t xml:space="preserve">Raramente</w:t>
            </w:r>
          </w:p>
          <w:p w:rsidR="00000000" w:rsidDel="00000000" w:rsidP="00000000" w:rsidRDefault="00000000" w:rsidRPr="00000000" w14:paraId="000000BE">
            <w:pPr>
              <w:widowControl w:val="0"/>
              <w:spacing w:line="240" w:lineRule="auto"/>
              <w:jc w:val="both"/>
              <w:rPr>
                <w:sz w:val="24"/>
                <w:szCs w:val="24"/>
              </w:rPr>
            </w:pPr>
            <w:r w:rsidDel="00000000" w:rsidR="00000000" w:rsidRPr="00000000">
              <w:rPr>
                <w:sz w:val="24"/>
                <w:szCs w:val="24"/>
                <w:rtl w:val="0"/>
              </w:rPr>
              <w:t xml:space="preserve">Mai</w:t>
            </w:r>
          </w:p>
        </w:tc>
      </w:tr>
      <w:tr>
        <w:trPr>
          <w:cantSplit w:val="0"/>
          <w:trHeight w:val="622.96875" w:hRule="atLeast"/>
          <w:tblHeader w:val="0"/>
        </w:trPr>
        <w:tc>
          <w:tcPr/>
          <w:p w:rsidR="00000000" w:rsidDel="00000000" w:rsidP="00000000" w:rsidRDefault="00000000" w:rsidRPr="00000000" w14:paraId="000000BF">
            <w:pPr>
              <w:widowControl w:val="0"/>
              <w:spacing w:line="240" w:lineRule="auto"/>
              <w:jc w:val="both"/>
              <w:rPr>
                <w:b w:val="1"/>
                <w:color w:val="000000"/>
                <w:sz w:val="24"/>
                <w:szCs w:val="24"/>
              </w:rPr>
            </w:pPr>
            <w:r w:rsidDel="00000000" w:rsidR="00000000" w:rsidRPr="00000000">
              <w:rPr>
                <w:b w:val="1"/>
                <w:sz w:val="24"/>
                <w:szCs w:val="24"/>
                <w:rtl w:val="0"/>
              </w:rPr>
              <w:t xml:space="preserve">IFI6</w:t>
            </w:r>
            <w:r w:rsidDel="00000000" w:rsidR="00000000" w:rsidRPr="00000000">
              <w:rPr>
                <w:rtl w:val="0"/>
              </w:rPr>
            </w:r>
          </w:p>
        </w:tc>
        <w:tc>
          <w:tcPr/>
          <w:p w:rsidR="00000000" w:rsidDel="00000000" w:rsidP="00000000" w:rsidRDefault="00000000" w:rsidRPr="00000000" w14:paraId="000000C0">
            <w:pPr>
              <w:widowControl w:val="0"/>
              <w:spacing w:line="240" w:lineRule="auto"/>
              <w:jc w:val="both"/>
              <w:rPr>
                <w:i w:val="0"/>
                <w:sz w:val="24"/>
                <w:szCs w:val="24"/>
                <w:vertAlign w:val="baseline"/>
              </w:rPr>
            </w:pPr>
            <w:r w:rsidDel="00000000" w:rsidR="00000000" w:rsidRPr="00000000">
              <w:rPr>
                <w:sz w:val="24"/>
                <w:szCs w:val="24"/>
                <w:rtl w:val="0"/>
              </w:rPr>
              <w:t xml:space="preserve">problem solving </w:t>
            </w:r>
            <w:r w:rsidDel="00000000" w:rsidR="00000000" w:rsidRPr="00000000">
              <w:rPr>
                <w:rtl w:val="0"/>
              </w:rPr>
            </w:r>
          </w:p>
        </w:tc>
        <w:tc>
          <w:tcPr/>
          <w:p w:rsidR="00000000" w:rsidDel="00000000" w:rsidP="00000000" w:rsidRDefault="00000000" w:rsidRPr="00000000" w14:paraId="000000C1">
            <w:pPr>
              <w:jc w:val="left"/>
              <w:rPr>
                <w:sz w:val="24"/>
                <w:szCs w:val="24"/>
              </w:rPr>
            </w:pPr>
            <w:r w:rsidDel="00000000" w:rsidR="00000000" w:rsidRPr="00000000">
              <w:rPr>
                <w:rFonts w:ascii="Roboto" w:cs="Roboto" w:eastAsia="Roboto" w:hAnsi="Roboto"/>
                <w:color w:val="202124"/>
                <w:sz w:val="24"/>
                <w:szCs w:val="24"/>
                <w:highlight w:val="white"/>
                <w:rtl w:val="0"/>
              </w:rPr>
              <w:t xml:space="preserve">Credi che l’outdoor education aiuti il bambino a sviluppare una buona capacità di affrontare e risolvere problemi?</w:t>
            </w:r>
            <w:r w:rsidDel="00000000" w:rsidR="00000000" w:rsidRPr="00000000">
              <w:rPr>
                <w:rtl w:val="0"/>
              </w:rPr>
            </w:r>
          </w:p>
        </w:tc>
        <w:tc>
          <w:tcPr/>
          <w:p w:rsidR="00000000" w:rsidDel="00000000" w:rsidP="00000000" w:rsidRDefault="00000000" w:rsidRPr="00000000" w14:paraId="000000C2">
            <w:pPr>
              <w:widowControl w:val="0"/>
              <w:spacing w:line="240" w:lineRule="auto"/>
              <w:jc w:val="both"/>
              <w:rPr>
                <w:sz w:val="24"/>
                <w:szCs w:val="24"/>
              </w:rPr>
            </w:pPr>
            <w:r w:rsidDel="00000000" w:rsidR="00000000" w:rsidRPr="00000000">
              <w:rPr>
                <w:sz w:val="24"/>
                <w:szCs w:val="24"/>
                <w:rtl w:val="0"/>
              </w:rPr>
              <w:t xml:space="preserve">Si</w:t>
            </w:r>
          </w:p>
          <w:p w:rsidR="00000000" w:rsidDel="00000000" w:rsidP="00000000" w:rsidRDefault="00000000" w:rsidRPr="00000000" w14:paraId="000000C3">
            <w:pPr>
              <w:widowControl w:val="0"/>
              <w:spacing w:line="240" w:lineRule="auto"/>
              <w:jc w:val="both"/>
              <w:rPr>
                <w:sz w:val="24"/>
                <w:szCs w:val="24"/>
              </w:rPr>
            </w:pPr>
            <w:r w:rsidDel="00000000" w:rsidR="00000000" w:rsidRPr="00000000">
              <w:rPr>
                <w:sz w:val="24"/>
                <w:szCs w:val="24"/>
                <w:rtl w:val="0"/>
              </w:rPr>
              <w:t xml:space="preserve">No </w:t>
            </w:r>
          </w:p>
          <w:p w:rsidR="00000000" w:rsidDel="00000000" w:rsidP="00000000" w:rsidRDefault="00000000" w:rsidRPr="00000000" w14:paraId="000000C4">
            <w:pPr>
              <w:widowControl w:val="0"/>
              <w:spacing w:line="240" w:lineRule="auto"/>
              <w:jc w:val="both"/>
              <w:rPr>
                <w:sz w:val="24"/>
                <w:szCs w:val="24"/>
              </w:rPr>
            </w:pPr>
            <w:r w:rsidDel="00000000" w:rsidR="00000000" w:rsidRPr="00000000">
              <w:rPr>
                <w:sz w:val="24"/>
                <w:szCs w:val="24"/>
                <w:rtl w:val="0"/>
              </w:rPr>
              <w:t xml:space="preserve">A volte</w:t>
            </w:r>
          </w:p>
          <w:p w:rsidR="00000000" w:rsidDel="00000000" w:rsidP="00000000" w:rsidRDefault="00000000" w:rsidRPr="00000000" w14:paraId="000000C5">
            <w:pPr>
              <w:widowControl w:val="0"/>
              <w:spacing w:line="240" w:lineRule="auto"/>
              <w:jc w:val="both"/>
              <w:rPr>
                <w:sz w:val="24"/>
                <w:szCs w:val="24"/>
              </w:rPr>
            </w:pPr>
            <w:r w:rsidDel="00000000" w:rsidR="00000000" w:rsidRPr="00000000">
              <w:rPr>
                <w:sz w:val="24"/>
                <w:szCs w:val="24"/>
                <w:rtl w:val="0"/>
              </w:rPr>
              <w:t xml:space="preserve">Non ci sono stati cambiamenti </w:t>
            </w:r>
          </w:p>
        </w:tc>
      </w:tr>
    </w:tbl>
    <w:p w:rsidR="00000000" w:rsidDel="00000000" w:rsidP="00000000" w:rsidRDefault="00000000" w:rsidRPr="00000000" w14:paraId="000000C6">
      <w:pPr>
        <w:keepNext w:val="0"/>
        <w:keepLines w:val="0"/>
        <w:widowControl w:val="1"/>
        <w:jc w:val="left"/>
        <w:rPr>
          <w:b w:val="1"/>
          <w:sz w:val="24"/>
          <w:szCs w:val="24"/>
        </w:rPr>
      </w:pPr>
      <w:r w:rsidDel="00000000" w:rsidR="00000000" w:rsidRPr="00000000">
        <w:rPr>
          <w:rtl w:val="0"/>
        </w:rPr>
      </w:r>
    </w:p>
    <w:p w:rsidR="00000000" w:rsidDel="00000000" w:rsidP="00000000" w:rsidRDefault="00000000" w:rsidRPr="00000000" w14:paraId="000000C7">
      <w:pPr>
        <w:keepNext w:val="0"/>
        <w:keepLines w:val="0"/>
        <w:widowControl w:val="1"/>
        <w:jc w:val="left"/>
        <w:rPr>
          <w:b w:val="1"/>
          <w:sz w:val="24"/>
          <w:szCs w:val="24"/>
        </w:rPr>
      </w:pPr>
      <w:r w:rsidDel="00000000" w:rsidR="00000000" w:rsidRPr="00000000">
        <w:rPr>
          <w:rtl w:val="0"/>
        </w:rPr>
      </w:r>
    </w:p>
    <w:p w:rsidR="00000000" w:rsidDel="00000000" w:rsidP="00000000" w:rsidRDefault="00000000" w:rsidRPr="00000000" w14:paraId="000000C8">
      <w:pPr>
        <w:keepNext w:val="0"/>
        <w:keepLines w:val="0"/>
        <w:widowControl w:val="1"/>
        <w:jc w:val="left"/>
        <w:rPr>
          <w:b w:val="1"/>
          <w:sz w:val="24"/>
          <w:szCs w:val="24"/>
        </w:rPr>
      </w:pPr>
      <w:r w:rsidDel="00000000" w:rsidR="00000000" w:rsidRPr="00000000">
        <w:rPr>
          <w:rtl w:val="0"/>
        </w:rPr>
      </w:r>
    </w:p>
    <w:p w:rsidR="00000000" w:rsidDel="00000000" w:rsidP="00000000" w:rsidRDefault="00000000" w:rsidRPr="00000000" w14:paraId="000000C9">
      <w:pPr>
        <w:keepNext w:val="0"/>
        <w:keepLines w:val="0"/>
        <w:widowControl w:val="1"/>
        <w:jc w:val="left"/>
        <w:rPr>
          <w:b w:val="1"/>
          <w:sz w:val="24"/>
          <w:szCs w:val="24"/>
        </w:rPr>
      </w:pPr>
      <w:r w:rsidDel="00000000" w:rsidR="00000000" w:rsidRPr="00000000">
        <w:rPr>
          <w:rtl w:val="0"/>
        </w:rPr>
      </w:r>
    </w:p>
    <w:p w:rsidR="00000000" w:rsidDel="00000000" w:rsidP="00000000" w:rsidRDefault="00000000" w:rsidRPr="00000000" w14:paraId="000000CA">
      <w:pPr>
        <w:keepNext w:val="0"/>
        <w:keepLines w:val="0"/>
        <w:widowControl w:val="1"/>
        <w:jc w:val="left"/>
        <w:rPr>
          <w:sz w:val="24"/>
          <w:szCs w:val="24"/>
        </w:rPr>
      </w:pPr>
      <w:r w:rsidDel="00000000" w:rsidR="00000000" w:rsidRPr="00000000">
        <w:rPr>
          <w:b w:val="1"/>
          <w:color w:val="000000"/>
          <w:sz w:val="24"/>
          <w:szCs w:val="24"/>
          <w:rtl w:val="0"/>
        </w:rPr>
        <w:t xml:space="preserve">FASE 5 - Definizione operativa dei fattori </w:t>
      </w:r>
      <w:r w:rsidDel="00000000" w:rsidR="00000000" w:rsidRPr="00000000">
        <w:rPr>
          <w:rtl w:val="0"/>
        </w:rPr>
      </w:r>
    </w:p>
    <w:p w:rsidR="00000000" w:rsidDel="00000000" w:rsidP="00000000" w:rsidRDefault="00000000" w:rsidRPr="00000000" w14:paraId="000000CB">
      <w:pPr>
        <w:spacing w:line="240" w:lineRule="auto"/>
        <w:jc w:val="both"/>
        <w:rPr>
          <w:i w:val="0"/>
          <w:sz w:val="24"/>
          <w:szCs w:val="24"/>
        </w:rPr>
      </w:pPr>
      <w:r w:rsidDel="00000000" w:rsidR="00000000" w:rsidRPr="00000000">
        <w:rPr>
          <w:rtl w:val="0"/>
        </w:rPr>
      </w:r>
    </w:p>
    <w:p w:rsidR="00000000" w:rsidDel="00000000" w:rsidP="00000000" w:rsidRDefault="00000000" w:rsidRPr="00000000" w14:paraId="000000CC">
      <w:pPr>
        <w:spacing w:line="240" w:lineRule="auto"/>
        <w:jc w:val="both"/>
        <w:rPr>
          <w:i w:val="0"/>
          <w:sz w:val="24"/>
          <w:szCs w:val="24"/>
        </w:rPr>
      </w:pPr>
      <w:r w:rsidDel="00000000" w:rsidR="00000000" w:rsidRPr="00000000">
        <w:rPr>
          <w:rtl w:val="0"/>
        </w:rPr>
      </w:r>
    </w:p>
    <w:tbl>
      <w:tblPr>
        <w:tblStyle w:val="Table3"/>
        <w:tblW w:w="8522.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2840"/>
        <w:gridCol w:w="2841"/>
        <w:gridCol w:w="2841"/>
        <w:tblGridChange w:id="0">
          <w:tblGrid>
            <w:gridCol w:w="2840"/>
            <w:gridCol w:w="2841"/>
            <w:gridCol w:w="2841"/>
          </w:tblGrid>
        </w:tblGridChange>
      </w:tblGrid>
      <w:tr>
        <w:trPr>
          <w:cantSplit w:val="0"/>
          <w:tblHeader w:val="0"/>
        </w:trPr>
        <w:tc>
          <w:tcPr/>
          <w:p w:rsidR="00000000" w:rsidDel="00000000" w:rsidP="00000000" w:rsidRDefault="00000000" w:rsidRPr="00000000" w14:paraId="000000CD">
            <w:pPr>
              <w:widowControl w:val="0"/>
              <w:spacing w:line="240" w:lineRule="auto"/>
              <w:jc w:val="both"/>
              <w:rPr>
                <w:i w:val="0"/>
                <w:sz w:val="24"/>
                <w:szCs w:val="24"/>
                <w:vertAlign w:val="baseline"/>
              </w:rPr>
            </w:pPr>
            <w:r w:rsidDel="00000000" w:rsidR="00000000" w:rsidRPr="00000000">
              <w:rPr>
                <w:color w:val="000000"/>
                <w:sz w:val="24"/>
                <w:szCs w:val="24"/>
                <w:rtl w:val="0"/>
              </w:rPr>
              <w:t xml:space="preserve">VARIABIL</w:t>
            </w:r>
            <w:r w:rsidDel="00000000" w:rsidR="00000000" w:rsidRPr="00000000">
              <w:rPr>
                <w:sz w:val="24"/>
                <w:szCs w:val="24"/>
                <w:rtl w:val="0"/>
              </w:rPr>
              <w:t xml:space="preserve">E</w:t>
            </w:r>
            <w:r w:rsidDel="00000000" w:rsidR="00000000" w:rsidRPr="00000000">
              <w:rPr>
                <w:color w:val="000000"/>
                <w:sz w:val="24"/>
                <w:szCs w:val="24"/>
                <w:rtl w:val="0"/>
              </w:rPr>
              <w:t xml:space="preserve"> DI SFONDO</w:t>
            </w:r>
            <w:r w:rsidDel="00000000" w:rsidR="00000000" w:rsidRPr="00000000">
              <w:rPr>
                <w:rtl w:val="0"/>
              </w:rPr>
            </w:r>
          </w:p>
        </w:tc>
        <w:tc>
          <w:tcPr/>
          <w:p w:rsidR="00000000" w:rsidDel="00000000" w:rsidP="00000000" w:rsidRDefault="00000000" w:rsidRPr="00000000" w14:paraId="000000CE">
            <w:pPr>
              <w:widowControl w:val="0"/>
              <w:spacing w:line="240" w:lineRule="auto"/>
              <w:jc w:val="both"/>
              <w:rPr>
                <w:i w:val="0"/>
                <w:sz w:val="24"/>
                <w:szCs w:val="24"/>
                <w:vertAlign w:val="baseline"/>
              </w:rPr>
            </w:pPr>
            <w:r w:rsidDel="00000000" w:rsidR="00000000" w:rsidRPr="00000000">
              <w:rPr>
                <w:color w:val="000000"/>
                <w:sz w:val="24"/>
                <w:szCs w:val="24"/>
                <w:rtl w:val="0"/>
              </w:rPr>
              <w:t xml:space="preserve">ITEM DI RIVELAZIONE  </w:t>
            </w:r>
            <w:r w:rsidDel="00000000" w:rsidR="00000000" w:rsidRPr="00000000">
              <w:rPr>
                <w:rtl w:val="0"/>
              </w:rPr>
            </w:r>
          </w:p>
        </w:tc>
        <w:tc>
          <w:tcPr/>
          <w:p w:rsidR="00000000" w:rsidDel="00000000" w:rsidP="00000000" w:rsidRDefault="00000000" w:rsidRPr="00000000" w14:paraId="000000CF">
            <w:pPr>
              <w:widowControl w:val="0"/>
              <w:spacing w:line="240" w:lineRule="auto"/>
              <w:jc w:val="both"/>
              <w:rPr>
                <w:i w:val="0"/>
                <w:sz w:val="24"/>
                <w:szCs w:val="24"/>
                <w:vertAlign w:val="baseline"/>
              </w:rPr>
            </w:pPr>
            <w:r w:rsidDel="00000000" w:rsidR="00000000" w:rsidRPr="00000000">
              <w:rPr>
                <w:color w:val="000000"/>
                <w:sz w:val="24"/>
                <w:szCs w:val="24"/>
                <w:rtl w:val="0"/>
              </w:rPr>
              <w:t xml:space="preserve">VARIABILI</w:t>
            </w:r>
            <w:r w:rsidDel="00000000" w:rsidR="00000000" w:rsidRPr="00000000">
              <w:rPr>
                <w:rtl w:val="0"/>
              </w:rPr>
            </w:r>
          </w:p>
        </w:tc>
      </w:tr>
      <w:tr>
        <w:trPr>
          <w:cantSplit w:val="0"/>
          <w:tblHeader w:val="0"/>
        </w:trPr>
        <w:tc>
          <w:tcPr/>
          <w:p w:rsidR="00000000" w:rsidDel="00000000" w:rsidP="00000000" w:rsidRDefault="00000000" w:rsidRPr="00000000" w14:paraId="000000D0">
            <w:pPr>
              <w:widowControl w:val="0"/>
              <w:spacing w:line="240" w:lineRule="auto"/>
              <w:jc w:val="both"/>
              <w:rPr>
                <w:b w:val="1"/>
                <w:i w:val="0"/>
                <w:sz w:val="24"/>
                <w:szCs w:val="24"/>
                <w:vertAlign w:val="baseline"/>
              </w:rPr>
            </w:pPr>
            <w:r w:rsidDel="00000000" w:rsidR="00000000" w:rsidRPr="00000000">
              <w:rPr>
                <w:rtl w:val="0"/>
              </w:rPr>
            </w:r>
          </w:p>
        </w:tc>
        <w:tc>
          <w:tcPr/>
          <w:p w:rsidR="00000000" w:rsidDel="00000000" w:rsidP="00000000" w:rsidRDefault="00000000" w:rsidRPr="00000000" w14:paraId="000000D1">
            <w:pPr>
              <w:widowControl w:val="0"/>
              <w:spacing w:line="240" w:lineRule="auto"/>
              <w:jc w:val="left"/>
              <w:rPr>
                <w:b w:val="1"/>
                <w:i w:val="0"/>
                <w:sz w:val="24"/>
                <w:szCs w:val="24"/>
                <w:vertAlign w:val="baseline"/>
              </w:rPr>
            </w:pPr>
            <w:r w:rsidDel="00000000" w:rsidR="00000000" w:rsidRPr="00000000">
              <w:rPr>
                <w:rtl w:val="0"/>
              </w:rPr>
            </w:r>
          </w:p>
        </w:tc>
        <w:tc>
          <w:tcPr/>
          <w:p w:rsidR="00000000" w:rsidDel="00000000" w:rsidP="00000000" w:rsidRDefault="00000000" w:rsidRPr="00000000" w14:paraId="000000D2">
            <w:pPr>
              <w:widowControl w:val="0"/>
              <w:spacing w:line="240" w:lineRule="auto"/>
              <w:ind w:left="420" w:firstLine="0"/>
              <w:jc w:val="both"/>
              <w:rPr>
                <w:rFonts w:ascii="Calibri" w:cs="Calibri" w:eastAsia="Calibri" w:hAnsi="Calibri"/>
                <w:i w:val="0"/>
                <w:sz w:val="24"/>
                <w:szCs w:val="24"/>
                <w:vertAlign w:val="baseline"/>
              </w:rPr>
            </w:pPr>
            <w:r w:rsidDel="00000000" w:rsidR="00000000" w:rsidRPr="00000000">
              <w:rPr>
                <w:rtl w:val="0"/>
              </w:rPr>
            </w:r>
          </w:p>
        </w:tc>
      </w:tr>
      <w:tr>
        <w:trPr>
          <w:cantSplit w:val="0"/>
          <w:tblHeader w:val="0"/>
        </w:trPr>
        <w:tc>
          <w:tcPr/>
          <w:p w:rsidR="00000000" w:rsidDel="00000000" w:rsidP="00000000" w:rsidRDefault="00000000" w:rsidRPr="00000000" w14:paraId="000000D3">
            <w:pPr>
              <w:widowControl w:val="0"/>
              <w:spacing w:line="240" w:lineRule="auto"/>
              <w:jc w:val="both"/>
              <w:rPr>
                <w:b w:val="1"/>
                <w:i w:val="0"/>
                <w:sz w:val="24"/>
                <w:szCs w:val="24"/>
                <w:vertAlign w:val="baseline"/>
              </w:rPr>
            </w:pPr>
            <w:r w:rsidDel="00000000" w:rsidR="00000000" w:rsidRPr="00000000">
              <w:rPr>
                <w:b w:val="1"/>
                <w:i w:val="0"/>
                <w:sz w:val="24"/>
                <w:szCs w:val="24"/>
                <w:vertAlign w:val="baseline"/>
                <w:rtl w:val="0"/>
              </w:rPr>
              <w:t xml:space="preserve">Genere</w:t>
            </w:r>
          </w:p>
        </w:tc>
        <w:tc>
          <w:tcPr/>
          <w:p w:rsidR="00000000" w:rsidDel="00000000" w:rsidP="00000000" w:rsidRDefault="00000000" w:rsidRPr="00000000" w14:paraId="000000D4">
            <w:pPr>
              <w:widowControl w:val="0"/>
              <w:spacing w:line="240" w:lineRule="auto"/>
              <w:jc w:val="left"/>
              <w:rPr>
                <w:b w:val="1"/>
                <w:i w:val="0"/>
                <w:sz w:val="24"/>
                <w:szCs w:val="24"/>
                <w:vertAlign w:val="baseline"/>
              </w:rPr>
            </w:pPr>
            <w:r w:rsidDel="00000000" w:rsidR="00000000" w:rsidRPr="00000000">
              <w:rPr>
                <w:b w:val="1"/>
                <w:sz w:val="24"/>
                <w:szCs w:val="24"/>
                <w:rtl w:val="0"/>
              </w:rPr>
              <w:t xml:space="preserve">Qual'è</w:t>
            </w:r>
            <w:r w:rsidDel="00000000" w:rsidR="00000000" w:rsidRPr="00000000">
              <w:rPr>
                <w:b w:val="1"/>
                <w:i w:val="0"/>
                <w:sz w:val="24"/>
                <w:szCs w:val="24"/>
                <w:vertAlign w:val="baseline"/>
                <w:rtl w:val="0"/>
              </w:rPr>
              <w:t xml:space="preserve"> il genere del bambino?</w:t>
            </w:r>
          </w:p>
        </w:tc>
        <w:tc>
          <w:tcPr/>
          <w:p w:rsidR="00000000" w:rsidDel="00000000" w:rsidP="00000000" w:rsidRDefault="00000000" w:rsidRPr="00000000" w14:paraId="000000D5">
            <w:pPr>
              <w:widowControl w:val="0"/>
              <w:numPr>
                <w:ilvl w:val="0"/>
                <w:numId w:val="3"/>
              </w:numPr>
              <w:spacing w:line="240" w:lineRule="auto"/>
              <w:ind w:left="420" w:hanging="420"/>
              <w:jc w:val="both"/>
              <w:rPr>
                <w:rFonts w:ascii="Calibri" w:cs="Calibri" w:eastAsia="Calibri" w:hAnsi="Calibri"/>
                <w:i w:val="0"/>
                <w:sz w:val="24"/>
                <w:szCs w:val="24"/>
                <w:vertAlign w:val="baseline"/>
              </w:rPr>
            </w:pPr>
            <w:r w:rsidDel="00000000" w:rsidR="00000000" w:rsidRPr="00000000">
              <w:rPr>
                <w:i w:val="0"/>
                <w:sz w:val="24"/>
                <w:szCs w:val="24"/>
                <w:vertAlign w:val="baseline"/>
                <w:rtl w:val="0"/>
              </w:rPr>
              <w:t xml:space="preserve">maschio</w:t>
            </w:r>
            <w:r w:rsidDel="00000000" w:rsidR="00000000" w:rsidRPr="00000000">
              <w:rPr>
                <w:rtl w:val="0"/>
              </w:rPr>
            </w:r>
          </w:p>
          <w:p w:rsidR="00000000" w:rsidDel="00000000" w:rsidP="00000000" w:rsidRDefault="00000000" w:rsidRPr="00000000" w14:paraId="000000D6">
            <w:pPr>
              <w:widowControl w:val="0"/>
              <w:numPr>
                <w:ilvl w:val="0"/>
                <w:numId w:val="3"/>
              </w:numPr>
              <w:spacing w:line="240" w:lineRule="auto"/>
              <w:ind w:left="420" w:hanging="420"/>
              <w:jc w:val="both"/>
              <w:rPr>
                <w:rFonts w:ascii="Calibri" w:cs="Calibri" w:eastAsia="Calibri" w:hAnsi="Calibri"/>
                <w:i w:val="0"/>
                <w:sz w:val="24"/>
                <w:szCs w:val="24"/>
                <w:vertAlign w:val="baseline"/>
              </w:rPr>
            </w:pPr>
            <w:r w:rsidDel="00000000" w:rsidR="00000000" w:rsidRPr="00000000">
              <w:rPr>
                <w:i w:val="0"/>
                <w:sz w:val="24"/>
                <w:szCs w:val="24"/>
                <w:vertAlign w:val="baseline"/>
                <w:rtl w:val="0"/>
              </w:rPr>
              <w:t xml:space="preserve">femmina</w:t>
            </w:r>
            <w:r w:rsidDel="00000000" w:rsidR="00000000" w:rsidRPr="00000000">
              <w:rPr>
                <w:rtl w:val="0"/>
              </w:rPr>
            </w:r>
          </w:p>
        </w:tc>
      </w:tr>
    </w:tbl>
    <w:p w:rsidR="00000000" w:rsidDel="00000000" w:rsidP="00000000" w:rsidRDefault="00000000" w:rsidRPr="00000000" w14:paraId="000000D7">
      <w:pPr>
        <w:spacing w:line="240" w:lineRule="auto"/>
        <w:jc w:val="both"/>
        <w:rPr>
          <w:i w:val="0"/>
          <w:sz w:val="24"/>
          <w:szCs w:val="24"/>
        </w:rPr>
      </w:pPr>
      <w:r w:rsidDel="00000000" w:rsidR="00000000" w:rsidRPr="00000000">
        <w:rPr>
          <w:rtl w:val="0"/>
        </w:rPr>
      </w:r>
    </w:p>
    <w:p w:rsidR="00000000" w:rsidDel="00000000" w:rsidP="00000000" w:rsidRDefault="00000000" w:rsidRPr="00000000" w14:paraId="000000D8">
      <w:pPr>
        <w:keepNext w:val="0"/>
        <w:keepLines w:val="0"/>
        <w:widowControl w:val="1"/>
        <w:jc w:val="left"/>
        <w:rPr>
          <w:b w:val="1"/>
          <w:sz w:val="24"/>
          <w:szCs w:val="24"/>
        </w:rPr>
      </w:pPr>
      <w:r w:rsidDel="00000000" w:rsidR="00000000" w:rsidRPr="00000000">
        <w:rPr>
          <w:rtl w:val="0"/>
        </w:rPr>
      </w:r>
    </w:p>
    <w:p w:rsidR="00000000" w:rsidDel="00000000" w:rsidP="00000000" w:rsidRDefault="00000000" w:rsidRPr="00000000" w14:paraId="000000D9">
      <w:pPr>
        <w:keepNext w:val="0"/>
        <w:keepLines w:val="0"/>
        <w:widowControl w:val="1"/>
        <w:jc w:val="left"/>
        <w:rPr>
          <w:b w:val="1"/>
          <w:sz w:val="24"/>
          <w:szCs w:val="24"/>
        </w:rPr>
      </w:pPr>
      <w:r w:rsidDel="00000000" w:rsidR="00000000" w:rsidRPr="00000000">
        <w:rPr>
          <w:rtl w:val="0"/>
        </w:rPr>
      </w:r>
    </w:p>
    <w:p w:rsidR="00000000" w:rsidDel="00000000" w:rsidP="00000000" w:rsidRDefault="00000000" w:rsidRPr="00000000" w14:paraId="000000DA">
      <w:pPr>
        <w:keepNext w:val="0"/>
        <w:keepLines w:val="0"/>
        <w:widowControl w:val="1"/>
        <w:jc w:val="left"/>
        <w:rPr>
          <w:b w:val="1"/>
          <w:sz w:val="24"/>
          <w:szCs w:val="24"/>
        </w:rPr>
      </w:pPr>
      <w:r w:rsidDel="00000000" w:rsidR="00000000" w:rsidRPr="00000000">
        <w:rPr>
          <w:rtl w:val="0"/>
        </w:rPr>
      </w:r>
    </w:p>
    <w:p w:rsidR="00000000" w:rsidDel="00000000" w:rsidP="00000000" w:rsidRDefault="00000000" w:rsidRPr="00000000" w14:paraId="000000DB">
      <w:pPr>
        <w:keepNext w:val="0"/>
        <w:keepLines w:val="0"/>
        <w:widowControl w:val="1"/>
        <w:jc w:val="left"/>
        <w:rPr>
          <w:b w:val="1"/>
          <w:sz w:val="24"/>
          <w:szCs w:val="24"/>
        </w:rPr>
      </w:pPr>
      <w:r w:rsidDel="00000000" w:rsidR="00000000" w:rsidRPr="00000000">
        <w:rPr>
          <w:rtl w:val="0"/>
        </w:rPr>
      </w:r>
    </w:p>
    <w:p w:rsidR="00000000" w:rsidDel="00000000" w:rsidP="00000000" w:rsidRDefault="00000000" w:rsidRPr="00000000" w14:paraId="000000DC">
      <w:pPr>
        <w:keepNext w:val="0"/>
        <w:keepLines w:val="0"/>
        <w:widowControl w:val="1"/>
        <w:jc w:val="left"/>
        <w:rPr>
          <w:b w:val="1"/>
          <w:sz w:val="24"/>
          <w:szCs w:val="24"/>
        </w:rPr>
      </w:pPr>
      <w:r w:rsidDel="00000000" w:rsidR="00000000" w:rsidRPr="00000000">
        <w:rPr>
          <w:rtl w:val="0"/>
        </w:rPr>
      </w:r>
    </w:p>
    <w:p w:rsidR="00000000" w:rsidDel="00000000" w:rsidP="00000000" w:rsidRDefault="00000000" w:rsidRPr="00000000" w14:paraId="000000DD">
      <w:pPr>
        <w:keepNext w:val="0"/>
        <w:keepLines w:val="0"/>
        <w:widowControl w:val="1"/>
        <w:jc w:val="left"/>
        <w:rPr>
          <w:b w:val="1"/>
          <w:sz w:val="24"/>
          <w:szCs w:val="24"/>
        </w:rPr>
      </w:pPr>
      <w:r w:rsidDel="00000000" w:rsidR="00000000" w:rsidRPr="00000000">
        <w:rPr>
          <w:rtl w:val="0"/>
        </w:rPr>
      </w:r>
    </w:p>
    <w:p w:rsidR="00000000" w:rsidDel="00000000" w:rsidP="00000000" w:rsidRDefault="00000000" w:rsidRPr="00000000" w14:paraId="000000DE">
      <w:pPr>
        <w:keepNext w:val="0"/>
        <w:keepLines w:val="0"/>
        <w:widowControl w:val="1"/>
        <w:jc w:val="left"/>
        <w:rPr>
          <w:b w:val="1"/>
          <w:sz w:val="24"/>
          <w:szCs w:val="24"/>
        </w:rPr>
      </w:pPr>
      <w:r w:rsidDel="00000000" w:rsidR="00000000" w:rsidRPr="00000000">
        <w:rPr>
          <w:rtl w:val="0"/>
        </w:rPr>
      </w:r>
    </w:p>
    <w:p w:rsidR="00000000" w:rsidDel="00000000" w:rsidP="00000000" w:rsidRDefault="00000000" w:rsidRPr="00000000" w14:paraId="000000DF">
      <w:pPr>
        <w:keepNext w:val="0"/>
        <w:keepLines w:val="0"/>
        <w:widowControl w:val="1"/>
        <w:jc w:val="left"/>
        <w:rPr>
          <w:b w:val="1"/>
          <w:sz w:val="24"/>
          <w:szCs w:val="24"/>
        </w:rPr>
      </w:pPr>
      <w:r w:rsidDel="00000000" w:rsidR="00000000" w:rsidRPr="00000000">
        <w:rPr>
          <w:rtl w:val="0"/>
        </w:rPr>
      </w:r>
    </w:p>
    <w:p w:rsidR="00000000" w:rsidDel="00000000" w:rsidP="00000000" w:rsidRDefault="00000000" w:rsidRPr="00000000" w14:paraId="000000E0">
      <w:pPr>
        <w:keepNext w:val="0"/>
        <w:keepLines w:val="0"/>
        <w:widowControl w:val="1"/>
        <w:jc w:val="left"/>
        <w:rPr>
          <w:b w:val="1"/>
          <w:sz w:val="24"/>
          <w:szCs w:val="24"/>
        </w:rPr>
      </w:pPr>
      <w:r w:rsidDel="00000000" w:rsidR="00000000" w:rsidRPr="00000000">
        <w:rPr>
          <w:rtl w:val="0"/>
        </w:rPr>
      </w:r>
    </w:p>
    <w:p w:rsidR="00000000" w:rsidDel="00000000" w:rsidP="00000000" w:rsidRDefault="00000000" w:rsidRPr="00000000" w14:paraId="000000E1">
      <w:pPr>
        <w:keepNext w:val="0"/>
        <w:keepLines w:val="0"/>
        <w:widowControl w:val="1"/>
        <w:jc w:val="left"/>
        <w:rPr>
          <w:b w:val="1"/>
          <w:sz w:val="24"/>
          <w:szCs w:val="24"/>
        </w:rPr>
      </w:pPr>
      <w:r w:rsidDel="00000000" w:rsidR="00000000" w:rsidRPr="00000000">
        <w:rPr>
          <w:rtl w:val="0"/>
        </w:rPr>
      </w:r>
    </w:p>
    <w:p w:rsidR="00000000" w:rsidDel="00000000" w:rsidP="00000000" w:rsidRDefault="00000000" w:rsidRPr="00000000" w14:paraId="000000E2">
      <w:pPr>
        <w:keepNext w:val="0"/>
        <w:keepLines w:val="0"/>
        <w:widowControl w:val="1"/>
        <w:jc w:val="left"/>
        <w:rPr>
          <w:b w:val="1"/>
          <w:sz w:val="24"/>
          <w:szCs w:val="24"/>
        </w:rPr>
      </w:pPr>
      <w:r w:rsidDel="00000000" w:rsidR="00000000" w:rsidRPr="00000000">
        <w:rPr>
          <w:rtl w:val="0"/>
        </w:rPr>
      </w:r>
    </w:p>
    <w:p w:rsidR="00000000" w:rsidDel="00000000" w:rsidP="00000000" w:rsidRDefault="00000000" w:rsidRPr="00000000" w14:paraId="000000E3">
      <w:pPr>
        <w:keepNext w:val="0"/>
        <w:keepLines w:val="0"/>
        <w:widowControl w:val="1"/>
        <w:jc w:val="left"/>
        <w:rPr>
          <w:sz w:val="24"/>
          <w:szCs w:val="24"/>
        </w:rPr>
      </w:pPr>
      <w:r w:rsidDel="00000000" w:rsidR="00000000" w:rsidRPr="00000000">
        <w:rPr>
          <w:b w:val="1"/>
          <w:color w:val="000000"/>
          <w:sz w:val="24"/>
          <w:szCs w:val="24"/>
          <w:rtl w:val="0"/>
        </w:rPr>
        <w:t xml:space="preserve">FASE 6 - Definizione della popolazione di riferimento, numerosità del campione e tipologia di campionamento </w:t>
      </w:r>
      <w:r w:rsidDel="00000000" w:rsidR="00000000" w:rsidRPr="00000000">
        <w:rPr>
          <w:rtl w:val="0"/>
        </w:rPr>
      </w:r>
    </w:p>
    <w:p w:rsidR="00000000" w:rsidDel="00000000" w:rsidP="00000000" w:rsidRDefault="00000000" w:rsidRPr="00000000" w14:paraId="000000E4">
      <w:pPr>
        <w:spacing w:after="240" w:before="240" w:line="360" w:lineRule="auto"/>
        <w:jc w:val="both"/>
        <w:rPr>
          <w:b w:val="1"/>
          <w:sz w:val="24"/>
          <w:szCs w:val="24"/>
        </w:rPr>
      </w:pPr>
      <w:r w:rsidDel="00000000" w:rsidR="00000000" w:rsidRPr="00000000">
        <w:rPr>
          <w:b w:val="1"/>
          <w:sz w:val="24"/>
          <w:szCs w:val="24"/>
          <w:rtl w:val="0"/>
        </w:rPr>
        <w:t xml:space="preserve">6.1 POPOLAZIONE</w:t>
      </w:r>
    </w:p>
    <w:p w:rsidR="00000000" w:rsidDel="00000000" w:rsidP="00000000" w:rsidRDefault="00000000" w:rsidRPr="00000000" w14:paraId="000000E5">
      <w:pPr>
        <w:spacing w:after="240" w:before="240" w:line="360" w:lineRule="auto"/>
        <w:jc w:val="both"/>
        <w:rPr>
          <w:sz w:val="24"/>
          <w:szCs w:val="24"/>
        </w:rPr>
      </w:pPr>
      <w:r w:rsidDel="00000000" w:rsidR="00000000" w:rsidRPr="00000000">
        <w:rPr>
          <w:sz w:val="24"/>
          <w:szCs w:val="24"/>
          <w:rtl w:val="0"/>
        </w:rPr>
        <w:t xml:space="preserve">La popolazione di riferimento della ricerca è costituita da 60 genitori  appartenenti ai servizi per l’infanzia 0-3 situati nella regione Piemonte con particolare riferimento ai servizi dell’infanzia della città di Torino.</w:t>
      </w:r>
    </w:p>
    <w:p w:rsidR="00000000" w:rsidDel="00000000" w:rsidP="00000000" w:rsidRDefault="00000000" w:rsidRPr="00000000" w14:paraId="000000E6">
      <w:pPr>
        <w:spacing w:after="240" w:before="240" w:line="360" w:lineRule="auto"/>
        <w:jc w:val="both"/>
        <w:rPr>
          <w:b w:val="1"/>
          <w:sz w:val="24"/>
          <w:szCs w:val="24"/>
          <w:highlight w:val="white"/>
        </w:rPr>
      </w:pPr>
      <w:r w:rsidDel="00000000" w:rsidR="00000000" w:rsidRPr="00000000">
        <w:rPr>
          <w:b w:val="1"/>
          <w:sz w:val="24"/>
          <w:szCs w:val="24"/>
          <w:highlight w:val="white"/>
          <w:rtl w:val="0"/>
        </w:rPr>
        <w:t xml:space="preserve">6.2 CAMPIONE DI RICERCA </w:t>
      </w:r>
    </w:p>
    <w:p w:rsidR="00000000" w:rsidDel="00000000" w:rsidP="00000000" w:rsidRDefault="00000000" w:rsidRPr="00000000" w14:paraId="000000E7">
      <w:pPr>
        <w:spacing w:after="240" w:before="240" w:line="360" w:lineRule="auto"/>
        <w:jc w:val="both"/>
        <w:rPr>
          <w:sz w:val="24"/>
          <w:szCs w:val="24"/>
          <w:highlight w:val="white"/>
        </w:rPr>
      </w:pPr>
      <w:r w:rsidDel="00000000" w:rsidR="00000000" w:rsidRPr="00000000">
        <w:rPr>
          <w:sz w:val="24"/>
          <w:szCs w:val="24"/>
          <w:highlight w:val="white"/>
          <w:rtl w:val="0"/>
        </w:rPr>
        <w:t xml:space="preserve">La ricerca verrà condotta su un campione rappresentato da una parte della popolazione di riferimento.  Il campione è costituito dai 44 genitori appartenenti ai servizi per l’infanzia. </w:t>
      </w:r>
    </w:p>
    <w:p w:rsidR="00000000" w:rsidDel="00000000" w:rsidP="00000000" w:rsidRDefault="00000000" w:rsidRPr="00000000" w14:paraId="000000E8">
      <w:pPr>
        <w:spacing w:after="240" w:before="240" w:line="360" w:lineRule="auto"/>
        <w:jc w:val="both"/>
        <w:rPr>
          <w:b w:val="1"/>
          <w:sz w:val="24"/>
          <w:szCs w:val="24"/>
          <w:highlight w:val="white"/>
        </w:rPr>
      </w:pPr>
      <w:r w:rsidDel="00000000" w:rsidR="00000000" w:rsidRPr="00000000">
        <w:rPr>
          <w:b w:val="1"/>
          <w:sz w:val="24"/>
          <w:szCs w:val="24"/>
          <w:highlight w:val="white"/>
          <w:rtl w:val="0"/>
        </w:rPr>
        <w:t xml:space="preserve">6.3 TIPOLOGIA DI CAMPIONAMENTO </w:t>
      </w:r>
    </w:p>
    <w:p w:rsidR="00000000" w:rsidDel="00000000" w:rsidP="00000000" w:rsidRDefault="00000000" w:rsidRPr="00000000" w14:paraId="000000E9">
      <w:pPr>
        <w:spacing w:after="240" w:before="240" w:line="360" w:lineRule="auto"/>
        <w:jc w:val="both"/>
        <w:rPr>
          <w:sz w:val="24"/>
          <w:szCs w:val="24"/>
        </w:rPr>
      </w:pPr>
      <w:r w:rsidDel="00000000" w:rsidR="00000000" w:rsidRPr="00000000">
        <w:rPr>
          <w:sz w:val="24"/>
          <w:szCs w:val="24"/>
          <w:rtl w:val="0"/>
        </w:rPr>
        <w:t xml:space="preserve">Ѐ stato previsto la somministrazione di un questionario, anonimo e a risposta multipla, al campione di riferimento sopra citato.</w:t>
      </w:r>
    </w:p>
    <w:p w:rsidR="00000000" w:rsidDel="00000000" w:rsidP="00000000" w:rsidRDefault="00000000" w:rsidRPr="00000000" w14:paraId="000000EA">
      <w:pPr>
        <w:spacing w:after="240" w:before="240" w:line="360" w:lineRule="auto"/>
        <w:jc w:val="both"/>
        <w:rPr>
          <w:b w:val="1"/>
          <w:sz w:val="24"/>
          <w:szCs w:val="24"/>
          <w:u w:val="single"/>
        </w:rPr>
      </w:pPr>
      <w:r w:rsidDel="00000000" w:rsidR="00000000" w:rsidRPr="00000000">
        <w:rPr>
          <w:b w:val="1"/>
          <w:sz w:val="24"/>
          <w:szCs w:val="24"/>
          <w:highlight w:val="white"/>
          <w:rtl w:val="0"/>
        </w:rPr>
        <w:t xml:space="preserve">FASE 7- Definizione delle tecniche di rilevazione dei dati e costruzione dei relativi strumenti</w:t>
      </w:r>
      <w:r w:rsidDel="00000000" w:rsidR="00000000" w:rsidRPr="00000000">
        <w:rPr>
          <w:sz w:val="24"/>
          <w:szCs w:val="24"/>
          <w:rtl w:val="0"/>
        </w:rPr>
        <w:t xml:space="preserve"> </w:t>
      </w:r>
      <w:r w:rsidDel="00000000" w:rsidR="00000000" w:rsidRPr="00000000">
        <w:rPr>
          <w:rtl w:val="0"/>
        </w:rPr>
      </w:r>
    </w:p>
    <w:p w:rsidR="00000000" w:rsidDel="00000000" w:rsidP="00000000" w:rsidRDefault="00000000" w:rsidRPr="00000000" w14:paraId="000000EB">
      <w:pPr>
        <w:spacing w:after="240" w:before="240" w:line="360" w:lineRule="auto"/>
        <w:jc w:val="both"/>
        <w:rPr>
          <w:b w:val="1"/>
          <w:sz w:val="24"/>
          <w:szCs w:val="24"/>
          <w:u w:val="single"/>
        </w:rPr>
      </w:pPr>
      <w:r w:rsidDel="00000000" w:rsidR="00000000" w:rsidRPr="00000000">
        <w:rPr>
          <w:b w:val="1"/>
          <w:sz w:val="24"/>
          <w:szCs w:val="24"/>
          <w:u w:val="single"/>
          <w:rtl w:val="0"/>
        </w:rPr>
        <w:t xml:space="preserve">Contesto di rilevazione dati</w:t>
      </w:r>
    </w:p>
    <w:p w:rsidR="00000000" w:rsidDel="00000000" w:rsidP="00000000" w:rsidRDefault="00000000" w:rsidRPr="00000000" w14:paraId="000000EC">
      <w:pPr>
        <w:spacing w:after="240" w:before="240" w:line="360" w:lineRule="auto"/>
        <w:jc w:val="both"/>
        <w:rPr>
          <w:b w:val="1"/>
          <w:sz w:val="24"/>
          <w:szCs w:val="24"/>
          <w:u w:val="single"/>
        </w:rPr>
      </w:pPr>
      <w:r w:rsidDel="00000000" w:rsidR="00000000" w:rsidRPr="00000000">
        <w:rPr>
          <w:sz w:val="24"/>
          <w:szCs w:val="24"/>
          <w:rtl w:val="0"/>
        </w:rPr>
        <w:t xml:space="preserve">Baby parking Piccoli semi di sole- Santena e Asilo nido Buridani- Venaria  (Comune di Torino).</w:t>
      </w:r>
      <w:r w:rsidDel="00000000" w:rsidR="00000000" w:rsidRPr="00000000">
        <w:rPr>
          <w:rtl w:val="0"/>
        </w:rPr>
      </w:r>
    </w:p>
    <w:p w:rsidR="00000000" w:rsidDel="00000000" w:rsidP="00000000" w:rsidRDefault="00000000" w:rsidRPr="00000000" w14:paraId="000000ED">
      <w:pPr>
        <w:spacing w:after="240" w:before="240" w:line="360" w:lineRule="auto"/>
        <w:jc w:val="both"/>
        <w:rPr>
          <w:b w:val="1"/>
          <w:sz w:val="24"/>
          <w:szCs w:val="24"/>
          <w:u w:val="single"/>
        </w:rPr>
      </w:pPr>
      <w:r w:rsidDel="00000000" w:rsidR="00000000" w:rsidRPr="00000000">
        <w:rPr>
          <w:b w:val="1"/>
          <w:sz w:val="24"/>
          <w:szCs w:val="24"/>
          <w:u w:val="single"/>
          <w:rtl w:val="0"/>
        </w:rPr>
        <w:t xml:space="preserve">Soggetti coinvolti</w:t>
      </w:r>
    </w:p>
    <w:p w:rsidR="00000000" w:rsidDel="00000000" w:rsidP="00000000" w:rsidRDefault="00000000" w:rsidRPr="00000000" w14:paraId="000000EE">
      <w:pPr>
        <w:spacing w:after="240" w:before="240" w:line="360" w:lineRule="auto"/>
        <w:jc w:val="both"/>
        <w:rPr>
          <w:sz w:val="24"/>
          <w:szCs w:val="24"/>
        </w:rPr>
      </w:pPr>
      <w:r w:rsidDel="00000000" w:rsidR="00000000" w:rsidRPr="00000000">
        <w:rPr>
          <w:sz w:val="24"/>
          <w:szCs w:val="24"/>
          <w:rtl w:val="0"/>
        </w:rPr>
        <w:t xml:space="preserve">I referenti della ricerca sono i bambini frequentanti i nidi in una fascia di età compresa tra i 0 e i 3 anni, ma sono coinvolti anche come soggetti i loro genitori.</w:t>
      </w:r>
    </w:p>
    <w:p w:rsidR="00000000" w:rsidDel="00000000" w:rsidP="00000000" w:rsidRDefault="00000000" w:rsidRPr="00000000" w14:paraId="000000EF">
      <w:pPr>
        <w:spacing w:after="240" w:before="240" w:line="360" w:lineRule="auto"/>
        <w:jc w:val="both"/>
        <w:rPr>
          <w:b w:val="1"/>
          <w:sz w:val="24"/>
          <w:szCs w:val="24"/>
          <w:u w:val="single"/>
        </w:rPr>
      </w:pPr>
      <w:r w:rsidDel="00000000" w:rsidR="00000000" w:rsidRPr="00000000">
        <w:rPr>
          <w:b w:val="1"/>
          <w:sz w:val="24"/>
          <w:szCs w:val="24"/>
          <w:u w:val="single"/>
          <w:rtl w:val="0"/>
        </w:rPr>
        <w:t xml:space="preserve">Modalità di contatto</w:t>
      </w:r>
    </w:p>
    <w:p w:rsidR="00000000" w:rsidDel="00000000" w:rsidP="00000000" w:rsidRDefault="00000000" w:rsidRPr="00000000" w14:paraId="000000F0">
      <w:pPr>
        <w:spacing w:after="240" w:before="240" w:line="360" w:lineRule="auto"/>
        <w:jc w:val="both"/>
        <w:rPr>
          <w:sz w:val="24"/>
          <w:szCs w:val="24"/>
        </w:rPr>
      </w:pPr>
      <w:r w:rsidDel="00000000" w:rsidR="00000000" w:rsidRPr="00000000">
        <w:rPr>
          <w:sz w:val="24"/>
          <w:szCs w:val="24"/>
          <w:rtl w:val="0"/>
        </w:rPr>
        <w:t xml:space="preserve">Le strutture educative in cui è stata svolta la ricerca, derivano da un'esperienza diretta fatta nella struttura.</w:t>
      </w:r>
    </w:p>
    <w:p w:rsidR="00000000" w:rsidDel="00000000" w:rsidP="00000000" w:rsidRDefault="00000000" w:rsidRPr="00000000" w14:paraId="000000F1">
      <w:pPr>
        <w:spacing w:after="240" w:before="240" w:line="360" w:lineRule="auto"/>
        <w:jc w:val="both"/>
        <w:rPr>
          <w:b w:val="1"/>
          <w:sz w:val="24"/>
          <w:szCs w:val="24"/>
          <w:u w:val="single"/>
        </w:rPr>
      </w:pPr>
      <w:r w:rsidDel="00000000" w:rsidR="00000000" w:rsidRPr="00000000">
        <w:rPr>
          <w:b w:val="1"/>
          <w:sz w:val="24"/>
          <w:szCs w:val="24"/>
          <w:u w:val="single"/>
          <w:rtl w:val="0"/>
        </w:rPr>
        <w:t xml:space="preserve">Tecniche e strumenti utilizzati</w:t>
      </w:r>
    </w:p>
    <w:p w:rsidR="00000000" w:rsidDel="00000000" w:rsidP="00000000" w:rsidRDefault="00000000" w:rsidRPr="00000000" w14:paraId="000000F2">
      <w:pPr>
        <w:spacing w:after="240" w:before="240" w:line="360" w:lineRule="auto"/>
        <w:jc w:val="both"/>
        <w:rPr>
          <w:sz w:val="24"/>
          <w:szCs w:val="24"/>
        </w:rPr>
      </w:pPr>
      <w:r w:rsidDel="00000000" w:rsidR="00000000" w:rsidRPr="00000000">
        <w:rPr>
          <w:sz w:val="24"/>
          <w:szCs w:val="24"/>
          <w:rtl w:val="0"/>
        </w:rPr>
        <w:t xml:space="preserve">Per rilevare i dati abbiamo utilizzato un questionario strutturato, Le caratteristiche del questionario sono: </w:t>
      </w:r>
    </w:p>
    <w:p w:rsidR="00000000" w:rsidDel="00000000" w:rsidP="00000000" w:rsidRDefault="00000000" w:rsidRPr="00000000" w14:paraId="000000F3">
      <w:pPr>
        <w:spacing w:after="240" w:before="240" w:line="360" w:lineRule="auto"/>
        <w:ind w:left="1140" w:hanging="360"/>
        <w:jc w:val="both"/>
        <w:rPr>
          <w:sz w:val="24"/>
          <w:szCs w:val="24"/>
        </w:rPr>
      </w:pPr>
      <w:r w:rsidDel="00000000" w:rsidR="00000000" w:rsidRPr="00000000">
        <w:rPr>
          <w:sz w:val="24"/>
          <w:szCs w:val="24"/>
          <w:rtl w:val="0"/>
        </w:rPr>
        <w:t xml:space="preserve">Questionario Online inviato tramite mail;</w:t>
      </w:r>
    </w:p>
    <w:p w:rsidR="00000000" w:rsidDel="00000000" w:rsidP="00000000" w:rsidRDefault="00000000" w:rsidRPr="00000000" w14:paraId="000000F4">
      <w:pPr>
        <w:spacing w:after="240" w:before="240" w:line="360" w:lineRule="auto"/>
        <w:ind w:left="1140" w:hanging="360"/>
        <w:jc w:val="both"/>
        <w:rPr>
          <w:sz w:val="24"/>
          <w:szCs w:val="24"/>
        </w:rPr>
      </w:pPr>
      <w:r w:rsidDel="00000000" w:rsidR="00000000" w:rsidRPr="00000000">
        <w:rPr>
          <w:sz w:val="24"/>
          <w:szCs w:val="24"/>
          <w:rtl w:val="0"/>
        </w:rPr>
        <w:t xml:space="preserve">Applicazione anonima;</w:t>
      </w:r>
    </w:p>
    <w:p w:rsidR="00000000" w:rsidDel="00000000" w:rsidP="00000000" w:rsidRDefault="00000000" w:rsidRPr="00000000" w14:paraId="000000F5">
      <w:pPr>
        <w:spacing w:after="240" w:before="240" w:line="360" w:lineRule="auto"/>
        <w:ind w:left="780" w:firstLine="0"/>
        <w:jc w:val="both"/>
        <w:rPr>
          <w:sz w:val="24"/>
          <w:szCs w:val="24"/>
        </w:rPr>
      </w:pPr>
      <w:r w:rsidDel="00000000" w:rsidR="00000000" w:rsidRPr="00000000">
        <w:rPr>
          <w:sz w:val="24"/>
          <w:szCs w:val="24"/>
          <w:rtl w:val="0"/>
        </w:rPr>
        <w:t xml:space="preserve">Costituito da 13 domande a risposta chiusa</w:t>
      </w:r>
    </w:p>
    <w:p w:rsidR="00000000" w:rsidDel="00000000" w:rsidP="00000000" w:rsidRDefault="00000000" w:rsidRPr="00000000" w14:paraId="000000F6">
      <w:pPr>
        <w:spacing w:line="360" w:lineRule="auto"/>
        <w:ind w:left="780" w:firstLine="0"/>
        <w:jc w:val="both"/>
        <w:rPr>
          <w:sz w:val="24"/>
          <w:szCs w:val="24"/>
        </w:rPr>
      </w:pPr>
      <w:r w:rsidDel="00000000" w:rsidR="00000000" w:rsidRPr="00000000">
        <w:rPr>
          <w:sz w:val="24"/>
          <w:szCs w:val="24"/>
          <w:rtl w:val="0"/>
        </w:rPr>
        <w:t xml:space="preserve">Possibilità di inserire eventuali considerazioni e commenti </w:t>
      </w:r>
    </w:p>
    <w:p w:rsidR="00000000" w:rsidDel="00000000" w:rsidP="00000000" w:rsidRDefault="00000000" w:rsidRPr="00000000" w14:paraId="000000F7">
      <w:pPr>
        <w:spacing w:after="240" w:before="240" w:line="360" w:lineRule="auto"/>
        <w:jc w:val="both"/>
        <w:rPr>
          <w:sz w:val="24"/>
          <w:szCs w:val="24"/>
        </w:rPr>
      </w:pPr>
      <w:r w:rsidDel="00000000" w:rsidR="00000000" w:rsidRPr="00000000">
        <w:rPr>
          <w:sz w:val="24"/>
          <w:szCs w:val="24"/>
          <w:rtl w:val="0"/>
        </w:rPr>
        <w:t xml:space="preserve">Abbiamo costruito il questionario utilizzando il software </w:t>
      </w:r>
      <w:r w:rsidDel="00000000" w:rsidR="00000000" w:rsidRPr="00000000">
        <w:rPr>
          <w:b w:val="1"/>
          <w:sz w:val="24"/>
          <w:szCs w:val="24"/>
          <w:rtl w:val="0"/>
        </w:rPr>
        <w:t xml:space="preserve">Google Moduli</w:t>
      </w:r>
      <w:r w:rsidDel="00000000" w:rsidR="00000000" w:rsidRPr="00000000">
        <w:rPr>
          <w:sz w:val="24"/>
          <w:szCs w:val="24"/>
          <w:rtl w:val="0"/>
        </w:rPr>
        <w:t xml:space="preserve"> (generatore di questionari online). </w:t>
      </w:r>
    </w:p>
    <w:p w:rsidR="00000000" w:rsidDel="00000000" w:rsidP="00000000" w:rsidRDefault="00000000" w:rsidRPr="00000000" w14:paraId="000000F8">
      <w:pPr>
        <w:spacing w:after="240" w:before="240" w:line="360" w:lineRule="auto"/>
        <w:jc w:val="both"/>
        <w:rPr>
          <w:sz w:val="24"/>
          <w:szCs w:val="24"/>
        </w:rPr>
      </w:pPr>
      <w:r w:rsidDel="00000000" w:rsidR="00000000" w:rsidRPr="00000000">
        <w:rPr>
          <w:b w:val="1"/>
          <w:sz w:val="24"/>
          <w:szCs w:val="24"/>
          <w:rtl w:val="0"/>
        </w:rPr>
        <w:t xml:space="preserve">7.2  Modalità e tempi di somministrazione del questionario</w:t>
      </w:r>
      <w:r w:rsidDel="00000000" w:rsidR="00000000" w:rsidRPr="00000000">
        <w:rPr>
          <w:rtl w:val="0"/>
        </w:rPr>
      </w:r>
    </w:p>
    <w:p w:rsidR="00000000" w:rsidDel="00000000" w:rsidP="00000000" w:rsidRDefault="00000000" w:rsidRPr="00000000" w14:paraId="000000F9">
      <w:pPr>
        <w:spacing w:line="240" w:lineRule="auto"/>
        <w:ind w:left="0" w:firstLine="0"/>
        <w:jc w:val="both"/>
        <w:rPr>
          <w:sz w:val="24"/>
          <w:szCs w:val="24"/>
        </w:rPr>
      </w:pPr>
      <w:r w:rsidDel="00000000" w:rsidR="00000000" w:rsidRPr="00000000">
        <w:rPr>
          <w:sz w:val="24"/>
          <w:szCs w:val="24"/>
          <w:rtl w:val="0"/>
        </w:rPr>
        <w:t xml:space="preserve">Il questionario è stato inviato tramite whatsapp ai genitori dei bambini delle strutture selezionate, fornendogli un link e una password per potervi accedere, accompagnato da una breve presentazione in cui viene spiegato il progetto che stiamo svolgendo. </w:t>
      </w:r>
    </w:p>
    <w:p w:rsidR="00000000" w:rsidDel="00000000" w:rsidP="00000000" w:rsidRDefault="00000000" w:rsidRPr="00000000" w14:paraId="000000FA">
      <w:pPr>
        <w:spacing w:line="240" w:lineRule="auto"/>
        <w:ind w:left="0" w:firstLine="0"/>
        <w:jc w:val="both"/>
        <w:rPr>
          <w:sz w:val="24"/>
          <w:szCs w:val="24"/>
        </w:rPr>
      </w:pPr>
      <w:r w:rsidDel="00000000" w:rsidR="00000000" w:rsidRPr="00000000">
        <w:rPr>
          <w:sz w:val="24"/>
          <w:szCs w:val="24"/>
          <w:rtl w:val="0"/>
        </w:rPr>
        <w:t xml:space="preserve">Abbiamo richiesto la compilazione del questionario in un tempo limite di una settimana, chiedendogli di inserire nelle risposte il loro pensiero e la loro esperienza, per aiutarci a interpretare i vari aspetti dell’esperienza che stiamo analizzando. </w:t>
      </w:r>
    </w:p>
    <w:p w:rsidR="00000000" w:rsidDel="00000000" w:rsidP="00000000" w:rsidRDefault="00000000" w:rsidRPr="00000000" w14:paraId="000000FB">
      <w:pPr>
        <w:spacing w:line="240" w:lineRule="auto"/>
        <w:ind w:left="0" w:firstLine="0"/>
        <w:jc w:val="both"/>
        <w:rPr>
          <w:sz w:val="24"/>
          <w:szCs w:val="24"/>
        </w:rPr>
      </w:pPr>
      <w:r w:rsidDel="00000000" w:rsidR="00000000" w:rsidRPr="00000000">
        <w:rPr>
          <w:rtl w:val="0"/>
        </w:rPr>
      </w:r>
    </w:p>
    <w:p w:rsidR="00000000" w:rsidDel="00000000" w:rsidP="00000000" w:rsidRDefault="00000000" w:rsidRPr="00000000" w14:paraId="000000FC">
      <w:pPr>
        <w:spacing w:line="240" w:lineRule="auto"/>
        <w:ind w:left="0" w:firstLine="0"/>
        <w:jc w:val="both"/>
        <w:rPr>
          <w:b w:val="1"/>
          <w:sz w:val="24"/>
          <w:szCs w:val="24"/>
        </w:rPr>
      </w:pPr>
      <w:r w:rsidDel="00000000" w:rsidR="00000000" w:rsidRPr="00000000">
        <w:rPr>
          <w:rtl w:val="0"/>
        </w:rPr>
      </w:r>
    </w:p>
    <w:p w:rsidR="00000000" w:rsidDel="00000000" w:rsidP="00000000" w:rsidRDefault="00000000" w:rsidRPr="00000000" w14:paraId="000000FD">
      <w:pPr>
        <w:spacing w:line="240" w:lineRule="auto"/>
        <w:ind w:left="0" w:firstLine="0"/>
        <w:jc w:val="both"/>
        <w:rPr>
          <w:b w:val="1"/>
          <w:sz w:val="24"/>
          <w:szCs w:val="24"/>
        </w:rPr>
      </w:pPr>
      <w:r w:rsidDel="00000000" w:rsidR="00000000" w:rsidRPr="00000000">
        <w:rPr>
          <w:rtl w:val="0"/>
        </w:rPr>
      </w:r>
    </w:p>
    <w:p w:rsidR="00000000" w:rsidDel="00000000" w:rsidP="00000000" w:rsidRDefault="00000000" w:rsidRPr="00000000" w14:paraId="000000FE">
      <w:pPr>
        <w:spacing w:line="240" w:lineRule="auto"/>
        <w:ind w:left="0" w:firstLine="0"/>
        <w:jc w:val="both"/>
        <w:rPr>
          <w:b w:val="1"/>
          <w:sz w:val="24"/>
          <w:szCs w:val="24"/>
        </w:rPr>
      </w:pPr>
      <w:r w:rsidDel="00000000" w:rsidR="00000000" w:rsidRPr="00000000">
        <w:rPr>
          <w:b w:val="1"/>
          <w:sz w:val="24"/>
          <w:szCs w:val="24"/>
          <w:rtl w:val="0"/>
        </w:rPr>
        <w:t xml:space="preserve">7.3 FAC SIMILE DEL QUESTIONARIO DA SOMMINISTRARE</w:t>
      </w:r>
    </w:p>
    <w:p w:rsidR="00000000" w:rsidDel="00000000" w:rsidP="00000000" w:rsidRDefault="00000000" w:rsidRPr="00000000" w14:paraId="000000FF">
      <w:pPr>
        <w:spacing w:after="240" w:before="240" w:line="360" w:lineRule="auto"/>
        <w:jc w:val="both"/>
        <w:rPr>
          <w:sz w:val="24"/>
          <w:szCs w:val="24"/>
        </w:rPr>
      </w:pPr>
      <w:r w:rsidDel="00000000" w:rsidR="00000000" w:rsidRPr="00000000">
        <w:rPr>
          <w:sz w:val="24"/>
          <w:szCs w:val="24"/>
          <w:rtl w:val="0"/>
        </w:rPr>
        <w:t xml:space="preserve">“Buongiorno, siamo Alice, Federica e Valentina studentesse dell’Università degli studi di Torino, iscritte al Corso di Laurea in Scienze dell'Educazione indirizzo Nidi. Stiamo conducendo un progetto di ricerca, oggetto di esame del corso di Pedagogia Sperimentale, il cui scopo è capire se la proposta di Outdoor Education incide sullo sviluppo della capacità di esplorare dei bambini.</w:t>
      </w:r>
    </w:p>
    <w:p w:rsidR="00000000" w:rsidDel="00000000" w:rsidP="00000000" w:rsidRDefault="00000000" w:rsidRPr="00000000" w14:paraId="00000100">
      <w:pPr>
        <w:spacing w:after="240" w:before="240" w:line="360" w:lineRule="auto"/>
        <w:jc w:val="both"/>
        <w:rPr>
          <w:sz w:val="24"/>
          <w:szCs w:val="24"/>
        </w:rPr>
      </w:pPr>
      <w:r w:rsidDel="00000000" w:rsidR="00000000" w:rsidRPr="00000000">
        <w:rPr>
          <w:sz w:val="24"/>
          <w:szCs w:val="24"/>
          <w:rtl w:val="0"/>
        </w:rPr>
        <w:t xml:space="preserve">Chiediamo la vostra collaborazione nella compilazione di questo breve questionario  e vi garantiamo che le risposte fornite saranno completamente anonime.</w:t>
      </w:r>
    </w:p>
    <w:p w:rsidR="00000000" w:rsidDel="00000000" w:rsidP="00000000" w:rsidRDefault="00000000" w:rsidRPr="00000000" w14:paraId="00000101">
      <w:pPr>
        <w:spacing w:after="240" w:before="240" w:line="360" w:lineRule="auto"/>
        <w:jc w:val="both"/>
        <w:rPr>
          <w:sz w:val="24"/>
          <w:szCs w:val="24"/>
        </w:rPr>
      </w:pPr>
      <w:r w:rsidDel="00000000" w:rsidR="00000000" w:rsidRPr="00000000">
        <w:rPr>
          <w:sz w:val="24"/>
          <w:szCs w:val="24"/>
          <w:rtl w:val="0"/>
        </w:rPr>
        <w:t xml:space="preserve">Grazie per il tempo che ci dedicherete </w:t>
      </w:r>
    </w:p>
    <w:p w:rsidR="00000000" w:rsidDel="00000000" w:rsidP="00000000" w:rsidRDefault="00000000" w:rsidRPr="00000000" w14:paraId="00000102">
      <w:pPr>
        <w:spacing w:after="240" w:before="240" w:line="360" w:lineRule="auto"/>
        <w:jc w:val="both"/>
        <w:rPr>
          <w:sz w:val="24"/>
          <w:szCs w:val="24"/>
        </w:rPr>
      </w:pPr>
      <w:r w:rsidDel="00000000" w:rsidR="00000000" w:rsidRPr="00000000">
        <w:rPr>
          <w:sz w:val="24"/>
          <w:szCs w:val="24"/>
          <w:rtl w:val="0"/>
        </w:rPr>
        <w:t xml:space="preserve">Alice</w:t>
      </w:r>
    </w:p>
    <w:p w:rsidR="00000000" w:rsidDel="00000000" w:rsidP="00000000" w:rsidRDefault="00000000" w:rsidRPr="00000000" w14:paraId="00000103">
      <w:pPr>
        <w:spacing w:after="240" w:before="240" w:line="360" w:lineRule="auto"/>
        <w:jc w:val="both"/>
        <w:rPr>
          <w:sz w:val="24"/>
          <w:szCs w:val="24"/>
        </w:rPr>
      </w:pPr>
      <w:r w:rsidDel="00000000" w:rsidR="00000000" w:rsidRPr="00000000">
        <w:rPr>
          <w:sz w:val="24"/>
          <w:szCs w:val="24"/>
          <w:rtl w:val="0"/>
        </w:rPr>
        <w:t xml:space="preserve">Federica </w:t>
      </w:r>
    </w:p>
    <w:p w:rsidR="00000000" w:rsidDel="00000000" w:rsidP="00000000" w:rsidRDefault="00000000" w:rsidRPr="00000000" w14:paraId="00000104">
      <w:pPr>
        <w:spacing w:after="240" w:before="240" w:line="360" w:lineRule="auto"/>
        <w:jc w:val="both"/>
        <w:rPr>
          <w:sz w:val="24"/>
          <w:szCs w:val="24"/>
        </w:rPr>
      </w:pPr>
      <w:r w:rsidDel="00000000" w:rsidR="00000000" w:rsidRPr="00000000">
        <w:rPr>
          <w:sz w:val="24"/>
          <w:szCs w:val="24"/>
          <w:rtl w:val="0"/>
        </w:rPr>
        <w:t xml:space="preserve">Valentina”</w:t>
      </w:r>
    </w:p>
    <w:p w:rsidR="00000000" w:rsidDel="00000000" w:rsidP="00000000" w:rsidRDefault="00000000" w:rsidRPr="00000000" w14:paraId="00000105">
      <w:pPr>
        <w:spacing w:before="240" w:line="360" w:lineRule="auto"/>
        <w:jc w:val="both"/>
        <w:rPr>
          <w:b w:val="1"/>
          <w:sz w:val="24"/>
          <w:szCs w:val="24"/>
        </w:rPr>
      </w:pPr>
      <w:r w:rsidDel="00000000" w:rsidR="00000000" w:rsidRPr="00000000">
        <w:rPr>
          <w:rtl w:val="0"/>
        </w:rPr>
      </w:r>
    </w:p>
    <w:p w:rsidR="00000000" w:rsidDel="00000000" w:rsidP="00000000" w:rsidRDefault="00000000" w:rsidRPr="00000000" w14:paraId="00000106">
      <w:pPr>
        <w:spacing w:before="240" w:line="360" w:lineRule="auto"/>
        <w:ind w:left="141.7322834645671" w:firstLine="0"/>
        <w:rPr>
          <w:b w:val="1"/>
          <w:sz w:val="24"/>
          <w:szCs w:val="24"/>
        </w:rPr>
      </w:pPr>
      <w:r w:rsidDel="00000000" w:rsidR="00000000" w:rsidRPr="00000000">
        <w:rPr>
          <w:b w:val="1"/>
          <w:sz w:val="24"/>
          <w:szCs w:val="24"/>
          <w:rtl w:val="0"/>
        </w:rPr>
        <w:t xml:space="preserve">1)     Genere</w:t>
      </w:r>
    </w:p>
    <w:p w:rsidR="00000000" w:rsidDel="00000000" w:rsidP="00000000" w:rsidRDefault="00000000" w:rsidRPr="00000000" w14:paraId="00000107">
      <w:pPr>
        <w:spacing w:before="240" w:line="360" w:lineRule="auto"/>
        <w:ind w:left="141.7322834645671" w:firstLine="0"/>
        <w:rPr>
          <w:b w:val="1"/>
          <w:sz w:val="24"/>
          <w:szCs w:val="24"/>
        </w:rPr>
      </w:pPr>
      <w:r w:rsidDel="00000000" w:rsidR="00000000" w:rsidRPr="00000000">
        <w:rPr>
          <w:b w:val="1"/>
          <w:sz w:val="24"/>
          <w:szCs w:val="24"/>
          <w:rtl w:val="0"/>
        </w:rPr>
        <w:t xml:space="preserve">·         Femmina</w:t>
      </w:r>
    </w:p>
    <w:p w:rsidR="00000000" w:rsidDel="00000000" w:rsidP="00000000" w:rsidRDefault="00000000" w:rsidRPr="00000000" w14:paraId="00000108">
      <w:pPr>
        <w:spacing w:after="240" w:before="240" w:line="360" w:lineRule="auto"/>
        <w:ind w:left="141.7322834645671" w:firstLine="0"/>
        <w:rPr>
          <w:b w:val="1"/>
          <w:sz w:val="24"/>
          <w:szCs w:val="24"/>
        </w:rPr>
      </w:pPr>
      <w:r w:rsidDel="00000000" w:rsidR="00000000" w:rsidRPr="00000000">
        <w:rPr>
          <w:b w:val="1"/>
          <w:sz w:val="24"/>
          <w:szCs w:val="24"/>
          <w:rtl w:val="0"/>
        </w:rPr>
        <w:t xml:space="preserve">·         Maschio</w:t>
      </w:r>
    </w:p>
    <w:p w:rsidR="00000000" w:rsidDel="00000000" w:rsidP="00000000" w:rsidRDefault="00000000" w:rsidRPr="00000000" w14:paraId="00000109">
      <w:pPr>
        <w:spacing w:after="240" w:before="240" w:line="360" w:lineRule="auto"/>
        <w:ind w:left="141.7322834645671" w:firstLine="0"/>
        <w:rPr>
          <w:b w:val="1"/>
          <w:sz w:val="24"/>
          <w:szCs w:val="24"/>
        </w:rPr>
      </w:pPr>
      <w:r w:rsidDel="00000000" w:rsidR="00000000" w:rsidRPr="00000000">
        <w:rPr>
          <w:b w:val="1"/>
          <w:sz w:val="24"/>
          <w:szCs w:val="24"/>
          <w:rtl w:val="0"/>
        </w:rPr>
        <w:t xml:space="preserve"> </w:t>
      </w:r>
    </w:p>
    <w:p w:rsidR="00000000" w:rsidDel="00000000" w:rsidP="00000000" w:rsidRDefault="00000000" w:rsidRPr="00000000" w14:paraId="0000010A">
      <w:pPr>
        <w:spacing w:before="240" w:line="360" w:lineRule="auto"/>
        <w:ind w:left="141.7322834645671" w:firstLine="0"/>
        <w:rPr>
          <w:b w:val="1"/>
          <w:sz w:val="24"/>
          <w:szCs w:val="24"/>
        </w:rPr>
      </w:pPr>
      <w:r w:rsidDel="00000000" w:rsidR="00000000" w:rsidRPr="00000000">
        <w:rPr>
          <w:b w:val="1"/>
          <w:sz w:val="24"/>
          <w:szCs w:val="24"/>
          <w:rtl w:val="0"/>
        </w:rPr>
        <w:t xml:space="preserve"> 2)      Siete favorevoli nello svolgere attività all’aria aperta per i bambini?</w:t>
      </w:r>
    </w:p>
    <w:p w:rsidR="00000000" w:rsidDel="00000000" w:rsidP="00000000" w:rsidRDefault="00000000" w:rsidRPr="00000000" w14:paraId="0000010B">
      <w:pPr>
        <w:spacing w:before="240" w:line="360" w:lineRule="auto"/>
        <w:ind w:left="141.7322834645671" w:firstLine="0"/>
        <w:rPr>
          <w:b w:val="1"/>
          <w:sz w:val="24"/>
          <w:szCs w:val="24"/>
        </w:rPr>
      </w:pPr>
      <w:r w:rsidDel="00000000" w:rsidR="00000000" w:rsidRPr="00000000">
        <w:rPr>
          <w:b w:val="1"/>
          <w:sz w:val="24"/>
          <w:szCs w:val="24"/>
          <w:rtl w:val="0"/>
        </w:rPr>
        <w:t xml:space="preserve">·         Si</w:t>
      </w:r>
    </w:p>
    <w:p w:rsidR="00000000" w:rsidDel="00000000" w:rsidP="00000000" w:rsidRDefault="00000000" w:rsidRPr="00000000" w14:paraId="0000010C">
      <w:pPr>
        <w:spacing w:after="240" w:before="240" w:line="360" w:lineRule="auto"/>
        <w:ind w:left="141.7322834645671" w:firstLine="0"/>
        <w:rPr>
          <w:b w:val="1"/>
          <w:sz w:val="24"/>
          <w:szCs w:val="24"/>
        </w:rPr>
      </w:pPr>
      <w:r w:rsidDel="00000000" w:rsidR="00000000" w:rsidRPr="00000000">
        <w:rPr>
          <w:b w:val="1"/>
          <w:sz w:val="24"/>
          <w:szCs w:val="24"/>
          <w:rtl w:val="0"/>
        </w:rPr>
        <w:t xml:space="preserve">·         No</w:t>
      </w:r>
    </w:p>
    <w:p w:rsidR="00000000" w:rsidDel="00000000" w:rsidP="00000000" w:rsidRDefault="00000000" w:rsidRPr="00000000" w14:paraId="0000010D">
      <w:pPr>
        <w:spacing w:after="240" w:before="240" w:line="360" w:lineRule="auto"/>
        <w:ind w:left="141.7322834645671" w:firstLine="0"/>
        <w:rPr>
          <w:b w:val="1"/>
          <w:sz w:val="24"/>
          <w:szCs w:val="24"/>
        </w:rPr>
      </w:pPr>
      <w:r w:rsidDel="00000000" w:rsidR="00000000" w:rsidRPr="00000000">
        <w:rPr>
          <w:b w:val="1"/>
          <w:sz w:val="24"/>
          <w:szCs w:val="24"/>
          <w:rtl w:val="0"/>
        </w:rPr>
        <w:t xml:space="preserve">·         A volte, dipende dal tipo di attività</w:t>
      </w:r>
    </w:p>
    <w:p w:rsidR="00000000" w:rsidDel="00000000" w:rsidP="00000000" w:rsidRDefault="00000000" w:rsidRPr="00000000" w14:paraId="0000010E">
      <w:pPr>
        <w:spacing w:after="240" w:before="240" w:line="360" w:lineRule="auto"/>
        <w:ind w:left="141.7322834645671" w:firstLine="0"/>
        <w:rPr>
          <w:b w:val="1"/>
          <w:sz w:val="24"/>
          <w:szCs w:val="24"/>
        </w:rPr>
      </w:pPr>
      <w:r w:rsidDel="00000000" w:rsidR="00000000" w:rsidRPr="00000000">
        <w:rPr>
          <w:b w:val="1"/>
          <w:sz w:val="24"/>
          <w:szCs w:val="24"/>
          <w:rtl w:val="0"/>
        </w:rPr>
        <w:t xml:space="preserve"> </w:t>
      </w:r>
    </w:p>
    <w:p w:rsidR="00000000" w:rsidDel="00000000" w:rsidP="00000000" w:rsidRDefault="00000000" w:rsidRPr="00000000" w14:paraId="0000010F">
      <w:pPr>
        <w:spacing w:before="240" w:line="360" w:lineRule="auto"/>
        <w:ind w:left="141.7322834645671" w:firstLine="0"/>
        <w:rPr>
          <w:b w:val="1"/>
          <w:sz w:val="24"/>
          <w:szCs w:val="24"/>
        </w:rPr>
      </w:pPr>
      <w:r w:rsidDel="00000000" w:rsidR="00000000" w:rsidRPr="00000000">
        <w:rPr>
          <w:b w:val="1"/>
          <w:sz w:val="24"/>
          <w:szCs w:val="24"/>
          <w:rtl w:val="0"/>
        </w:rPr>
        <w:t xml:space="preserve">3)  </w:t>
        <w:tab/>
        <w:t xml:space="preserve">In quale fascia di età pensate sia opportuno iniziare a svolgere attività all’aria aperta con i bambini?</w:t>
      </w:r>
    </w:p>
    <w:p w:rsidR="00000000" w:rsidDel="00000000" w:rsidP="00000000" w:rsidRDefault="00000000" w:rsidRPr="00000000" w14:paraId="00000110">
      <w:pPr>
        <w:spacing w:before="240" w:line="360" w:lineRule="auto"/>
        <w:ind w:left="141.7322834645671" w:firstLine="0"/>
        <w:rPr>
          <w:b w:val="1"/>
          <w:sz w:val="24"/>
          <w:szCs w:val="24"/>
        </w:rPr>
      </w:pPr>
      <w:r w:rsidDel="00000000" w:rsidR="00000000" w:rsidRPr="00000000">
        <w:rPr>
          <w:b w:val="1"/>
          <w:sz w:val="24"/>
          <w:szCs w:val="24"/>
          <w:rtl w:val="0"/>
        </w:rPr>
        <w:t xml:space="preserve">·         Entro l’anno di vita</w:t>
      </w:r>
    </w:p>
    <w:p w:rsidR="00000000" w:rsidDel="00000000" w:rsidP="00000000" w:rsidRDefault="00000000" w:rsidRPr="00000000" w14:paraId="00000111">
      <w:pPr>
        <w:spacing w:before="240" w:line="360" w:lineRule="auto"/>
        <w:ind w:left="141.7322834645671" w:firstLine="0"/>
        <w:rPr>
          <w:b w:val="1"/>
          <w:sz w:val="24"/>
          <w:szCs w:val="24"/>
        </w:rPr>
      </w:pPr>
      <w:r w:rsidDel="00000000" w:rsidR="00000000" w:rsidRPr="00000000">
        <w:rPr>
          <w:b w:val="1"/>
          <w:sz w:val="24"/>
          <w:szCs w:val="24"/>
          <w:rtl w:val="0"/>
        </w:rPr>
        <w:t xml:space="preserve">·         A partire dall’anno di età</w:t>
      </w:r>
    </w:p>
    <w:p w:rsidR="00000000" w:rsidDel="00000000" w:rsidP="00000000" w:rsidRDefault="00000000" w:rsidRPr="00000000" w14:paraId="00000112">
      <w:pPr>
        <w:spacing w:before="240" w:line="360" w:lineRule="auto"/>
        <w:ind w:left="141.7322834645671" w:firstLine="0"/>
        <w:rPr>
          <w:b w:val="1"/>
          <w:sz w:val="24"/>
          <w:szCs w:val="24"/>
        </w:rPr>
      </w:pPr>
      <w:r w:rsidDel="00000000" w:rsidR="00000000" w:rsidRPr="00000000">
        <w:rPr>
          <w:b w:val="1"/>
          <w:sz w:val="24"/>
          <w:szCs w:val="24"/>
          <w:rtl w:val="0"/>
        </w:rPr>
        <w:t xml:space="preserve">·         A partire dai 2 anni</w:t>
      </w:r>
    </w:p>
    <w:p w:rsidR="00000000" w:rsidDel="00000000" w:rsidP="00000000" w:rsidRDefault="00000000" w:rsidRPr="00000000" w14:paraId="00000113">
      <w:pPr>
        <w:spacing w:before="240" w:line="360" w:lineRule="auto"/>
        <w:ind w:left="141.7322834645671" w:firstLine="0"/>
        <w:rPr>
          <w:b w:val="1"/>
          <w:sz w:val="24"/>
          <w:szCs w:val="24"/>
        </w:rPr>
      </w:pPr>
      <w:r w:rsidDel="00000000" w:rsidR="00000000" w:rsidRPr="00000000">
        <w:rPr>
          <w:b w:val="1"/>
          <w:sz w:val="24"/>
          <w:szCs w:val="24"/>
          <w:rtl w:val="0"/>
        </w:rPr>
        <w:t xml:space="preserve">·         A partire dai 4/5 anni</w:t>
      </w:r>
    </w:p>
    <w:p w:rsidR="00000000" w:rsidDel="00000000" w:rsidP="00000000" w:rsidRDefault="00000000" w:rsidRPr="00000000" w14:paraId="00000114">
      <w:pPr>
        <w:spacing w:before="240" w:line="360" w:lineRule="auto"/>
        <w:ind w:left="141.7322834645671" w:firstLine="0"/>
        <w:rPr>
          <w:b w:val="1"/>
          <w:sz w:val="24"/>
          <w:szCs w:val="24"/>
        </w:rPr>
      </w:pPr>
      <w:r w:rsidDel="00000000" w:rsidR="00000000" w:rsidRPr="00000000">
        <w:rPr>
          <w:b w:val="1"/>
          <w:sz w:val="24"/>
          <w:szCs w:val="24"/>
          <w:rtl w:val="0"/>
        </w:rPr>
        <w:t xml:space="preserve">·         A tutte le età</w:t>
      </w:r>
    </w:p>
    <w:p w:rsidR="00000000" w:rsidDel="00000000" w:rsidP="00000000" w:rsidRDefault="00000000" w:rsidRPr="00000000" w14:paraId="00000115">
      <w:pPr>
        <w:spacing w:before="240" w:line="360" w:lineRule="auto"/>
        <w:ind w:left="141.7322834645671" w:firstLine="0"/>
        <w:rPr>
          <w:b w:val="1"/>
          <w:sz w:val="24"/>
          <w:szCs w:val="24"/>
        </w:rPr>
      </w:pPr>
      <w:r w:rsidDel="00000000" w:rsidR="00000000" w:rsidRPr="00000000">
        <w:rPr>
          <w:rtl w:val="0"/>
        </w:rPr>
      </w:r>
    </w:p>
    <w:p w:rsidR="00000000" w:rsidDel="00000000" w:rsidP="00000000" w:rsidRDefault="00000000" w:rsidRPr="00000000" w14:paraId="00000116">
      <w:pPr>
        <w:spacing w:before="240" w:line="360" w:lineRule="auto"/>
        <w:ind w:left="141.7322834645671" w:firstLine="0"/>
        <w:rPr>
          <w:b w:val="1"/>
          <w:sz w:val="24"/>
          <w:szCs w:val="24"/>
        </w:rPr>
      </w:pPr>
      <w:r w:rsidDel="00000000" w:rsidR="00000000" w:rsidRPr="00000000">
        <w:rPr>
          <w:rtl w:val="0"/>
        </w:rPr>
      </w:r>
    </w:p>
    <w:p w:rsidR="00000000" w:rsidDel="00000000" w:rsidP="00000000" w:rsidRDefault="00000000" w:rsidRPr="00000000" w14:paraId="00000117">
      <w:pPr>
        <w:spacing w:before="240" w:line="360" w:lineRule="auto"/>
        <w:ind w:left="141.7322834645671" w:firstLine="0"/>
        <w:rPr>
          <w:b w:val="1"/>
          <w:sz w:val="24"/>
          <w:szCs w:val="24"/>
        </w:rPr>
      </w:pPr>
      <w:r w:rsidDel="00000000" w:rsidR="00000000" w:rsidRPr="00000000">
        <w:rPr>
          <w:b w:val="1"/>
          <w:sz w:val="24"/>
          <w:szCs w:val="24"/>
          <w:rtl w:val="0"/>
        </w:rPr>
        <w:t xml:space="preserve">4)      Ogni quanto dovrebbero essere proposte le attività all’aria aperta?</w:t>
      </w:r>
    </w:p>
    <w:p w:rsidR="00000000" w:rsidDel="00000000" w:rsidP="00000000" w:rsidRDefault="00000000" w:rsidRPr="00000000" w14:paraId="00000118">
      <w:pPr>
        <w:spacing w:before="240" w:line="360" w:lineRule="auto"/>
        <w:ind w:left="141.7322834645671" w:firstLine="0"/>
        <w:rPr>
          <w:b w:val="1"/>
          <w:sz w:val="24"/>
          <w:szCs w:val="24"/>
        </w:rPr>
      </w:pPr>
      <w:r w:rsidDel="00000000" w:rsidR="00000000" w:rsidRPr="00000000">
        <w:rPr>
          <w:b w:val="1"/>
          <w:sz w:val="24"/>
          <w:szCs w:val="24"/>
          <w:rtl w:val="0"/>
        </w:rPr>
        <w:t xml:space="preserve">·         1 volta al mese</w:t>
      </w:r>
    </w:p>
    <w:p w:rsidR="00000000" w:rsidDel="00000000" w:rsidP="00000000" w:rsidRDefault="00000000" w:rsidRPr="00000000" w14:paraId="00000119">
      <w:pPr>
        <w:spacing w:before="240" w:line="360" w:lineRule="auto"/>
        <w:ind w:left="141.7322834645671" w:firstLine="0"/>
        <w:rPr>
          <w:b w:val="1"/>
          <w:sz w:val="24"/>
          <w:szCs w:val="24"/>
        </w:rPr>
      </w:pPr>
      <w:r w:rsidDel="00000000" w:rsidR="00000000" w:rsidRPr="00000000">
        <w:rPr>
          <w:b w:val="1"/>
          <w:sz w:val="24"/>
          <w:szCs w:val="24"/>
          <w:rtl w:val="0"/>
        </w:rPr>
        <w:t xml:space="preserve">·         2/3 volte al mese</w:t>
      </w:r>
    </w:p>
    <w:p w:rsidR="00000000" w:rsidDel="00000000" w:rsidP="00000000" w:rsidRDefault="00000000" w:rsidRPr="00000000" w14:paraId="0000011A">
      <w:pPr>
        <w:spacing w:before="240" w:line="360" w:lineRule="auto"/>
        <w:ind w:left="141.7322834645671" w:firstLine="0"/>
        <w:rPr>
          <w:b w:val="1"/>
          <w:sz w:val="24"/>
          <w:szCs w:val="24"/>
        </w:rPr>
      </w:pPr>
      <w:r w:rsidDel="00000000" w:rsidR="00000000" w:rsidRPr="00000000">
        <w:rPr>
          <w:b w:val="1"/>
          <w:sz w:val="24"/>
          <w:szCs w:val="24"/>
          <w:rtl w:val="0"/>
        </w:rPr>
        <w:t xml:space="preserve">·         2/ 3 volte alla settimana</w:t>
      </w:r>
    </w:p>
    <w:p w:rsidR="00000000" w:rsidDel="00000000" w:rsidP="00000000" w:rsidRDefault="00000000" w:rsidRPr="00000000" w14:paraId="0000011B">
      <w:pPr>
        <w:spacing w:before="240" w:line="360" w:lineRule="auto"/>
        <w:ind w:left="141.7322834645671" w:firstLine="0"/>
        <w:rPr>
          <w:b w:val="1"/>
          <w:sz w:val="24"/>
          <w:szCs w:val="24"/>
        </w:rPr>
      </w:pPr>
      <w:r w:rsidDel="00000000" w:rsidR="00000000" w:rsidRPr="00000000">
        <w:rPr>
          <w:b w:val="1"/>
          <w:sz w:val="24"/>
          <w:szCs w:val="24"/>
          <w:rtl w:val="0"/>
        </w:rPr>
        <w:t xml:space="preserve">.        Ogni giorno  </w:t>
      </w:r>
    </w:p>
    <w:p w:rsidR="00000000" w:rsidDel="00000000" w:rsidP="00000000" w:rsidRDefault="00000000" w:rsidRPr="00000000" w14:paraId="0000011C">
      <w:pPr>
        <w:spacing w:before="240" w:line="360" w:lineRule="auto"/>
        <w:ind w:left="141.7322834645671" w:firstLine="0"/>
        <w:rPr>
          <w:b w:val="1"/>
          <w:sz w:val="24"/>
          <w:szCs w:val="24"/>
        </w:rPr>
      </w:pPr>
      <w:r w:rsidDel="00000000" w:rsidR="00000000" w:rsidRPr="00000000">
        <w:rPr>
          <w:b w:val="1"/>
          <w:sz w:val="24"/>
          <w:szCs w:val="24"/>
          <w:rtl w:val="0"/>
        </w:rPr>
        <w:t xml:space="preserve">·         Solo nelle stagioni primaverili / autunnali</w:t>
      </w:r>
    </w:p>
    <w:p w:rsidR="00000000" w:rsidDel="00000000" w:rsidP="00000000" w:rsidRDefault="00000000" w:rsidRPr="00000000" w14:paraId="0000011D">
      <w:pPr>
        <w:spacing w:before="240" w:line="360" w:lineRule="auto"/>
        <w:ind w:left="141.7322834645671" w:firstLine="0"/>
        <w:rPr>
          <w:b w:val="1"/>
          <w:sz w:val="24"/>
          <w:szCs w:val="24"/>
        </w:rPr>
      </w:pPr>
      <w:r w:rsidDel="00000000" w:rsidR="00000000" w:rsidRPr="00000000">
        <w:rPr>
          <w:b w:val="1"/>
          <w:sz w:val="24"/>
          <w:szCs w:val="24"/>
          <w:rtl w:val="0"/>
        </w:rPr>
        <w:t xml:space="preserve"> </w:t>
      </w:r>
    </w:p>
    <w:p w:rsidR="00000000" w:rsidDel="00000000" w:rsidP="00000000" w:rsidRDefault="00000000" w:rsidRPr="00000000" w14:paraId="0000011E">
      <w:pPr>
        <w:spacing w:before="240" w:line="360" w:lineRule="auto"/>
        <w:ind w:left="141.7322834645671" w:firstLine="0"/>
        <w:rPr>
          <w:b w:val="1"/>
          <w:sz w:val="24"/>
          <w:szCs w:val="24"/>
        </w:rPr>
      </w:pPr>
      <w:r w:rsidDel="00000000" w:rsidR="00000000" w:rsidRPr="00000000">
        <w:rPr>
          <w:b w:val="1"/>
          <w:sz w:val="24"/>
          <w:szCs w:val="24"/>
          <w:rtl w:val="0"/>
        </w:rPr>
        <w:t xml:space="preserve">5)      In quale momento della giornata è preferibile svolgere attività all’aria aperta?</w:t>
      </w:r>
    </w:p>
    <w:p w:rsidR="00000000" w:rsidDel="00000000" w:rsidP="00000000" w:rsidRDefault="00000000" w:rsidRPr="00000000" w14:paraId="0000011F">
      <w:pPr>
        <w:spacing w:before="240" w:line="360" w:lineRule="auto"/>
        <w:ind w:left="141.7322834645671" w:firstLine="0"/>
        <w:rPr>
          <w:b w:val="1"/>
          <w:sz w:val="24"/>
          <w:szCs w:val="24"/>
        </w:rPr>
      </w:pPr>
      <w:r w:rsidDel="00000000" w:rsidR="00000000" w:rsidRPr="00000000">
        <w:rPr>
          <w:b w:val="1"/>
          <w:sz w:val="24"/>
          <w:szCs w:val="24"/>
          <w:rtl w:val="0"/>
        </w:rPr>
        <w:t xml:space="preserve">·         Mattino</w:t>
      </w:r>
    </w:p>
    <w:p w:rsidR="00000000" w:rsidDel="00000000" w:rsidP="00000000" w:rsidRDefault="00000000" w:rsidRPr="00000000" w14:paraId="00000120">
      <w:pPr>
        <w:spacing w:before="240" w:line="360" w:lineRule="auto"/>
        <w:ind w:left="141.7322834645671" w:firstLine="0"/>
        <w:rPr>
          <w:b w:val="1"/>
          <w:sz w:val="24"/>
          <w:szCs w:val="24"/>
        </w:rPr>
      </w:pPr>
      <w:r w:rsidDel="00000000" w:rsidR="00000000" w:rsidRPr="00000000">
        <w:rPr>
          <w:b w:val="1"/>
          <w:sz w:val="24"/>
          <w:szCs w:val="24"/>
          <w:rtl w:val="0"/>
        </w:rPr>
        <w:t xml:space="preserve">·         Pomeriggio</w:t>
      </w:r>
    </w:p>
    <w:p w:rsidR="00000000" w:rsidDel="00000000" w:rsidP="00000000" w:rsidRDefault="00000000" w:rsidRPr="00000000" w14:paraId="00000121">
      <w:pPr>
        <w:spacing w:before="240" w:line="360" w:lineRule="auto"/>
        <w:ind w:left="141.7322834645671" w:firstLine="0"/>
        <w:rPr>
          <w:b w:val="1"/>
          <w:sz w:val="24"/>
          <w:szCs w:val="24"/>
        </w:rPr>
      </w:pPr>
      <w:r w:rsidDel="00000000" w:rsidR="00000000" w:rsidRPr="00000000">
        <w:rPr>
          <w:b w:val="1"/>
          <w:sz w:val="24"/>
          <w:szCs w:val="24"/>
          <w:rtl w:val="0"/>
        </w:rPr>
        <w:t xml:space="preserve">·         Primo pomeriggio</w:t>
      </w:r>
    </w:p>
    <w:p w:rsidR="00000000" w:rsidDel="00000000" w:rsidP="00000000" w:rsidRDefault="00000000" w:rsidRPr="00000000" w14:paraId="00000122">
      <w:pPr>
        <w:spacing w:before="240" w:line="360" w:lineRule="auto"/>
        <w:ind w:left="141.7322834645671" w:firstLine="0"/>
        <w:rPr>
          <w:b w:val="1"/>
          <w:sz w:val="24"/>
          <w:szCs w:val="24"/>
        </w:rPr>
      </w:pPr>
      <w:r w:rsidDel="00000000" w:rsidR="00000000" w:rsidRPr="00000000">
        <w:rPr>
          <w:b w:val="1"/>
          <w:sz w:val="24"/>
          <w:szCs w:val="24"/>
          <w:rtl w:val="0"/>
        </w:rPr>
        <w:t xml:space="preserve">·         Altro …….</w:t>
      </w:r>
    </w:p>
    <w:p w:rsidR="00000000" w:rsidDel="00000000" w:rsidP="00000000" w:rsidRDefault="00000000" w:rsidRPr="00000000" w14:paraId="00000123">
      <w:pPr>
        <w:spacing w:before="240" w:line="360" w:lineRule="auto"/>
        <w:ind w:left="141.7322834645671" w:firstLine="0"/>
        <w:rPr>
          <w:b w:val="1"/>
          <w:sz w:val="24"/>
          <w:szCs w:val="24"/>
        </w:rPr>
      </w:pPr>
      <w:r w:rsidDel="00000000" w:rsidR="00000000" w:rsidRPr="00000000">
        <w:rPr>
          <w:b w:val="1"/>
          <w:sz w:val="24"/>
          <w:szCs w:val="24"/>
          <w:rtl w:val="0"/>
        </w:rPr>
        <w:t xml:space="preserve"> </w:t>
      </w:r>
    </w:p>
    <w:p w:rsidR="00000000" w:rsidDel="00000000" w:rsidP="00000000" w:rsidRDefault="00000000" w:rsidRPr="00000000" w14:paraId="00000124">
      <w:pPr>
        <w:spacing w:before="240" w:line="360" w:lineRule="auto"/>
        <w:ind w:left="141.7322834645671" w:firstLine="0"/>
        <w:rPr>
          <w:b w:val="1"/>
          <w:sz w:val="24"/>
          <w:szCs w:val="24"/>
        </w:rPr>
      </w:pPr>
      <w:r w:rsidDel="00000000" w:rsidR="00000000" w:rsidRPr="00000000">
        <w:rPr>
          <w:b w:val="1"/>
          <w:sz w:val="24"/>
          <w:szCs w:val="24"/>
          <w:rtl w:val="0"/>
        </w:rPr>
        <w:t xml:space="preserve">6)      Nel proporre l’educazione all’aria aperta è importante predisporre l’ambiente esterno in modo da contenere e preservare piante e animali?</w:t>
      </w:r>
    </w:p>
    <w:p w:rsidR="00000000" w:rsidDel="00000000" w:rsidP="00000000" w:rsidRDefault="00000000" w:rsidRPr="00000000" w14:paraId="00000125">
      <w:pPr>
        <w:spacing w:before="240" w:line="360" w:lineRule="auto"/>
        <w:ind w:left="141.7322834645671" w:firstLine="0"/>
        <w:rPr>
          <w:b w:val="1"/>
          <w:sz w:val="24"/>
          <w:szCs w:val="24"/>
        </w:rPr>
      </w:pPr>
      <w:r w:rsidDel="00000000" w:rsidR="00000000" w:rsidRPr="00000000">
        <w:rPr>
          <w:b w:val="1"/>
          <w:sz w:val="24"/>
          <w:szCs w:val="24"/>
          <w:rtl w:val="0"/>
        </w:rPr>
        <w:t xml:space="preserve">·         Si</w:t>
      </w:r>
    </w:p>
    <w:p w:rsidR="00000000" w:rsidDel="00000000" w:rsidP="00000000" w:rsidRDefault="00000000" w:rsidRPr="00000000" w14:paraId="00000126">
      <w:pPr>
        <w:spacing w:before="240" w:line="360" w:lineRule="auto"/>
        <w:ind w:left="141.7322834645671" w:firstLine="0"/>
        <w:rPr>
          <w:b w:val="1"/>
          <w:sz w:val="24"/>
          <w:szCs w:val="24"/>
        </w:rPr>
      </w:pPr>
      <w:r w:rsidDel="00000000" w:rsidR="00000000" w:rsidRPr="00000000">
        <w:rPr>
          <w:b w:val="1"/>
          <w:sz w:val="24"/>
          <w:szCs w:val="24"/>
          <w:rtl w:val="0"/>
        </w:rPr>
        <w:t xml:space="preserve">·         No</w:t>
      </w:r>
    </w:p>
    <w:p w:rsidR="00000000" w:rsidDel="00000000" w:rsidP="00000000" w:rsidRDefault="00000000" w:rsidRPr="00000000" w14:paraId="00000127">
      <w:pPr>
        <w:spacing w:before="240" w:line="360" w:lineRule="auto"/>
        <w:ind w:left="141.7322834645671" w:firstLine="0"/>
        <w:rPr>
          <w:b w:val="1"/>
          <w:sz w:val="24"/>
          <w:szCs w:val="24"/>
        </w:rPr>
      </w:pPr>
      <w:r w:rsidDel="00000000" w:rsidR="00000000" w:rsidRPr="00000000">
        <w:rPr>
          <w:b w:val="1"/>
          <w:sz w:val="24"/>
          <w:szCs w:val="24"/>
          <w:rtl w:val="0"/>
        </w:rPr>
        <w:t xml:space="preserve">·         Dipende da quale tipo di piante e animali</w:t>
      </w:r>
    </w:p>
    <w:p w:rsidR="00000000" w:rsidDel="00000000" w:rsidP="00000000" w:rsidRDefault="00000000" w:rsidRPr="00000000" w14:paraId="00000128">
      <w:pPr>
        <w:spacing w:before="240" w:line="360" w:lineRule="auto"/>
        <w:ind w:left="141.7322834645671" w:firstLine="0"/>
        <w:rPr>
          <w:b w:val="1"/>
          <w:sz w:val="24"/>
          <w:szCs w:val="24"/>
        </w:rPr>
      </w:pPr>
      <w:r w:rsidDel="00000000" w:rsidR="00000000" w:rsidRPr="00000000">
        <w:rPr>
          <w:b w:val="1"/>
          <w:sz w:val="24"/>
          <w:szCs w:val="24"/>
          <w:rtl w:val="0"/>
        </w:rPr>
        <w:t xml:space="preserve">·   È giusto educare i bambini al rispetto della natura lasciandoli liberi di esplorare senza arrecare danno a quanto ci offre</w:t>
      </w:r>
    </w:p>
    <w:p w:rsidR="00000000" w:rsidDel="00000000" w:rsidP="00000000" w:rsidRDefault="00000000" w:rsidRPr="00000000" w14:paraId="00000129">
      <w:pPr>
        <w:spacing w:before="240" w:line="360" w:lineRule="auto"/>
        <w:ind w:left="141.7322834645671" w:firstLine="0"/>
        <w:rPr>
          <w:b w:val="1"/>
          <w:sz w:val="24"/>
          <w:szCs w:val="24"/>
        </w:rPr>
      </w:pPr>
      <w:r w:rsidDel="00000000" w:rsidR="00000000" w:rsidRPr="00000000">
        <w:rPr>
          <w:b w:val="1"/>
          <w:sz w:val="24"/>
          <w:szCs w:val="24"/>
          <w:rtl w:val="0"/>
        </w:rPr>
        <w:t xml:space="preserve">  </w:t>
      </w:r>
    </w:p>
    <w:p w:rsidR="00000000" w:rsidDel="00000000" w:rsidP="00000000" w:rsidRDefault="00000000" w:rsidRPr="00000000" w14:paraId="0000012A">
      <w:pPr>
        <w:spacing w:before="240" w:line="360" w:lineRule="auto"/>
        <w:ind w:left="141.7322834645671" w:firstLine="0"/>
        <w:rPr>
          <w:b w:val="1"/>
          <w:sz w:val="24"/>
          <w:szCs w:val="24"/>
        </w:rPr>
      </w:pPr>
      <w:r w:rsidDel="00000000" w:rsidR="00000000" w:rsidRPr="00000000">
        <w:rPr>
          <w:rtl w:val="0"/>
        </w:rPr>
      </w:r>
    </w:p>
    <w:p w:rsidR="00000000" w:rsidDel="00000000" w:rsidP="00000000" w:rsidRDefault="00000000" w:rsidRPr="00000000" w14:paraId="0000012B">
      <w:pPr>
        <w:spacing w:before="240" w:line="360" w:lineRule="auto"/>
        <w:ind w:left="141.7322834645671" w:firstLine="0"/>
        <w:rPr>
          <w:b w:val="1"/>
          <w:sz w:val="24"/>
          <w:szCs w:val="24"/>
        </w:rPr>
      </w:pPr>
      <w:r w:rsidDel="00000000" w:rsidR="00000000" w:rsidRPr="00000000">
        <w:rPr>
          <w:b w:val="1"/>
          <w:sz w:val="24"/>
          <w:szCs w:val="24"/>
          <w:rtl w:val="0"/>
        </w:rPr>
        <w:t xml:space="preserve">7)      È giusto che i bambini utilizzino anche materiali dove c’è il rischio di sporcarsi? (Fango, Acqua stagnante…)?</w:t>
      </w:r>
    </w:p>
    <w:p w:rsidR="00000000" w:rsidDel="00000000" w:rsidP="00000000" w:rsidRDefault="00000000" w:rsidRPr="00000000" w14:paraId="0000012C">
      <w:pPr>
        <w:spacing w:before="240" w:line="360" w:lineRule="auto"/>
        <w:ind w:left="141.7322834645671" w:firstLine="0"/>
        <w:rPr>
          <w:b w:val="1"/>
          <w:sz w:val="24"/>
          <w:szCs w:val="24"/>
        </w:rPr>
      </w:pPr>
      <w:r w:rsidDel="00000000" w:rsidR="00000000" w:rsidRPr="00000000">
        <w:rPr>
          <w:b w:val="1"/>
          <w:sz w:val="24"/>
          <w:szCs w:val="24"/>
          <w:rtl w:val="0"/>
        </w:rPr>
        <w:t xml:space="preserve">·         Si, sporcarsi è un loro diritto</w:t>
      </w:r>
    </w:p>
    <w:p w:rsidR="00000000" w:rsidDel="00000000" w:rsidP="00000000" w:rsidRDefault="00000000" w:rsidRPr="00000000" w14:paraId="0000012D">
      <w:pPr>
        <w:spacing w:before="240" w:line="360" w:lineRule="auto"/>
        <w:ind w:left="141.7322834645671" w:firstLine="0"/>
        <w:rPr>
          <w:b w:val="1"/>
          <w:sz w:val="24"/>
          <w:szCs w:val="24"/>
        </w:rPr>
      </w:pPr>
      <w:r w:rsidDel="00000000" w:rsidR="00000000" w:rsidRPr="00000000">
        <w:rPr>
          <w:b w:val="1"/>
          <w:sz w:val="24"/>
          <w:szCs w:val="24"/>
          <w:rtl w:val="0"/>
        </w:rPr>
        <w:t xml:space="preserve">·         No, perché l’abbigliamento si può rovinare</w:t>
      </w:r>
    </w:p>
    <w:p w:rsidR="00000000" w:rsidDel="00000000" w:rsidP="00000000" w:rsidRDefault="00000000" w:rsidRPr="00000000" w14:paraId="0000012E">
      <w:pPr>
        <w:spacing w:before="240" w:line="360" w:lineRule="auto"/>
        <w:ind w:left="141.7322834645671" w:firstLine="0"/>
        <w:rPr>
          <w:b w:val="1"/>
          <w:sz w:val="24"/>
          <w:szCs w:val="24"/>
        </w:rPr>
      </w:pPr>
      <w:r w:rsidDel="00000000" w:rsidR="00000000" w:rsidRPr="00000000">
        <w:rPr>
          <w:b w:val="1"/>
          <w:sz w:val="24"/>
          <w:szCs w:val="24"/>
          <w:rtl w:val="0"/>
        </w:rPr>
        <w:t xml:space="preserve">·        Ogni tanto se ben equipaggiati è giusto lasciargli esplorare materiali che possono sporcare</w:t>
      </w:r>
    </w:p>
    <w:p w:rsidR="00000000" w:rsidDel="00000000" w:rsidP="00000000" w:rsidRDefault="00000000" w:rsidRPr="00000000" w14:paraId="0000012F">
      <w:pPr>
        <w:spacing w:before="240" w:line="360" w:lineRule="auto"/>
        <w:ind w:left="141.7322834645671" w:firstLine="0"/>
        <w:rPr>
          <w:b w:val="1"/>
          <w:sz w:val="24"/>
          <w:szCs w:val="24"/>
        </w:rPr>
      </w:pPr>
      <w:r w:rsidDel="00000000" w:rsidR="00000000" w:rsidRPr="00000000">
        <w:rPr>
          <w:b w:val="1"/>
          <w:sz w:val="24"/>
          <w:szCs w:val="24"/>
          <w:rtl w:val="0"/>
        </w:rPr>
        <w:t xml:space="preserve"> </w:t>
      </w:r>
    </w:p>
    <w:p w:rsidR="00000000" w:rsidDel="00000000" w:rsidP="00000000" w:rsidRDefault="00000000" w:rsidRPr="00000000" w14:paraId="00000130">
      <w:pPr>
        <w:spacing w:before="240" w:line="360" w:lineRule="auto"/>
        <w:ind w:left="141.7322834645671" w:firstLine="0"/>
        <w:rPr>
          <w:b w:val="1"/>
          <w:sz w:val="24"/>
          <w:szCs w:val="24"/>
        </w:rPr>
      </w:pPr>
      <w:r w:rsidDel="00000000" w:rsidR="00000000" w:rsidRPr="00000000">
        <w:rPr>
          <w:b w:val="1"/>
          <w:sz w:val="24"/>
          <w:szCs w:val="24"/>
          <w:rtl w:val="0"/>
        </w:rPr>
        <w:t xml:space="preserve">8)      Credi che l’esplorazione aiuti la socializzazione nei bambini?</w:t>
      </w:r>
    </w:p>
    <w:p w:rsidR="00000000" w:rsidDel="00000000" w:rsidP="00000000" w:rsidRDefault="00000000" w:rsidRPr="00000000" w14:paraId="00000131">
      <w:pPr>
        <w:spacing w:before="240" w:line="360" w:lineRule="auto"/>
        <w:ind w:left="141.7322834645671" w:firstLine="0"/>
        <w:rPr>
          <w:b w:val="1"/>
          <w:sz w:val="24"/>
          <w:szCs w:val="24"/>
        </w:rPr>
      </w:pPr>
      <w:r w:rsidDel="00000000" w:rsidR="00000000" w:rsidRPr="00000000">
        <w:rPr>
          <w:b w:val="1"/>
          <w:sz w:val="24"/>
          <w:szCs w:val="24"/>
          <w:rtl w:val="0"/>
        </w:rPr>
        <w:t xml:space="preserve">·         Si</w:t>
      </w:r>
    </w:p>
    <w:p w:rsidR="00000000" w:rsidDel="00000000" w:rsidP="00000000" w:rsidRDefault="00000000" w:rsidRPr="00000000" w14:paraId="00000132">
      <w:pPr>
        <w:spacing w:before="240" w:line="360" w:lineRule="auto"/>
        <w:ind w:left="141.7322834645671" w:firstLine="0"/>
        <w:rPr>
          <w:b w:val="1"/>
          <w:sz w:val="24"/>
          <w:szCs w:val="24"/>
        </w:rPr>
      </w:pPr>
      <w:r w:rsidDel="00000000" w:rsidR="00000000" w:rsidRPr="00000000">
        <w:rPr>
          <w:b w:val="1"/>
          <w:sz w:val="24"/>
          <w:szCs w:val="24"/>
          <w:rtl w:val="0"/>
        </w:rPr>
        <w:t xml:space="preserve">·         No</w:t>
      </w:r>
    </w:p>
    <w:p w:rsidR="00000000" w:rsidDel="00000000" w:rsidP="00000000" w:rsidRDefault="00000000" w:rsidRPr="00000000" w14:paraId="00000133">
      <w:pPr>
        <w:spacing w:before="240" w:line="360" w:lineRule="auto"/>
        <w:ind w:left="141.7322834645671" w:firstLine="0"/>
        <w:rPr>
          <w:b w:val="1"/>
          <w:sz w:val="24"/>
          <w:szCs w:val="24"/>
        </w:rPr>
      </w:pPr>
      <w:r w:rsidDel="00000000" w:rsidR="00000000" w:rsidRPr="00000000">
        <w:rPr>
          <w:b w:val="1"/>
          <w:sz w:val="24"/>
          <w:szCs w:val="24"/>
          <w:rtl w:val="0"/>
        </w:rPr>
        <w:t xml:space="preserve">·         A volte</w:t>
      </w:r>
    </w:p>
    <w:p w:rsidR="00000000" w:rsidDel="00000000" w:rsidP="00000000" w:rsidRDefault="00000000" w:rsidRPr="00000000" w14:paraId="00000134">
      <w:pPr>
        <w:spacing w:before="240" w:line="360" w:lineRule="auto"/>
        <w:ind w:left="141.7322834645671" w:firstLine="0"/>
        <w:rPr>
          <w:b w:val="1"/>
          <w:sz w:val="24"/>
          <w:szCs w:val="24"/>
        </w:rPr>
      </w:pPr>
      <w:r w:rsidDel="00000000" w:rsidR="00000000" w:rsidRPr="00000000">
        <w:rPr>
          <w:b w:val="1"/>
          <w:sz w:val="24"/>
          <w:szCs w:val="24"/>
          <w:rtl w:val="0"/>
        </w:rPr>
        <w:t xml:space="preserve"> </w:t>
      </w:r>
    </w:p>
    <w:p w:rsidR="00000000" w:rsidDel="00000000" w:rsidP="00000000" w:rsidRDefault="00000000" w:rsidRPr="00000000" w14:paraId="00000135">
      <w:pPr>
        <w:spacing w:before="240" w:line="360" w:lineRule="auto"/>
        <w:ind w:left="141.7322834645671" w:firstLine="0"/>
        <w:rPr>
          <w:b w:val="1"/>
          <w:sz w:val="24"/>
          <w:szCs w:val="24"/>
        </w:rPr>
      </w:pPr>
      <w:r w:rsidDel="00000000" w:rsidR="00000000" w:rsidRPr="00000000">
        <w:rPr>
          <w:b w:val="1"/>
          <w:sz w:val="24"/>
          <w:szCs w:val="24"/>
          <w:rtl w:val="0"/>
        </w:rPr>
        <w:t xml:space="preserve">9)      Nei bambini credi che l’esplorazione favorisca lo sviluppo di capacità di controllo dei grandi muscoli, come camminare, correre, stare seduti, gattonare e movimenti dei piccoli muscoli delle mani e delle dita, polsi, braccia che permettono la manipolazione degli oggetti e la prensione?</w:t>
      </w:r>
    </w:p>
    <w:p w:rsidR="00000000" w:rsidDel="00000000" w:rsidP="00000000" w:rsidRDefault="00000000" w:rsidRPr="00000000" w14:paraId="00000136">
      <w:pPr>
        <w:spacing w:before="240" w:line="360" w:lineRule="auto"/>
        <w:ind w:left="141.7322834645671" w:firstLine="0"/>
        <w:rPr>
          <w:b w:val="1"/>
          <w:sz w:val="24"/>
          <w:szCs w:val="24"/>
        </w:rPr>
      </w:pPr>
      <w:r w:rsidDel="00000000" w:rsidR="00000000" w:rsidRPr="00000000">
        <w:rPr>
          <w:b w:val="1"/>
          <w:sz w:val="24"/>
          <w:szCs w:val="24"/>
          <w:rtl w:val="0"/>
        </w:rPr>
        <w:t xml:space="preserve">·         Si</w:t>
      </w:r>
    </w:p>
    <w:p w:rsidR="00000000" w:rsidDel="00000000" w:rsidP="00000000" w:rsidRDefault="00000000" w:rsidRPr="00000000" w14:paraId="00000137">
      <w:pPr>
        <w:spacing w:before="240" w:line="360" w:lineRule="auto"/>
        <w:ind w:left="141.7322834645671" w:firstLine="0"/>
        <w:rPr>
          <w:b w:val="1"/>
          <w:sz w:val="24"/>
          <w:szCs w:val="24"/>
        </w:rPr>
      </w:pPr>
      <w:r w:rsidDel="00000000" w:rsidR="00000000" w:rsidRPr="00000000">
        <w:rPr>
          <w:b w:val="1"/>
          <w:sz w:val="24"/>
          <w:szCs w:val="24"/>
          <w:rtl w:val="0"/>
        </w:rPr>
        <w:t xml:space="preserve">·         No</w:t>
      </w:r>
    </w:p>
    <w:p w:rsidR="00000000" w:rsidDel="00000000" w:rsidP="00000000" w:rsidRDefault="00000000" w:rsidRPr="00000000" w14:paraId="00000138">
      <w:pPr>
        <w:spacing w:before="240" w:line="360" w:lineRule="auto"/>
        <w:ind w:left="141.7322834645671" w:firstLine="0"/>
        <w:rPr>
          <w:b w:val="1"/>
          <w:sz w:val="24"/>
          <w:szCs w:val="24"/>
        </w:rPr>
      </w:pPr>
      <w:r w:rsidDel="00000000" w:rsidR="00000000" w:rsidRPr="00000000">
        <w:rPr>
          <w:b w:val="1"/>
          <w:sz w:val="24"/>
          <w:szCs w:val="24"/>
          <w:rtl w:val="0"/>
        </w:rPr>
        <w:t xml:space="preserve">·         A volte</w:t>
      </w:r>
    </w:p>
    <w:p w:rsidR="00000000" w:rsidDel="00000000" w:rsidP="00000000" w:rsidRDefault="00000000" w:rsidRPr="00000000" w14:paraId="00000139">
      <w:pPr>
        <w:spacing w:before="240" w:line="360" w:lineRule="auto"/>
        <w:ind w:left="141.7322834645671" w:firstLine="0"/>
        <w:rPr>
          <w:b w:val="1"/>
          <w:sz w:val="24"/>
          <w:szCs w:val="24"/>
        </w:rPr>
      </w:pPr>
      <w:r w:rsidDel="00000000" w:rsidR="00000000" w:rsidRPr="00000000">
        <w:rPr>
          <w:rtl w:val="0"/>
        </w:rPr>
      </w:r>
    </w:p>
    <w:p w:rsidR="00000000" w:rsidDel="00000000" w:rsidP="00000000" w:rsidRDefault="00000000" w:rsidRPr="00000000" w14:paraId="0000013A">
      <w:pPr>
        <w:spacing w:before="240" w:line="360" w:lineRule="auto"/>
        <w:ind w:left="141.7322834645671" w:firstLine="0"/>
        <w:rPr>
          <w:b w:val="1"/>
          <w:sz w:val="24"/>
          <w:szCs w:val="24"/>
        </w:rPr>
      </w:pPr>
      <w:r w:rsidDel="00000000" w:rsidR="00000000" w:rsidRPr="00000000">
        <w:rPr>
          <w:rtl w:val="0"/>
        </w:rPr>
      </w:r>
    </w:p>
    <w:p w:rsidR="00000000" w:rsidDel="00000000" w:rsidP="00000000" w:rsidRDefault="00000000" w:rsidRPr="00000000" w14:paraId="0000013B">
      <w:pPr>
        <w:spacing w:before="240" w:line="360" w:lineRule="auto"/>
        <w:ind w:left="141.7322834645671" w:firstLine="0"/>
        <w:rPr>
          <w:b w:val="1"/>
          <w:sz w:val="24"/>
          <w:szCs w:val="24"/>
        </w:rPr>
      </w:pPr>
      <w:r w:rsidDel="00000000" w:rsidR="00000000" w:rsidRPr="00000000">
        <w:rPr>
          <w:rtl w:val="0"/>
        </w:rPr>
      </w:r>
    </w:p>
    <w:p w:rsidR="00000000" w:rsidDel="00000000" w:rsidP="00000000" w:rsidRDefault="00000000" w:rsidRPr="00000000" w14:paraId="0000013C">
      <w:pPr>
        <w:spacing w:before="240" w:line="360" w:lineRule="auto"/>
        <w:ind w:left="141.7322834645671" w:firstLine="0"/>
        <w:rPr>
          <w:b w:val="1"/>
          <w:sz w:val="24"/>
          <w:szCs w:val="24"/>
        </w:rPr>
      </w:pPr>
      <w:r w:rsidDel="00000000" w:rsidR="00000000" w:rsidRPr="00000000">
        <w:rPr>
          <w:b w:val="1"/>
          <w:sz w:val="24"/>
          <w:szCs w:val="24"/>
          <w:rtl w:val="0"/>
        </w:rPr>
        <w:t xml:space="preserve">      10)</w:t>
      </w:r>
      <w:r w:rsidDel="00000000" w:rsidR="00000000" w:rsidRPr="00000000">
        <w:rPr>
          <w:sz w:val="24"/>
          <w:szCs w:val="24"/>
          <w:rtl w:val="0"/>
        </w:rPr>
        <w:t xml:space="preserve">    </w:t>
      </w:r>
      <w:r w:rsidDel="00000000" w:rsidR="00000000" w:rsidRPr="00000000">
        <w:rPr>
          <w:b w:val="1"/>
          <w:sz w:val="24"/>
          <w:szCs w:val="24"/>
          <w:rtl w:val="0"/>
        </w:rPr>
        <w:t xml:space="preserve">Nei bambini credi che l’esplorazione favorisca</w:t>
      </w:r>
      <w:r w:rsidDel="00000000" w:rsidR="00000000" w:rsidRPr="00000000">
        <w:rPr>
          <w:sz w:val="24"/>
          <w:szCs w:val="24"/>
          <w:rtl w:val="0"/>
        </w:rPr>
        <w:t xml:space="preserve"> l</w:t>
      </w:r>
      <w:r w:rsidDel="00000000" w:rsidR="00000000" w:rsidRPr="00000000">
        <w:rPr>
          <w:b w:val="1"/>
          <w:sz w:val="24"/>
          <w:szCs w:val="24"/>
          <w:rtl w:val="0"/>
        </w:rPr>
        <w:t xml:space="preserve">e capacità linguistiche?</w:t>
      </w:r>
    </w:p>
    <w:p w:rsidR="00000000" w:rsidDel="00000000" w:rsidP="00000000" w:rsidRDefault="00000000" w:rsidRPr="00000000" w14:paraId="0000013D">
      <w:pPr>
        <w:spacing w:before="240" w:line="360" w:lineRule="auto"/>
        <w:ind w:left="141.7322834645671" w:firstLine="0"/>
        <w:rPr>
          <w:b w:val="1"/>
          <w:sz w:val="24"/>
          <w:szCs w:val="24"/>
        </w:rPr>
      </w:pPr>
      <w:r w:rsidDel="00000000" w:rsidR="00000000" w:rsidRPr="00000000">
        <w:rPr>
          <w:b w:val="1"/>
          <w:sz w:val="24"/>
          <w:szCs w:val="24"/>
          <w:rtl w:val="0"/>
        </w:rPr>
        <w:t xml:space="preserve">·         Si</w:t>
      </w:r>
    </w:p>
    <w:p w:rsidR="00000000" w:rsidDel="00000000" w:rsidP="00000000" w:rsidRDefault="00000000" w:rsidRPr="00000000" w14:paraId="0000013E">
      <w:pPr>
        <w:spacing w:before="240" w:line="360" w:lineRule="auto"/>
        <w:ind w:left="141.7322834645671" w:firstLine="0"/>
        <w:rPr>
          <w:b w:val="1"/>
          <w:sz w:val="24"/>
          <w:szCs w:val="24"/>
        </w:rPr>
      </w:pPr>
      <w:r w:rsidDel="00000000" w:rsidR="00000000" w:rsidRPr="00000000">
        <w:rPr>
          <w:b w:val="1"/>
          <w:sz w:val="24"/>
          <w:szCs w:val="24"/>
          <w:rtl w:val="0"/>
        </w:rPr>
        <w:t xml:space="preserve">·         No</w:t>
      </w:r>
    </w:p>
    <w:p w:rsidR="00000000" w:rsidDel="00000000" w:rsidP="00000000" w:rsidRDefault="00000000" w:rsidRPr="00000000" w14:paraId="0000013F">
      <w:pPr>
        <w:spacing w:before="240" w:line="360" w:lineRule="auto"/>
        <w:ind w:left="141.7322834645671" w:firstLine="0"/>
        <w:rPr>
          <w:b w:val="1"/>
          <w:sz w:val="24"/>
          <w:szCs w:val="24"/>
        </w:rPr>
      </w:pPr>
      <w:r w:rsidDel="00000000" w:rsidR="00000000" w:rsidRPr="00000000">
        <w:rPr>
          <w:b w:val="1"/>
          <w:sz w:val="24"/>
          <w:szCs w:val="24"/>
          <w:rtl w:val="0"/>
        </w:rPr>
        <w:t xml:space="preserve">·         A volte</w:t>
      </w:r>
    </w:p>
    <w:p w:rsidR="00000000" w:rsidDel="00000000" w:rsidP="00000000" w:rsidRDefault="00000000" w:rsidRPr="00000000" w14:paraId="00000140">
      <w:pPr>
        <w:spacing w:before="240" w:line="360" w:lineRule="auto"/>
        <w:ind w:left="141.7322834645671" w:firstLine="0"/>
        <w:rPr>
          <w:b w:val="1"/>
          <w:sz w:val="24"/>
          <w:szCs w:val="24"/>
        </w:rPr>
      </w:pPr>
      <w:r w:rsidDel="00000000" w:rsidR="00000000" w:rsidRPr="00000000">
        <w:rPr>
          <w:b w:val="1"/>
          <w:sz w:val="24"/>
          <w:szCs w:val="24"/>
          <w:rtl w:val="0"/>
        </w:rPr>
        <w:t xml:space="preserve">    11)  Nei bambini credi che l’esplorazione favorisca</w:t>
      </w:r>
      <w:r w:rsidDel="00000000" w:rsidR="00000000" w:rsidRPr="00000000">
        <w:rPr>
          <w:sz w:val="24"/>
          <w:szCs w:val="24"/>
          <w:rtl w:val="0"/>
        </w:rPr>
        <w:t xml:space="preserve"> l</w:t>
      </w:r>
      <w:r w:rsidDel="00000000" w:rsidR="00000000" w:rsidRPr="00000000">
        <w:rPr>
          <w:b w:val="1"/>
          <w:sz w:val="24"/>
          <w:szCs w:val="24"/>
          <w:rtl w:val="0"/>
        </w:rPr>
        <w:t xml:space="preserve">e capacità collaborative?</w:t>
      </w:r>
    </w:p>
    <w:p w:rsidR="00000000" w:rsidDel="00000000" w:rsidP="00000000" w:rsidRDefault="00000000" w:rsidRPr="00000000" w14:paraId="00000141">
      <w:pPr>
        <w:spacing w:before="240" w:line="360" w:lineRule="auto"/>
        <w:ind w:left="141.7322834645671" w:firstLine="0"/>
        <w:rPr>
          <w:b w:val="1"/>
          <w:sz w:val="24"/>
          <w:szCs w:val="24"/>
        </w:rPr>
      </w:pPr>
      <w:r w:rsidDel="00000000" w:rsidR="00000000" w:rsidRPr="00000000">
        <w:rPr>
          <w:b w:val="1"/>
          <w:sz w:val="24"/>
          <w:szCs w:val="24"/>
          <w:rtl w:val="0"/>
        </w:rPr>
        <w:t xml:space="preserve">·         Si</w:t>
      </w:r>
    </w:p>
    <w:p w:rsidR="00000000" w:rsidDel="00000000" w:rsidP="00000000" w:rsidRDefault="00000000" w:rsidRPr="00000000" w14:paraId="00000142">
      <w:pPr>
        <w:spacing w:before="240" w:line="360" w:lineRule="auto"/>
        <w:ind w:left="141.7322834645671" w:firstLine="0"/>
        <w:rPr>
          <w:b w:val="1"/>
          <w:sz w:val="24"/>
          <w:szCs w:val="24"/>
        </w:rPr>
      </w:pPr>
      <w:r w:rsidDel="00000000" w:rsidR="00000000" w:rsidRPr="00000000">
        <w:rPr>
          <w:b w:val="1"/>
          <w:sz w:val="24"/>
          <w:szCs w:val="24"/>
          <w:rtl w:val="0"/>
        </w:rPr>
        <w:t xml:space="preserve">·         No</w:t>
      </w:r>
    </w:p>
    <w:p w:rsidR="00000000" w:rsidDel="00000000" w:rsidP="00000000" w:rsidRDefault="00000000" w:rsidRPr="00000000" w14:paraId="00000143">
      <w:pPr>
        <w:spacing w:before="240" w:line="360" w:lineRule="auto"/>
        <w:ind w:left="141.7322834645671" w:firstLine="0"/>
        <w:rPr>
          <w:b w:val="1"/>
          <w:sz w:val="24"/>
          <w:szCs w:val="24"/>
        </w:rPr>
      </w:pPr>
      <w:r w:rsidDel="00000000" w:rsidR="00000000" w:rsidRPr="00000000">
        <w:rPr>
          <w:b w:val="1"/>
          <w:sz w:val="24"/>
          <w:szCs w:val="24"/>
          <w:rtl w:val="0"/>
        </w:rPr>
        <w:t xml:space="preserve">·         A volte</w:t>
      </w:r>
    </w:p>
    <w:p w:rsidR="00000000" w:rsidDel="00000000" w:rsidP="00000000" w:rsidRDefault="00000000" w:rsidRPr="00000000" w14:paraId="00000144">
      <w:pPr>
        <w:spacing w:before="240" w:line="360" w:lineRule="auto"/>
        <w:ind w:left="141.7322834645671" w:firstLine="0"/>
        <w:rPr>
          <w:b w:val="1"/>
          <w:sz w:val="24"/>
          <w:szCs w:val="24"/>
        </w:rPr>
      </w:pPr>
      <w:r w:rsidDel="00000000" w:rsidR="00000000" w:rsidRPr="00000000">
        <w:rPr>
          <w:rtl w:val="0"/>
        </w:rPr>
      </w:r>
    </w:p>
    <w:p w:rsidR="00000000" w:rsidDel="00000000" w:rsidP="00000000" w:rsidRDefault="00000000" w:rsidRPr="00000000" w14:paraId="00000145">
      <w:pPr>
        <w:spacing w:before="240" w:line="360" w:lineRule="auto"/>
        <w:ind w:left="141.7322834645671" w:firstLine="0"/>
        <w:rPr>
          <w:b w:val="1"/>
          <w:sz w:val="24"/>
          <w:szCs w:val="24"/>
        </w:rPr>
      </w:pPr>
      <w:r w:rsidDel="00000000" w:rsidR="00000000" w:rsidRPr="00000000">
        <w:rPr>
          <w:b w:val="1"/>
          <w:sz w:val="24"/>
          <w:szCs w:val="24"/>
          <w:rtl w:val="0"/>
        </w:rPr>
        <w:t xml:space="preserve">12)  Credi che l’outdoor education aiuti il bambino a sviluppare una buona capacità di affrontare e risolvere problemi?</w:t>
      </w:r>
    </w:p>
    <w:p w:rsidR="00000000" w:rsidDel="00000000" w:rsidP="00000000" w:rsidRDefault="00000000" w:rsidRPr="00000000" w14:paraId="00000146">
      <w:pPr>
        <w:spacing w:before="240" w:line="360" w:lineRule="auto"/>
        <w:ind w:left="141.7322834645671" w:firstLine="0"/>
        <w:rPr>
          <w:b w:val="1"/>
          <w:sz w:val="24"/>
          <w:szCs w:val="24"/>
        </w:rPr>
      </w:pPr>
      <w:r w:rsidDel="00000000" w:rsidR="00000000" w:rsidRPr="00000000">
        <w:rPr>
          <w:b w:val="1"/>
          <w:sz w:val="24"/>
          <w:szCs w:val="24"/>
          <w:rtl w:val="0"/>
        </w:rPr>
        <w:t xml:space="preserve">·         Si</w:t>
      </w:r>
    </w:p>
    <w:p w:rsidR="00000000" w:rsidDel="00000000" w:rsidP="00000000" w:rsidRDefault="00000000" w:rsidRPr="00000000" w14:paraId="00000147">
      <w:pPr>
        <w:spacing w:before="240" w:line="360" w:lineRule="auto"/>
        <w:ind w:left="141.7322834645671" w:firstLine="0"/>
        <w:rPr>
          <w:b w:val="1"/>
          <w:sz w:val="24"/>
          <w:szCs w:val="24"/>
        </w:rPr>
      </w:pPr>
      <w:r w:rsidDel="00000000" w:rsidR="00000000" w:rsidRPr="00000000">
        <w:rPr>
          <w:b w:val="1"/>
          <w:sz w:val="24"/>
          <w:szCs w:val="24"/>
          <w:rtl w:val="0"/>
        </w:rPr>
        <w:t xml:space="preserve">·         No</w:t>
      </w:r>
    </w:p>
    <w:p w:rsidR="00000000" w:rsidDel="00000000" w:rsidP="00000000" w:rsidRDefault="00000000" w:rsidRPr="00000000" w14:paraId="00000148">
      <w:pPr>
        <w:spacing w:before="240" w:line="360" w:lineRule="auto"/>
        <w:ind w:left="141.7322834645671" w:firstLine="0"/>
        <w:rPr>
          <w:b w:val="1"/>
          <w:sz w:val="24"/>
          <w:szCs w:val="24"/>
        </w:rPr>
      </w:pPr>
      <w:r w:rsidDel="00000000" w:rsidR="00000000" w:rsidRPr="00000000">
        <w:rPr>
          <w:b w:val="1"/>
          <w:sz w:val="24"/>
          <w:szCs w:val="24"/>
          <w:rtl w:val="0"/>
        </w:rPr>
        <w:t xml:space="preserve">·         A volte</w:t>
      </w:r>
    </w:p>
    <w:p w:rsidR="00000000" w:rsidDel="00000000" w:rsidP="00000000" w:rsidRDefault="00000000" w:rsidRPr="00000000" w14:paraId="00000149">
      <w:pPr>
        <w:spacing w:before="240" w:line="360" w:lineRule="auto"/>
        <w:ind w:left="141.7322834645671" w:firstLine="0"/>
        <w:rPr>
          <w:b w:val="1"/>
          <w:sz w:val="24"/>
          <w:szCs w:val="24"/>
        </w:rPr>
      </w:pPr>
      <w:r w:rsidDel="00000000" w:rsidR="00000000" w:rsidRPr="00000000">
        <w:rPr>
          <w:b w:val="1"/>
          <w:sz w:val="24"/>
          <w:szCs w:val="24"/>
          <w:rtl w:val="0"/>
        </w:rPr>
        <w:t xml:space="preserve">.        Non ci sono stati cambiamenti </w:t>
      </w:r>
    </w:p>
    <w:p w:rsidR="00000000" w:rsidDel="00000000" w:rsidP="00000000" w:rsidRDefault="00000000" w:rsidRPr="00000000" w14:paraId="0000014A">
      <w:pPr>
        <w:spacing w:before="240" w:line="360" w:lineRule="auto"/>
        <w:ind w:left="141.7322834645671" w:firstLine="0"/>
        <w:rPr>
          <w:b w:val="1"/>
          <w:sz w:val="24"/>
          <w:szCs w:val="24"/>
        </w:rPr>
      </w:pPr>
      <w:r w:rsidDel="00000000" w:rsidR="00000000" w:rsidRPr="00000000">
        <w:rPr>
          <w:b w:val="1"/>
          <w:sz w:val="24"/>
          <w:szCs w:val="24"/>
          <w:rtl w:val="0"/>
        </w:rPr>
        <w:t xml:space="preserve"> </w:t>
      </w:r>
    </w:p>
    <w:p w:rsidR="00000000" w:rsidDel="00000000" w:rsidP="00000000" w:rsidRDefault="00000000" w:rsidRPr="00000000" w14:paraId="0000014B">
      <w:pPr>
        <w:spacing w:before="240" w:line="360" w:lineRule="auto"/>
        <w:ind w:left="141.7322834645671" w:firstLine="0"/>
        <w:rPr>
          <w:b w:val="1"/>
          <w:sz w:val="24"/>
          <w:szCs w:val="24"/>
        </w:rPr>
      </w:pPr>
      <w:r w:rsidDel="00000000" w:rsidR="00000000" w:rsidRPr="00000000">
        <w:rPr>
          <w:b w:val="1"/>
          <w:sz w:val="24"/>
          <w:szCs w:val="24"/>
          <w:rtl w:val="0"/>
        </w:rPr>
        <w:t xml:space="preserve">13)  Credi che la frequenza dell’attività proposta all’aria aperta influisca sull’interesse del bambino ad esplorare?</w:t>
      </w:r>
    </w:p>
    <w:p w:rsidR="00000000" w:rsidDel="00000000" w:rsidP="00000000" w:rsidRDefault="00000000" w:rsidRPr="00000000" w14:paraId="0000014C">
      <w:pPr>
        <w:spacing w:after="240" w:before="240" w:lineRule="auto"/>
        <w:ind w:left="141.7322834645671" w:firstLine="0"/>
        <w:rPr>
          <w:b w:val="1"/>
          <w:sz w:val="24"/>
          <w:szCs w:val="24"/>
        </w:rPr>
      </w:pPr>
      <w:r w:rsidDel="00000000" w:rsidR="00000000" w:rsidRPr="00000000">
        <w:rPr>
          <w:b w:val="1"/>
          <w:sz w:val="24"/>
          <w:szCs w:val="24"/>
          <w:rtl w:val="0"/>
        </w:rPr>
        <w:t xml:space="preserve">·         Sempre</w:t>
      </w:r>
    </w:p>
    <w:p w:rsidR="00000000" w:rsidDel="00000000" w:rsidP="00000000" w:rsidRDefault="00000000" w:rsidRPr="00000000" w14:paraId="0000014D">
      <w:pPr>
        <w:spacing w:after="240" w:before="240" w:lineRule="auto"/>
        <w:ind w:left="141.7322834645671" w:firstLine="0"/>
        <w:rPr>
          <w:b w:val="1"/>
          <w:sz w:val="24"/>
          <w:szCs w:val="24"/>
        </w:rPr>
      </w:pPr>
      <w:r w:rsidDel="00000000" w:rsidR="00000000" w:rsidRPr="00000000">
        <w:rPr>
          <w:b w:val="1"/>
          <w:sz w:val="24"/>
          <w:szCs w:val="24"/>
          <w:rtl w:val="0"/>
        </w:rPr>
        <w:t xml:space="preserve">·         Raramente</w:t>
      </w:r>
    </w:p>
    <w:p w:rsidR="00000000" w:rsidDel="00000000" w:rsidP="00000000" w:rsidRDefault="00000000" w:rsidRPr="00000000" w14:paraId="0000014E">
      <w:pPr>
        <w:spacing w:after="240" w:before="240" w:lineRule="auto"/>
        <w:ind w:left="141.7322834645671" w:firstLine="0"/>
        <w:rPr>
          <w:b w:val="1"/>
          <w:sz w:val="24"/>
          <w:szCs w:val="24"/>
        </w:rPr>
      </w:pPr>
      <w:r w:rsidDel="00000000" w:rsidR="00000000" w:rsidRPr="00000000">
        <w:rPr>
          <w:b w:val="1"/>
          <w:sz w:val="24"/>
          <w:szCs w:val="24"/>
          <w:rtl w:val="0"/>
        </w:rPr>
        <w:t xml:space="preserve">·         Mai </w:t>
      </w:r>
    </w:p>
    <w:p w:rsidR="00000000" w:rsidDel="00000000" w:rsidP="00000000" w:rsidRDefault="00000000" w:rsidRPr="00000000" w14:paraId="0000014F">
      <w:pPr>
        <w:spacing w:after="240" w:before="240" w:lineRule="auto"/>
        <w:ind w:left="1080" w:hanging="360"/>
        <w:jc w:val="both"/>
        <w:rPr>
          <w:b w:val="1"/>
          <w:sz w:val="24"/>
          <w:szCs w:val="24"/>
        </w:rPr>
      </w:pPr>
      <w:r w:rsidDel="00000000" w:rsidR="00000000" w:rsidRPr="00000000">
        <w:rPr>
          <w:rtl w:val="0"/>
        </w:rPr>
      </w:r>
    </w:p>
    <w:p w:rsidR="00000000" w:rsidDel="00000000" w:rsidP="00000000" w:rsidRDefault="00000000" w:rsidRPr="00000000" w14:paraId="00000150">
      <w:pPr>
        <w:spacing w:line="240" w:lineRule="auto"/>
        <w:ind w:left="0" w:firstLine="0"/>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151">
      <w:pPr>
        <w:spacing w:line="240" w:lineRule="auto"/>
        <w:ind w:left="0" w:firstLine="0"/>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152">
      <w:pPr>
        <w:spacing w:line="240" w:lineRule="auto"/>
        <w:ind w:left="0" w:firstLine="0"/>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153">
      <w:pPr>
        <w:spacing w:line="240" w:lineRule="auto"/>
        <w:ind w:left="0" w:firstLine="0"/>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154">
      <w:pPr>
        <w:spacing w:line="240" w:lineRule="auto"/>
        <w:ind w:left="0" w:firstLine="0"/>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155">
      <w:pPr>
        <w:spacing w:line="240" w:lineRule="auto"/>
        <w:ind w:left="0" w:firstLine="0"/>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156">
      <w:pPr>
        <w:spacing w:line="240" w:lineRule="auto"/>
        <w:ind w:left="0" w:firstLine="0"/>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157">
      <w:pPr>
        <w:spacing w:line="240" w:lineRule="auto"/>
        <w:ind w:left="0" w:firstLine="0"/>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158">
      <w:pPr>
        <w:spacing w:line="240" w:lineRule="auto"/>
        <w:ind w:left="0" w:firstLine="0"/>
        <w:jc w:val="both"/>
        <w:rPr>
          <w:b w:val="1"/>
          <w:sz w:val="24"/>
          <w:szCs w:val="24"/>
        </w:rPr>
      </w:pPr>
      <w:r w:rsidDel="00000000" w:rsidR="00000000" w:rsidRPr="00000000">
        <w:rPr>
          <w:rFonts w:ascii="Times New Roman" w:cs="Times New Roman" w:eastAsia="Times New Roman" w:hAnsi="Times New Roman"/>
          <w:b w:val="1"/>
          <w:sz w:val="24"/>
          <w:szCs w:val="24"/>
          <w:rtl w:val="0"/>
        </w:rPr>
        <w:t xml:space="preserve">FASE 8 - </w:t>
      </w:r>
      <w:r w:rsidDel="00000000" w:rsidR="00000000" w:rsidRPr="00000000">
        <w:rPr>
          <w:b w:val="1"/>
          <w:sz w:val="24"/>
          <w:szCs w:val="24"/>
          <w:rtl w:val="0"/>
        </w:rPr>
        <w:t xml:space="preserve">Definizione del piano di raccolta dei dati, raccolta dati e costruzione della base empirica della ricerca</w:t>
      </w:r>
    </w:p>
    <w:p w:rsidR="00000000" w:rsidDel="00000000" w:rsidP="00000000" w:rsidRDefault="00000000" w:rsidRPr="00000000" w14:paraId="00000159">
      <w:pPr>
        <w:spacing w:line="240" w:lineRule="auto"/>
        <w:ind w:left="0" w:firstLine="0"/>
        <w:jc w:val="both"/>
        <w:rPr>
          <w:b w:val="1"/>
          <w:sz w:val="24"/>
          <w:szCs w:val="24"/>
        </w:rPr>
      </w:pPr>
      <w:r w:rsidDel="00000000" w:rsidR="00000000" w:rsidRPr="00000000">
        <w:rPr>
          <w:rtl w:val="0"/>
        </w:rPr>
      </w:r>
    </w:p>
    <w:p w:rsidR="00000000" w:rsidDel="00000000" w:rsidP="00000000" w:rsidRDefault="00000000" w:rsidRPr="00000000" w14:paraId="0000015A">
      <w:pPr>
        <w:jc w:val="both"/>
        <w:rPr>
          <w:sz w:val="24"/>
          <w:szCs w:val="24"/>
        </w:rPr>
      </w:pPr>
      <w:r w:rsidDel="00000000" w:rsidR="00000000" w:rsidRPr="00000000">
        <w:rPr>
          <w:sz w:val="24"/>
          <w:szCs w:val="24"/>
          <w:rtl w:val="0"/>
        </w:rPr>
        <w:t xml:space="preserve">Per il piano di raccolta dei dati abbiamo creato un questionario su Google Moduli, così da rendere più efficace la diffusione e lo svolgimento.</w:t>
      </w:r>
    </w:p>
    <w:p w:rsidR="00000000" w:rsidDel="00000000" w:rsidP="00000000" w:rsidRDefault="00000000" w:rsidRPr="00000000" w14:paraId="0000015B">
      <w:pPr>
        <w:jc w:val="both"/>
        <w:rPr>
          <w:sz w:val="24"/>
          <w:szCs w:val="24"/>
        </w:rPr>
      </w:pPr>
      <w:r w:rsidDel="00000000" w:rsidR="00000000" w:rsidRPr="00000000">
        <w:rPr>
          <w:sz w:val="24"/>
          <w:szCs w:val="24"/>
          <w:rtl w:val="0"/>
        </w:rPr>
        <w:t xml:space="preserve"> In seguito l’abbiamo inviato il questionario ai genitori delle strutture scelte e atteso le loro risposte. </w:t>
      </w:r>
    </w:p>
    <w:p w:rsidR="00000000" w:rsidDel="00000000" w:rsidP="00000000" w:rsidRDefault="00000000" w:rsidRPr="00000000" w14:paraId="0000015C">
      <w:pPr>
        <w:jc w:val="both"/>
        <w:rPr>
          <w:sz w:val="24"/>
          <w:szCs w:val="24"/>
        </w:rPr>
      </w:pPr>
      <w:r w:rsidDel="00000000" w:rsidR="00000000" w:rsidRPr="00000000">
        <w:rPr>
          <w:sz w:val="24"/>
          <w:szCs w:val="24"/>
          <w:rtl w:val="0"/>
        </w:rPr>
        <w:t xml:space="preserve">Una volta ricevute le risposte ci avvaliamo della matrice dei dati, creata da Google Moduli, in cui ogni riga corrisponde ad un caso, mentre ogni colonna corrisponde ad una variabile generata da una domanda del questionario. Infine abbiamo riportato i dati sul programma JsStat per effettuare l’analisi monovariata e bivariata.</w:t>
      </w:r>
    </w:p>
    <w:p w:rsidR="00000000" w:rsidDel="00000000" w:rsidP="00000000" w:rsidRDefault="00000000" w:rsidRPr="00000000" w14:paraId="0000015D">
      <w:pPr>
        <w:spacing w:line="240" w:lineRule="auto"/>
        <w:ind w:left="0" w:firstLine="0"/>
        <w:jc w:val="both"/>
        <w:rPr>
          <w:b w:val="1"/>
          <w:sz w:val="24"/>
          <w:szCs w:val="24"/>
        </w:rPr>
      </w:pPr>
      <w:r w:rsidDel="00000000" w:rsidR="00000000" w:rsidRPr="00000000">
        <w:rPr>
          <w:rtl w:val="0"/>
        </w:rPr>
      </w:r>
    </w:p>
    <w:p w:rsidR="00000000" w:rsidDel="00000000" w:rsidP="00000000" w:rsidRDefault="00000000" w:rsidRPr="00000000" w14:paraId="0000015E">
      <w:pPr>
        <w:spacing w:line="240" w:lineRule="auto"/>
        <w:ind w:left="0" w:firstLine="0"/>
        <w:jc w:val="both"/>
        <w:rPr>
          <w:b w:val="1"/>
          <w:sz w:val="24"/>
          <w:szCs w:val="24"/>
        </w:rPr>
      </w:pPr>
      <w:r w:rsidDel="00000000" w:rsidR="00000000" w:rsidRPr="00000000">
        <w:rPr>
          <w:b w:val="1"/>
          <w:sz w:val="24"/>
          <w:szCs w:val="24"/>
          <w:rtl w:val="0"/>
        </w:rPr>
        <w:t xml:space="preserve">8.1-Raccolta dei dati </w:t>
      </w:r>
    </w:p>
    <w:p w:rsidR="00000000" w:rsidDel="00000000" w:rsidP="00000000" w:rsidRDefault="00000000" w:rsidRPr="00000000" w14:paraId="0000015F">
      <w:pPr>
        <w:spacing w:line="240" w:lineRule="auto"/>
        <w:ind w:left="0" w:firstLine="0"/>
        <w:jc w:val="both"/>
        <w:rPr>
          <w:b w:val="1"/>
          <w:sz w:val="24"/>
          <w:szCs w:val="24"/>
        </w:rPr>
      </w:pPr>
      <w:r w:rsidDel="00000000" w:rsidR="00000000" w:rsidRPr="00000000">
        <w:rPr>
          <w:rtl w:val="0"/>
        </w:rPr>
      </w:r>
    </w:p>
    <w:p w:rsidR="00000000" w:rsidDel="00000000" w:rsidP="00000000" w:rsidRDefault="00000000" w:rsidRPr="00000000" w14:paraId="00000160">
      <w:pPr>
        <w:spacing w:line="240" w:lineRule="auto"/>
        <w:ind w:left="-141.73228346456688" w:right="-52.204724409448886" w:firstLine="0"/>
        <w:jc w:val="center"/>
        <w:rPr>
          <w:b w:val="1"/>
          <w:sz w:val="24"/>
          <w:szCs w:val="24"/>
        </w:rPr>
      </w:pPr>
      <w:r w:rsidDel="00000000" w:rsidR="00000000" w:rsidRPr="00000000">
        <w:rPr>
          <w:b w:val="1"/>
          <w:sz w:val="24"/>
          <w:szCs w:val="24"/>
        </w:rPr>
        <w:drawing>
          <wp:inline distB="114300" distT="114300" distL="114300" distR="114300">
            <wp:extent cx="5915025" cy="4381500"/>
            <wp:effectExtent b="0" l="0" r="0" t="0"/>
            <wp:docPr id="42" name="image41.png"/>
            <a:graphic>
              <a:graphicData uri="http://schemas.openxmlformats.org/drawingml/2006/picture">
                <pic:pic>
                  <pic:nvPicPr>
                    <pic:cNvPr id="0" name="image41.png"/>
                    <pic:cNvPicPr preferRelativeResize="0"/>
                  </pic:nvPicPr>
                  <pic:blipFill>
                    <a:blip r:embed="rId13"/>
                    <a:srcRect b="0" l="0" r="0" t="0"/>
                    <a:stretch>
                      <a:fillRect/>
                    </a:stretch>
                  </pic:blipFill>
                  <pic:spPr>
                    <a:xfrm>
                      <a:off x="0" y="0"/>
                      <a:ext cx="5915025" cy="4381500"/>
                    </a:xfrm>
                    <a:prstGeom prst="rect"/>
                    <a:ln/>
                  </pic:spPr>
                </pic:pic>
              </a:graphicData>
            </a:graphic>
          </wp:inline>
        </w:drawing>
      </w:r>
      <w:r w:rsidDel="00000000" w:rsidR="00000000" w:rsidRPr="00000000">
        <w:rPr>
          <w:rtl w:val="0"/>
        </w:rPr>
      </w:r>
    </w:p>
    <w:p w:rsidR="00000000" w:rsidDel="00000000" w:rsidP="00000000" w:rsidRDefault="00000000" w:rsidRPr="00000000" w14:paraId="00000161">
      <w:pPr>
        <w:spacing w:line="240" w:lineRule="auto"/>
        <w:ind w:left="-141.73228346456688" w:right="-52.204724409448886" w:firstLine="0"/>
        <w:jc w:val="center"/>
        <w:rPr>
          <w:b w:val="1"/>
          <w:sz w:val="24"/>
          <w:szCs w:val="24"/>
        </w:rPr>
      </w:pPr>
      <w:r w:rsidDel="00000000" w:rsidR="00000000" w:rsidRPr="00000000">
        <w:rPr>
          <w:b w:val="1"/>
          <w:sz w:val="24"/>
          <w:szCs w:val="24"/>
        </w:rPr>
        <w:drawing>
          <wp:inline distB="114300" distT="114300" distL="114300" distR="114300">
            <wp:extent cx="5905500" cy="1590675"/>
            <wp:effectExtent b="0" l="0" r="0" t="0"/>
            <wp:docPr id="18" name="image14.png"/>
            <a:graphic>
              <a:graphicData uri="http://schemas.openxmlformats.org/drawingml/2006/picture">
                <pic:pic>
                  <pic:nvPicPr>
                    <pic:cNvPr id="0" name="image14.png"/>
                    <pic:cNvPicPr preferRelativeResize="0"/>
                  </pic:nvPicPr>
                  <pic:blipFill>
                    <a:blip r:embed="rId14"/>
                    <a:srcRect b="0" l="0" r="0" t="0"/>
                    <a:stretch>
                      <a:fillRect/>
                    </a:stretch>
                  </pic:blipFill>
                  <pic:spPr>
                    <a:xfrm>
                      <a:off x="0" y="0"/>
                      <a:ext cx="5905500" cy="1590675"/>
                    </a:xfrm>
                    <a:prstGeom prst="rect"/>
                    <a:ln/>
                  </pic:spPr>
                </pic:pic>
              </a:graphicData>
            </a:graphic>
          </wp:inline>
        </w:drawing>
      </w:r>
      <w:r w:rsidDel="00000000" w:rsidR="00000000" w:rsidRPr="00000000">
        <w:rPr>
          <w:rtl w:val="0"/>
        </w:rPr>
      </w:r>
    </w:p>
    <w:p w:rsidR="00000000" w:rsidDel="00000000" w:rsidP="00000000" w:rsidRDefault="00000000" w:rsidRPr="00000000" w14:paraId="00000162">
      <w:pPr>
        <w:ind w:left="0" w:firstLine="0"/>
        <w:rPr>
          <w:b w:val="1"/>
          <w:sz w:val="24"/>
          <w:szCs w:val="24"/>
        </w:rPr>
      </w:pPr>
      <w:r w:rsidDel="00000000" w:rsidR="00000000" w:rsidRPr="00000000">
        <w:rPr>
          <w:rtl w:val="0"/>
        </w:rPr>
      </w:r>
    </w:p>
    <w:p w:rsidR="00000000" w:rsidDel="00000000" w:rsidP="00000000" w:rsidRDefault="00000000" w:rsidRPr="00000000" w14:paraId="00000163">
      <w:pPr>
        <w:ind w:left="0" w:firstLine="0"/>
        <w:rPr>
          <w:b w:val="1"/>
          <w:sz w:val="26"/>
          <w:szCs w:val="26"/>
        </w:rPr>
      </w:pPr>
      <w:r w:rsidDel="00000000" w:rsidR="00000000" w:rsidRPr="00000000">
        <w:rPr>
          <w:b w:val="1"/>
          <w:sz w:val="24"/>
          <w:szCs w:val="24"/>
          <w:rtl w:val="0"/>
        </w:rPr>
        <w:t xml:space="preserve">FASE 9 - Analisi dei dati, controllo delle ipotesi e interpretazione dei risultati..</w:t>
      </w:r>
      <w:r w:rsidDel="00000000" w:rsidR="00000000" w:rsidRPr="00000000">
        <w:rPr>
          <w:rtl w:val="0"/>
        </w:rPr>
      </w:r>
    </w:p>
    <w:p w:rsidR="00000000" w:rsidDel="00000000" w:rsidP="00000000" w:rsidRDefault="00000000" w:rsidRPr="00000000" w14:paraId="00000164">
      <w:pPr>
        <w:spacing w:line="240" w:lineRule="auto"/>
        <w:ind w:left="0" w:firstLine="0"/>
        <w:jc w:val="both"/>
        <w:rPr>
          <w:b w:val="1"/>
          <w:sz w:val="24"/>
          <w:szCs w:val="24"/>
        </w:rPr>
      </w:pPr>
      <w:r w:rsidDel="00000000" w:rsidR="00000000" w:rsidRPr="00000000">
        <w:rPr>
          <w:rtl w:val="0"/>
        </w:rPr>
      </w:r>
    </w:p>
    <w:p w:rsidR="00000000" w:rsidDel="00000000" w:rsidP="00000000" w:rsidRDefault="00000000" w:rsidRPr="00000000" w14:paraId="00000165">
      <w:pPr>
        <w:jc w:val="both"/>
        <w:rPr>
          <w:b w:val="1"/>
          <w:sz w:val="24"/>
          <w:szCs w:val="24"/>
        </w:rPr>
      </w:pPr>
      <w:r w:rsidDel="00000000" w:rsidR="00000000" w:rsidRPr="00000000">
        <w:rPr>
          <w:b w:val="1"/>
          <w:sz w:val="24"/>
          <w:szCs w:val="24"/>
          <w:rtl w:val="0"/>
        </w:rPr>
        <w:t xml:space="preserve">9.1-ANALISI MONOVARIATA</w:t>
      </w:r>
    </w:p>
    <w:p w:rsidR="00000000" w:rsidDel="00000000" w:rsidP="00000000" w:rsidRDefault="00000000" w:rsidRPr="00000000" w14:paraId="00000166">
      <w:pPr>
        <w:jc w:val="both"/>
        <w:rPr>
          <w:sz w:val="24"/>
          <w:szCs w:val="24"/>
        </w:rPr>
      </w:pPr>
      <w:r w:rsidDel="00000000" w:rsidR="00000000" w:rsidRPr="00000000">
        <w:rPr>
          <w:sz w:val="24"/>
          <w:szCs w:val="24"/>
          <w:rtl w:val="0"/>
        </w:rPr>
        <w:t xml:space="preserve">La statistica monovariata può essere:</w:t>
      </w:r>
    </w:p>
    <w:p w:rsidR="00000000" w:rsidDel="00000000" w:rsidP="00000000" w:rsidRDefault="00000000" w:rsidRPr="00000000" w14:paraId="00000167">
      <w:pPr>
        <w:jc w:val="both"/>
        <w:rPr>
          <w:sz w:val="24"/>
          <w:szCs w:val="24"/>
        </w:rPr>
      </w:pPr>
      <w:r w:rsidDel="00000000" w:rsidR="00000000" w:rsidRPr="00000000">
        <w:rPr>
          <w:sz w:val="24"/>
          <w:szCs w:val="24"/>
          <w:rtl w:val="0"/>
        </w:rPr>
        <w:t xml:space="preserve">Descrittiva, se descrive una data realtà educativa attraverso parametri quantitativi ricavati</w:t>
      </w:r>
    </w:p>
    <w:p w:rsidR="00000000" w:rsidDel="00000000" w:rsidP="00000000" w:rsidRDefault="00000000" w:rsidRPr="00000000" w14:paraId="00000168">
      <w:pPr>
        <w:jc w:val="both"/>
        <w:rPr>
          <w:sz w:val="24"/>
          <w:szCs w:val="24"/>
        </w:rPr>
      </w:pPr>
      <w:r w:rsidDel="00000000" w:rsidR="00000000" w:rsidRPr="00000000">
        <w:rPr>
          <w:sz w:val="24"/>
          <w:szCs w:val="24"/>
          <w:rtl w:val="0"/>
        </w:rPr>
        <w:t xml:space="preserve">dal campione oppure inferenziale per inferire parametri della popolazione a partire da</w:t>
      </w:r>
    </w:p>
    <w:p w:rsidR="00000000" w:rsidDel="00000000" w:rsidP="00000000" w:rsidRDefault="00000000" w:rsidRPr="00000000" w14:paraId="00000169">
      <w:pPr>
        <w:jc w:val="both"/>
        <w:rPr>
          <w:sz w:val="24"/>
          <w:szCs w:val="24"/>
        </w:rPr>
      </w:pPr>
      <w:r w:rsidDel="00000000" w:rsidR="00000000" w:rsidRPr="00000000">
        <w:rPr>
          <w:sz w:val="24"/>
          <w:szCs w:val="24"/>
          <w:rtl w:val="0"/>
        </w:rPr>
        <w:t xml:space="preserve">parametri campione.</w:t>
      </w:r>
    </w:p>
    <w:p w:rsidR="00000000" w:rsidDel="00000000" w:rsidP="00000000" w:rsidRDefault="00000000" w:rsidRPr="00000000" w14:paraId="0000016A">
      <w:pPr>
        <w:jc w:val="both"/>
        <w:rPr>
          <w:sz w:val="24"/>
          <w:szCs w:val="24"/>
        </w:rPr>
      </w:pPr>
      <w:r w:rsidDel="00000000" w:rsidR="00000000" w:rsidRPr="00000000">
        <w:rPr>
          <w:sz w:val="24"/>
          <w:szCs w:val="24"/>
          <w:rtl w:val="0"/>
        </w:rPr>
        <w:t xml:space="preserve">Descrivere una realtà educativa con parametri quantitativi, variabile per variabile significa</w:t>
      </w:r>
    </w:p>
    <w:p w:rsidR="00000000" w:rsidDel="00000000" w:rsidP="00000000" w:rsidRDefault="00000000" w:rsidRPr="00000000" w14:paraId="0000016B">
      <w:pPr>
        <w:jc w:val="both"/>
        <w:rPr>
          <w:sz w:val="24"/>
          <w:szCs w:val="24"/>
        </w:rPr>
      </w:pPr>
      <w:r w:rsidDel="00000000" w:rsidR="00000000" w:rsidRPr="00000000">
        <w:rPr>
          <w:sz w:val="24"/>
          <w:szCs w:val="24"/>
          <w:rtl w:val="0"/>
        </w:rPr>
        <w:t xml:space="preserve">dare :</w:t>
      </w:r>
    </w:p>
    <w:p w:rsidR="00000000" w:rsidDel="00000000" w:rsidP="00000000" w:rsidRDefault="00000000" w:rsidRPr="00000000" w14:paraId="0000016C">
      <w:pPr>
        <w:jc w:val="both"/>
        <w:rPr>
          <w:sz w:val="24"/>
          <w:szCs w:val="24"/>
        </w:rPr>
      </w:pPr>
      <w:r w:rsidDel="00000000" w:rsidR="00000000" w:rsidRPr="00000000">
        <w:rPr>
          <w:sz w:val="24"/>
          <w:szCs w:val="24"/>
          <w:rtl w:val="0"/>
        </w:rPr>
        <w:t xml:space="preserve">• Distribuzione di frequenza semplice e cumulata ,quindi come si distribuiscono i casi del</w:t>
      </w:r>
    </w:p>
    <w:p w:rsidR="00000000" w:rsidDel="00000000" w:rsidP="00000000" w:rsidRDefault="00000000" w:rsidRPr="00000000" w14:paraId="0000016D">
      <w:pPr>
        <w:jc w:val="both"/>
        <w:rPr>
          <w:sz w:val="24"/>
          <w:szCs w:val="24"/>
        </w:rPr>
      </w:pPr>
      <w:r w:rsidDel="00000000" w:rsidR="00000000" w:rsidRPr="00000000">
        <w:rPr>
          <w:sz w:val="24"/>
          <w:szCs w:val="24"/>
          <w:rtl w:val="0"/>
        </w:rPr>
        <w:t xml:space="preserve">campione nelle modalità di quella variabili ;</w:t>
      </w:r>
    </w:p>
    <w:p w:rsidR="00000000" w:rsidDel="00000000" w:rsidP="00000000" w:rsidRDefault="00000000" w:rsidRPr="00000000" w14:paraId="0000016E">
      <w:pPr>
        <w:jc w:val="both"/>
        <w:rPr>
          <w:sz w:val="24"/>
          <w:szCs w:val="24"/>
        </w:rPr>
      </w:pPr>
      <w:r w:rsidDel="00000000" w:rsidR="00000000" w:rsidRPr="00000000">
        <w:rPr>
          <w:sz w:val="24"/>
          <w:szCs w:val="24"/>
          <w:rtl w:val="0"/>
        </w:rPr>
        <w:t xml:space="preserve">• Indici di tendenza centrale, dicono dove è localizzata la distribuzione dei casi nelle</w:t>
      </w:r>
    </w:p>
    <w:p w:rsidR="00000000" w:rsidDel="00000000" w:rsidP="00000000" w:rsidRDefault="00000000" w:rsidRPr="00000000" w14:paraId="0000016F">
      <w:pPr>
        <w:jc w:val="both"/>
        <w:rPr>
          <w:sz w:val="24"/>
          <w:szCs w:val="24"/>
        </w:rPr>
      </w:pPr>
      <w:r w:rsidDel="00000000" w:rsidR="00000000" w:rsidRPr="00000000">
        <w:rPr>
          <w:sz w:val="24"/>
          <w:szCs w:val="24"/>
          <w:rtl w:val="0"/>
        </w:rPr>
        <w:t xml:space="preserve">modalità di quella variabile</w:t>
      </w:r>
    </w:p>
    <w:p w:rsidR="00000000" w:rsidDel="00000000" w:rsidP="00000000" w:rsidRDefault="00000000" w:rsidRPr="00000000" w14:paraId="00000170">
      <w:pPr>
        <w:jc w:val="both"/>
        <w:rPr>
          <w:sz w:val="24"/>
          <w:szCs w:val="24"/>
        </w:rPr>
      </w:pPr>
      <w:r w:rsidDel="00000000" w:rsidR="00000000" w:rsidRPr="00000000">
        <w:rPr>
          <w:sz w:val="24"/>
          <w:szCs w:val="24"/>
          <w:rtl w:val="0"/>
        </w:rPr>
        <w:t xml:space="preserve">• Indici di dispersione ,dicono quanto è ampia la distribuzione dei casi nelle modalità di</w:t>
      </w:r>
    </w:p>
    <w:p w:rsidR="00000000" w:rsidDel="00000000" w:rsidP="00000000" w:rsidRDefault="00000000" w:rsidRPr="00000000" w14:paraId="00000171">
      <w:pPr>
        <w:jc w:val="both"/>
        <w:rPr>
          <w:sz w:val="24"/>
          <w:szCs w:val="24"/>
        </w:rPr>
      </w:pPr>
      <w:r w:rsidDel="00000000" w:rsidR="00000000" w:rsidRPr="00000000">
        <w:rPr>
          <w:sz w:val="24"/>
          <w:szCs w:val="24"/>
          <w:rtl w:val="0"/>
        </w:rPr>
        <w:t xml:space="preserve">quella variabile ;</w:t>
      </w:r>
    </w:p>
    <w:p w:rsidR="00000000" w:rsidDel="00000000" w:rsidP="00000000" w:rsidRDefault="00000000" w:rsidRPr="00000000" w14:paraId="00000172">
      <w:pPr>
        <w:jc w:val="both"/>
        <w:rPr>
          <w:sz w:val="24"/>
          <w:szCs w:val="24"/>
        </w:rPr>
      </w:pPr>
      <w:r w:rsidDel="00000000" w:rsidR="00000000" w:rsidRPr="00000000">
        <w:rPr>
          <w:sz w:val="24"/>
          <w:szCs w:val="24"/>
          <w:rtl w:val="0"/>
        </w:rPr>
        <w:t xml:space="preserve">• Indici di posizione di singoli soggetti ,dicono dove si trovano alcuni soggetti chiave</w:t>
      </w:r>
    </w:p>
    <w:p w:rsidR="00000000" w:rsidDel="00000000" w:rsidP="00000000" w:rsidRDefault="00000000" w:rsidRPr="00000000" w14:paraId="00000173">
      <w:pPr>
        <w:jc w:val="both"/>
        <w:rPr>
          <w:sz w:val="24"/>
          <w:szCs w:val="24"/>
        </w:rPr>
      </w:pPr>
      <w:r w:rsidDel="00000000" w:rsidR="00000000" w:rsidRPr="00000000">
        <w:rPr>
          <w:sz w:val="24"/>
          <w:szCs w:val="24"/>
          <w:rtl w:val="0"/>
        </w:rPr>
        <w:t xml:space="preserve">rispetto al resto della distribuzione dei casi nelle modalità di quella variabile.</w:t>
      </w:r>
    </w:p>
    <w:p w:rsidR="00000000" w:rsidDel="00000000" w:rsidP="00000000" w:rsidRDefault="00000000" w:rsidRPr="00000000" w14:paraId="00000174">
      <w:pPr>
        <w:jc w:val="both"/>
        <w:rPr>
          <w:sz w:val="24"/>
          <w:szCs w:val="24"/>
        </w:rPr>
      </w:pPr>
      <w:r w:rsidDel="00000000" w:rsidR="00000000" w:rsidRPr="00000000">
        <w:rPr>
          <w:sz w:val="24"/>
          <w:szCs w:val="24"/>
          <w:rtl w:val="0"/>
        </w:rPr>
        <w:t xml:space="preserve">A questo proposito, nel nostro caso ,gli indici di tendenza centrale sono:</w:t>
      </w:r>
    </w:p>
    <w:p w:rsidR="00000000" w:rsidDel="00000000" w:rsidP="00000000" w:rsidRDefault="00000000" w:rsidRPr="00000000" w14:paraId="00000175">
      <w:pPr>
        <w:jc w:val="both"/>
        <w:rPr>
          <w:sz w:val="24"/>
          <w:szCs w:val="24"/>
        </w:rPr>
      </w:pPr>
      <w:r w:rsidDel="00000000" w:rsidR="00000000" w:rsidRPr="00000000">
        <w:rPr>
          <w:sz w:val="24"/>
          <w:szCs w:val="24"/>
          <w:rtl w:val="0"/>
        </w:rPr>
        <w:t xml:space="preserve">Moda è la categoria con la frequenza più alta ;</w:t>
      </w:r>
    </w:p>
    <w:p w:rsidR="00000000" w:rsidDel="00000000" w:rsidP="00000000" w:rsidRDefault="00000000" w:rsidRPr="00000000" w14:paraId="00000176">
      <w:pPr>
        <w:jc w:val="both"/>
        <w:rPr>
          <w:sz w:val="24"/>
          <w:szCs w:val="24"/>
        </w:rPr>
      </w:pPr>
      <w:r w:rsidDel="00000000" w:rsidR="00000000" w:rsidRPr="00000000">
        <w:rPr>
          <w:sz w:val="24"/>
          <w:szCs w:val="24"/>
          <w:rtl w:val="0"/>
        </w:rPr>
        <w:t xml:space="preserve">Mediana è il punto della distribuzione ordinata.</w:t>
      </w:r>
    </w:p>
    <w:p w:rsidR="00000000" w:rsidDel="00000000" w:rsidP="00000000" w:rsidRDefault="00000000" w:rsidRPr="00000000" w14:paraId="00000177">
      <w:pPr>
        <w:jc w:val="both"/>
        <w:rPr>
          <w:sz w:val="24"/>
          <w:szCs w:val="24"/>
        </w:rPr>
      </w:pPr>
      <w:r w:rsidDel="00000000" w:rsidR="00000000" w:rsidRPr="00000000">
        <w:rPr>
          <w:sz w:val="24"/>
          <w:szCs w:val="24"/>
          <w:rtl w:val="0"/>
        </w:rPr>
        <w:t xml:space="preserve">Infine, l’indice di dispersione è lo squilibrio cioè la somma delle proporzioni al quadrato.</w:t>
      </w:r>
    </w:p>
    <w:p w:rsidR="00000000" w:rsidDel="00000000" w:rsidP="00000000" w:rsidRDefault="00000000" w:rsidRPr="00000000" w14:paraId="00000178">
      <w:pPr>
        <w:jc w:val="both"/>
        <w:rPr>
          <w:b w:val="1"/>
          <w:sz w:val="24"/>
          <w:szCs w:val="24"/>
        </w:rPr>
      </w:pPr>
      <w:r w:rsidDel="00000000" w:rsidR="00000000" w:rsidRPr="00000000">
        <w:rPr>
          <w:rtl w:val="0"/>
        </w:rPr>
      </w:r>
    </w:p>
    <w:p w:rsidR="00000000" w:rsidDel="00000000" w:rsidP="00000000" w:rsidRDefault="00000000" w:rsidRPr="00000000" w14:paraId="00000179">
      <w:pPr>
        <w:jc w:val="both"/>
        <w:rPr>
          <w:b w:val="1"/>
          <w:sz w:val="24"/>
          <w:szCs w:val="24"/>
        </w:rPr>
      </w:pPr>
      <w:r w:rsidDel="00000000" w:rsidR="00000000" w:rsidRPr="00000000">
        <w:rPr>
          <w:b w:val="1"/>
          <w:sz w:val="24"/>
          <w:szCs w:val="24"/>
          <w:rtl w:val="0"/>
        </w:rPr>
        <w:t xml:space="preserve">V1</w:t>
      </w:r>
    </w:p>
    <w:p w:rsidR="00000000" w:rsidDel="00000000" w:rsidP="00000000" w:rsidRDefault="00000000" w:rsidRPr="00000000" w14:paraId="0000017A">
      <w:pPr>
        <w:spacing w:line="240" w:lineRule="auto"/>
        <w:ind w:left="0" w:firstLine="0"/>
        <w:jc w:val="both"/>
        <w:rPr>
          <w:b w:val="1"/>
          <w:sz w:val="24"/>
          <w:szCs w:val="24"/>
        </w:rPr>
      </w:pPr>
      <w:r w:rsidDel="00000000" w:rsidR="00000000" w:rsidRPr="00000000">
        <w:rPr>
          <w:rtl w:val="0"/>
        </w:rPr>
      </w:r>
    </w:p>
    <w:p w:rsidR="00000000" w:rsidDel="00000000" w:rsidP="00000000" w:rsidRDefault="00000000" w:rsidRPr="00000000" w14:paraId="0000017B">
      <w:pPr>
        <w:spacing w:line="240" w:lineRule="auto"/>
        <w:ind w:left="0" w:firstLine="0"/>
        <w:jc w:val="both"/>
        <w:rPr>
          <w:b w:val="1"/>
          <w:sz w:val="24"/>
          <w:szCs w:val="24"/>
        </w:rPr>
      </w:pPr>
      <w:r w:rsidDel="00000000" w:rsidR="00000000" w:rsidRPr="00000000">
        <w:rPr>
          <w:b w:val="1"/>
          <w:sz w:val="24"/>
          <w:szCs w:val="24"/>
        </w:rPr>
        <w:drawing>
          <wp:inline distB="114300" distT="114300" distL="114300" distR="114300">
            <wp:extent cx="5937150" cy="2349500"/>
            <wp:effectExtent b="0" l="0" r="0" t="0"/>
            <wp:docPr id="19" name="image3.png"/>
            <a:graphic>
              <a:graphicData uri="http://schemas.openxmlformats.org/drawingml/2006/picture">
                <pic:pic>
                  <pic:nvPicPr>
                    <pic:cNvPr id="0" name="image3.png"/>
                    <pic:cNvPicPr preferRelativeResize="0"/>
                  </pic:nvPicPr>
                  <pic:blipFill>
                    <a:blip r:embed="rId15"/>
                    <a:srcRect b="0" l="0" r="0" t="0"/>
                    <a:stretch>
                      <a:fillRect/>
                    </a:stretch>
                  </pic:blipFill>
                  <pic:spPr>
                    <a:xfrm>
                      <a:off x="0" y="0"/>
                      <a:ext cx="5937150" cy="2349500"/>
                    </a:xfrm>
                    <a:prstGeom prst="rect"/>
                    <a:ln/>
                  </pic:spPr>
                </pic:pic>
              </a:graphicData>
            </a:graphic>
          </wp:inline>
        </w:drawing>
      </w:r>
      <w:r w:rsidDel="00000000" w:rsidR="00000000" w:rsidRPr="00000000">
        <w:rPr>
          <w:rtl w:val="0"/>
        </w:rPr>
      </w:r>
    </w:p>
    <w:p w:rsidR="00000000" w:rsidDel="00000000" w:rsidP="00000000" w:rsidRDefault="00000000" w:rsidRPr="00000000" w14:paraId="0000017C">
      <w:pPr>
        <w:spacing w:line="240" w:lineRule="auto"/>
        <w:ind w:left="0" w:firstLine="0"/>
        <w:jc w:val="both"/>
        <w:rPr>
          <w:b w:val="1"/>
          <w:sz w:val="24"/>
          <w:szCs w:val="24"/>
        </w:rPr>
      </w:pPr>
      <w:r w:rsidDel="00000000" w:rsidR="00000000" w:rsidRPr="00000000">
        <w:rPr>
          <w:b w:val="1"/>
          <w:sz w:val="24"/>
          <w:szCs w:val="24"/>
          <w:rtl w:val="0"/>
        </w:rPr>
        <w:t xml:space="preserve">V2</w:t>
      </w:r>
    </w:p>
    <w:p w:rsidR="00000000" w:rsidDel="00000000" w:rsidP="00000000" w:rsidRDefault="00000000" w:rsidRPr="00000000" w14:paraId="0000017D">
      <w:pPr>
        <w:spacing w:line="240" w:lineRule="auto"/>
        <w:ind w:left="0" w:firstLine="0"/>
        <w:jc w:val="both"/>
        <w:rPr>
          <w:b w:val="1"/>
          <w:sz w:val="24"/>
          <w:szCs w:val="24"/>
        </w:rPr>
      </w:pPr>
      <w:r w:rsidDel="00000000" w:rsidR="00000000" w:rsidRPr="00000000">
        <w:rPr>
          <w:rtl w:val="0"/>
        </w:rPr>
      </w:r>
    </w:p>
    <w:p w:rsidR="00000000" w:rsidDel="00000000" w:rsidP="00000000" w:rsidRDefault="00000000" w:rsidRPr="00000000" w14:paraId="0000017E">
      <w:pPr>
        <w:spacing w:line="240" w:lineRule="auto"/>
        <w:ind w:left="0" w:firstLine="0"/>
        <w:jc w:val="both"/>
        <w:rPr>
          <w:b w:val="1"/>
          <w:sz w:val="24"/>
          <w:szCs w:val="24"/>
        </w:rPr>
      </w:pPr>
      <w:r w:rsidDel="00000000" w:rsidR="00000000" w:rsidRPr="00000000">
        <w:rPr>
          <w:b w:val="1"/>
          <w:sz w:val="24"/>
          <w:szCs w:val="24"/>
        </w:rPr>
        <w:drawing>
          <wp:inline distB="114300" distT="114300" distL="114300" distR="114300">
            <wp:extent cx="3752850" cy="3200400"/>
            <wp:effectExtent b="0" l="0" r="0" t="0"/>
            <wp:docPr id="34" name="image27.png"/>
            <a:graphic>
              <a:graphicData uri="http://schemas.openxmlformats.org/drawingml/2006/picture">
                <pic:pic>
                  <pic:nvPicPr>
                    <pic:cNvPr id="0" name="image27.png"/>
                    <pic:cNvPicPr preferRelativeResize="0"/>
                  </pic:nvPicPr>
                  <pic:blipFill>
                    <a:blip r:embed="rId16"/>
                    <a:srcRect b="0" l="0" r="0" t="0"/>
                    <a:stretch>
                      <a:fillRect/>
                    </a:stretch>
                  </pic:blipFill>
                  <pic:spPr>
                    <a:xfrm>
                      <a:off x="0" y="0"/>
                      <a:ext cx="3752850" cy="3200400"/>
                    </a:xfrm>
                    <a:prstGeom prst="rect"/>
                    <a:ln/>
                  </pic:spPr>
                </pic:pic>
              </a:graphicData>
            </a:graphic>
          </wp:inline>
        </w:drawing>
      </w:r>
      <w:r w:rsidDel="00000000" w:rsidR="00000000" w:rsidRPr="00000000">
        <w:rPr>
          <w:rtl w:val="0"/>
        </w:rPr>
      </w:r>
    </w:p>
    <w:p w:rsidR="00000000" w:rsidDel="00000000" w:rsidP="00000000" w:rsidRDefault="00000000" w:rsidRPr="00000000" w14:paraId="0000017F">
      <w:pPr>
        <w:spacing w:line="240" w:lineRule="auto"/>
        <w:ind w:left="0" w:firstLine="0"/>
        <w:jc w:val="both"/>
        <w:rPr>
          <w:b w:val="1"/>
          <w:sz w:val="24"/>
          <w:szCs w:val="24"/>
        </w:rPr>
      </w:pPr>
      <w:r w:rsidDel="00000000" w:rsidR="00000000" w:rsidRPr="00000000">
        <w:rPr>
          <w:b w:val="1"/>
          <w:sz w:val="24"/>
          <w:szCs w:val="24"/>
          <w:rtl w:val="0"/>
        </w:rPr>
        <w:t xml:space="preserve">V3</w:t>
      </w:r>
    </w:p>
    <w:p w:rsidR="00000000" w:rsidDel="00000000" w:rsidP="00000000" w:rsidRDefault="00000000" w:rsidRPr="00000000" w14:paraId="00000180">
      <w:pPr>
        <w:spacing w:line="240" w:lineRule="auto"/>
        <w:ind w:left="0" w:firstLine="0"/>
        <w:jc w:val="both"/>
        <w:rPr>
          <w:b w:val="1"/>
          <w:sz w:val="24"/>
          <w:szCs w:val="24"/>
        </w:rPr>
      </w:pPr>
      <w:r w:rsidDel="00000000" w:rsidR="00000000" w:rsidRPr="00000000">
        <w:rPr>
          <w:b w:val="1"/>
          <w:sz w:val="24"/>
          <w:szCs w:val="24"/>
        </w:rPr>
        <w:drawing>
          <wp:inline distB="114300" distT="114300" distL="114300" distR="114300">
            <wp:extent cx="3943350" cy="3724275"/>
            <wp:effectExtent b="0" l="0" r="0" t="0"/>
            <wp:docPr id="16" name="image7.png"/>
            <a:graphic>
              <a:graphicData uri="http://schemas.openxmlformats.org/drawingml/2006/picture">
                <pic:pic>
                  <pic:nvPicPr>
                    <pic:cNvPr id="0" name="image7.png"/>
                    <pic:cNvPicPr preferRelativeResize="0"/>
                  </pic:nvPicPr>
                  <pic:blipFill>
                    <a:blip r:embed="rId17"/>
                    <a:srcRect b="0" l="0" r="0" t="0"/>
                    <a:stretch>
                      <a:fillRect/>
                    </a:stretch>
                  </pic:blipFill>
                  <pic:spPr>
                    <a:xfrm>
                      <a:off x="0" y="0"/>
                      <a:ext cx="3943350" cy="3724275"/>
                    </a:xfrm>
                    <a:prstGeom prst="rect"/>
                    <a:ln/>
                  </pic:spPr>
                </pic:pic>
              </a:graphicData>
            </a:graphic>
          </wp:inline>
        </w:drawing>
      </w:r>
      <w:r w:rsidDel="00000000" w:rsidR="00000000" w:rsidRPr="00000000">
        <w:rPr>
          <w:rtl w:val="0"/>
        </w:rPr>
      </w:r>
    </w:p>
    <w:p w:rsidR="00000000" w:rsidDel="00000000" w:rsidP="00000000" w:rsidRDefault="00000000" w:rsidRPr="00000000" w14:paraId="00000181">
      <w:pPr>
        <w:spacing w:line="240" w:lineRule="auto"/>
        <w:ind w:left="0" w:firstLine="0"/>
        <w:jc w:val="both"/>
        <w:rPr>
          <w:b w:val="1"/>
          <w:sz w:val="24"/>
          <w:szCs w:val="24"/>
        </w:rPr>
      </w:pPr>
      <w:r w:rsidDel="00000000" w:rsidR="00000000" w:rsidRPr="00000000">
        <w:rPr>
          <w:rtl w:val="0"/>
        </w:rPr>
      </w:r>
    </w:p>
    <w:p w:rsidR="00000000" w:rsidDel="00000000" w:rsidP="00000000" w:rsidRDefault="00000000" w:rsidRPr="00000000" w14:paraId="00000182">
      <w:pPr>
        <w:spacing w:line="240" w:lineRule="auto"/>
        <w:ind w:left="0" w:firstLine="0"/>
        <w:jc w:val="both"/>
        <w:rPr>
          <w:b w:val="1"/>
          <w:sz w:val="24"/>
          <w:szCs w:val="24"/>
        </w:rPr>
      </w:pPr>
      <w:r w:rsidDel="00000000" w:rsidR="00000000" w:rsidRPr="00000000">
        <w:rPr>
          <w:rtl w:val="0"/>
        </w:rPr>
      </w:r>
    </w:p>
    <w:p w:rsidR="00000000" w:rsidDel="00000000" w:rsidP="00000000" w:rsidRDefault="00000000" w:rsidRPr="00000000" w14:paraId="00000183">
      <w:pPr>
        <w:spacing w:line="240" w:lineRule="auto"/>
        <w:ind w:left="0" w:firstLine="0"/>
        <w:jc w:val="both"/>
        <w:rPr>
          <w:b w:val="1"/>
          <w:sz w:val="24"/>
          <w:szCs w:val="24"/>
        </w:rPr>
      </w:pPr>
      <w:r w:rsidDel="00000000" w:rsidR="00000000" w:rsidRPr="00000000">
        <w:rPr>
          <w:rtl w:val="0"/>
        </w:rPr>
      </w:r>
    </w:p>
    <w:p w:rsidR="00000000" w:rsidDel="00000000" w:rsidP="00000000" w:rsidRDefault="00000000" w:rsidRPr="00000000" w14:paraId="00000184">
      <w:pPr>
        <w:spacing w:line="240" w:lineRule="auto"/>
        <w:ind w:left="0" w:firstLine="0"/>
        <w:jc w:val="both"/>
        <w:rPr>
          <w:b w:val="1"/>
          <w:sz w:val="24"/>
          <w:szCs w:val="24"/>
        </w:rPr>
      </w:pPr>
      <w:r w:rsidDel="00000000" w:rsidR="00000000" w:rsidRPr="00000000">
        <w:rPr>
          <w:rtl w:val="0"/>
        </w:rPr>
      </w:r>
    </w:p>
    <w:p w:rsidR="00000000" w:rsidDel="00000000" w:rsidP="00000000" w:rsidRDefault="00000000" w:rsidRPr="00000000" w14:paraId="00000185">
      <w:pPr>
        <w:spacing w:line="240" w:lineRule="auto"/>
        <w:ind w:left="0" w:firstLine="0"/>
        <w:jc w:val="both"/>
        <w:rPr>
          <w:b w:val="1"/>
          <w:sz w:val="24"/>
          <w:szCs w:val="24"/>
        </w:rPr>
      </w:pPr>
      <w:r w:rsidDel="00000000" w:rsidR="00000000" w:rsidRPr="00000000">
        <w:rPr>
          <w:b w:val="1"/>
          <w:sz w:val="24"/>
          <w:szCs w:val="24"/>
          <w:rtl w:val="0"/>
        </w:rPr>
        <w:t xml:space="preserve"> </w:t>
      </w:r>
    </w:p>
    <w:p w:rsidR="00000000" w:rsidDel="00000000" w:rsidP="00000000" w:rsidRDefault="00000000" w:rsidRPr="00000000" w14:paraId="00000186">
      <w:pPr>
        <w:spacing w:line="240" w:lineRule="auto"/>
        <w:ind w:left="0" w:firstLine="0"/>
        <w:jc w:val="both"/>
        <w:rPr>
          <w:b w:val="1"/>
          <w:sz w:val="24"/>
          <w:szCs w:val="24"/>
        </w:rPr>
      </w:pPr>
      <w:r w:rsidDel="00000000" w:rsidR="00000000" w:rsidRPr="00000000">
        <w:rPr>
          <w:rtl w:val="0"/>
        </w:rPr>
      </w:r>
    </w:p>
    <w:p w:rsidR="00000000" w:rsidDel="00000000" w:rsidP="00000000" w:rsidRDefault="00000000" w:rsidRPr="00000000" w14:paraId="00000187">
      <w:pPr>
        <w:spacing w:line="240" w:lineRule="auto"/>
        <w:ind w:left="0" w:firstLine="0"/>
        <w:jc w:val="both"/>
        <w:rPr>
          <w:b w:val="1"/>
          <w:sz w:val="24"/>
          <w:szCs w:val="24"/>
        </w:rPr>
      </w:pPr>
      <w:r w:rsidDel="00000000" w:rsidR="00000000" w:rsidRPr="00000000">
        <w:rPr>
          <w:b w:val="1"/>
          <w:sz w:val="24"/>
          <w:szCs w:val="24"/>
          <w:rtl w:val="0"/>
        </w:rPr>
        <w:t xml:space="preserve">V4</w:t>
      </w:r>
    </w:p>
    <w:p w:rsidR="00000000" w:rsidDel="00000000" w:rsidP="00000000" w:rsidRDefault="00000000" w:rsidRPr="00000000" w14:paraId="00000188">
      <w:pPr>
        <w:spacing w:line="240" w:lineRule="auto"/>
        <w:ind w:left="0" w:firstLine="0"/>
        <w:jc w:val="both"/>
        <w:rPr>
          <w:b w:val="1"/>
          <w:sz w:val="24"/>
          <w:szCs w:val="24"/>
        </w:rPr>
      </w:pPr>
      <w:r w:rsidDel="00000000" w:rsidR="00000000" w:rsidRPr="00000000">
        <w:rPr>
          <w:b w:val="1"/>
          <w:sz w:val="24"/>
          <w:szCs w:val="24"/>
        </w:rPr>
        <w:drawing>
          <wp:inline distB="114300" distT="114300" distL="114300" distR="114300">
            <wp:extent cx="4714875" cy="4095750"/>
            <wp:effectExtent b="0" l="0" r="0" t="0"/>
            <wp:docPr id="27" name="image35.png"/>
            <a:graphic>
              <a:graphicData uri="http://schemas.openxmlformats.org/drawingml/2006/picture">
                <pic:pic>
                  <pic:nvPicPr>
                    <pic:cNvPr id="0" name="image35.png"/>
                    <pic:cNvPicPr preferRelativeResize="0"/>
                  </pic:nvPicPr>
                  <pic:blipFill>
                    <a:blip r:embed="rId18"/>
                    <a:srcRect b="0" l="0" r="0" t="0"/>
                    <a:stretch>
                      <a:fillRect/>
                    </a:stretch>
                  </pic:blipFill>
                  <pic:spPr>
                    <a:xfrm>
                      <a:off x="0" y="0"/>
                      <a:ext cx="4714875" cy="4095750"/>
                    </a:xfrm>
                    <a:prstGeom prst="rect"/>
                    <a:ln/>
                  </pic:spPr>
                </pic:pic>
              </a:graphicData>
            </a:graphic>
          </wp:inline>
        </w:drawing>
      </w:r>
      <w:r w:rsidDel="00000000" w:rsidR="00000000" w:rsidRPr="00000000">
        <w:rPr>
          <w:rtl w:val="0"/>
        </w:rPr>
      </w:r>
    </w:p>
    <w:p w:rsidR="00000000" w:rsidDel="00000000" w:rsidP="00000000" w:rsidRDefault="00000000" w:rsidRPr="00000000" w14:paraId="00000189">
      <w:pPr>
        <w:spacing w:line="240" w:lineRule="auto"/>
        <w:ind w:left="0" w:firstLine="0"/>
        <w:jc w:val="both"/>
        <w:rPr>
          <w:b w:val="1"/>
          <w:sz w:val="24"/>
          <w:szCs w:val="24"/>
        </w:rPr>
      </w:pPr>
      <w:r w:rsidDel="00000000" w:rsidR="00000000" w:rsidRPr="00000000">
        <w:rPr>
          <w:b w:val="1"/>
          <w:sz w:val="24"/>
          <w:szCs w:val="24"/>
          <w:rtl w:val="0"/>
        </w:rPr>
        <w:t xml:space="preserve">V5</w:t>
      </w:r>
    </w:p>
    <w:p w:rsidR="00000000" w:rsidDel="00000000" w:rsidP="00000000" w:rsidRDefault="00000000" w:rsidRPr="00000000" w14:paraId="0000018A">
      <w:pPr>
        <w:spacing w:line="240" w:lineRule="auto"/>
        <w:ind w:left="0" w:firstLine="0"/>
        <w:jc w:val="both"/>
        <w:rPr>
          <w:b w:val="1"/>
          <w:sz w:val="24"/>
          <w:szCs w:val="24"/>
        </w:rPr>
      </w:pPr>
      <w:r w:rsidDel="00000000" w:rsidR="00000000" w:rsidRPr="00000000">
        <w:rPr>
          <w:rtl w:val="0"/>
        </w:rPr>
      </w:r>
    </w:p>
    <w:p w:rsidR="00000000" w:rsidDel="00000000" w:rsidP="00000000" w:rsidRDefault="00000000" w:rsidRPr="00000000" w14:paraId="0000018B">
      <w:pPr>
        <w:spacing w:line="240" w:lineRule="auto"/>
        <w:ind w:left="0" w:firstLine="0"/>
        <w:jc w:val="both"/>
        <w:rPr>
          <w:b w:val="1"/>
          <w:sz w:val="24"/>
          <w:szCs w:val="24"/>
        </w:rPr>
      </w:pPr>
      <w:r w:rsidDel="00000000" w:rsidR="00000000" w:rsidRPr="00000000">
        <w:rPr>
          <w:b w:val="1"/>
          <w:sz w:val="24"/>
          <w:szCs w:val="24"/>
        </w:rPr>
        <w:drawing>
          <wp:inline distB="114300" distT="114300" distL="114300" distR="114300">
            <wp:extent cx="4171950" cy="2628900"/>
            <wp:effectExtent b="0" l="0" r="0" t="0"/>
            <wp:docPr id="13" name="image10.png"/>
            <a:graphic>
              <a:graphicData uri="http://schemas.openxmlformats.org/drawingml/2006/picture">
                <pic:pic>
                  <pic:nvPicPr>
                    <pic:cNvPr id="0" name="image10.png"/>
                    <pic:cNvPicPr preferRelativeResize="0"/>
                  </pic:nvPicPr>
                  <pic:blipFill>
                    <a:blip r:embed="rId19"/>
                    <a:srcRect b="0" l="0" r="0" t="0"/>
                    <a:stretch>
                      <a:fillRect/>
                    </a:stretch>
                  </pic:blipFill>
                  <pic:spPr>
                    <a:xfrm>
                      <a:off x="0" y="0"/>
                      <a:ext cx="4171950" cy="2628900"/>
                    </a:xfrm>
                    <a:prstGeom prst="rect"/>
                    <a:ln/>
                  </pic:spPr>
                </pic:pic>
              </a:graphicData>
            </a:graphic>
          </wp:inline>
        </w:drawing>
      </w:r>
      <w:r w:rsidDel="00000000" w:rsidR="00000000" w:rsidRPr="00000000">
        <w:rPr>
          <w:rtl w:val="0"/>
        </w:rPr>
      </w:r>
    </w:p>
    <w:p w:rsidR="00000000" w:rsidDel="00000000" w:rsidP="00000000" w:rsidRDefault="00000000" w:rsidRPr="00000000" w14:paraId="0000018C">
      <w:pPr>
        <w:spacing w:line="240" w:lineRule="auto"/>
        <w:ind w:left="0" w:firstLine="0"/>
        <w:jc w:val="both"/>
        <w:rPr>
          <w:b w:val="1"/>
          <w:sz w:val="24"/>
          <w:szCs w:val="24"/>
        </w:rPr>
      </w:pPr>
      <w:r w:rsidDel="00000000" w:rsidR="00000000" w:rsidRPr="00000000">
        <w:rPr>
          <w:rtl w:val="0"/>
        </w:rPr>
      </w:r>
    </w:p>
    <w:p w:rsidR="00000000" w:rsidDel="00000000" w:rsidP="00000000" w:rsidRDefault="00000000" w:rsidRPr="00000000" w14:paraId="0000018D">
      <w:pPr>
        <w:spacing w:line="240" w:lineRule="auto"/>
        <w:ind w:left="0" w:firstLine="0"/>
        <w:jc w:val="both"/>
        <w:rPr>
          <w:b w:val="1"/>
          <w:sz w:val="24"/>
          <w:szCs w:val="24"/>
        </w:rPr>
      </w:pPr>
      <w:r w:rsidDel="00000000" w:rsidR="00000000" w:rsidRPr="00000000">
        <w:rPr>
          <w:rtl w:val="0"/>
        </w:rPr>
      </w:r>
    </w:p>
    <w:p w:rsidR="00000000" w:rsidDel="00000000" w:rsidP="00000000" w:rsidRDefault="00000000" w:rsidRPr="00000000" w14:paraId="0000018E">
      <w:pPr>
        <w:spacing w:line="240" w:lineRule="auto"/>
        <w:ind w:left="0" w:firstLine="0"/>
        <w:jc w:val="both"/>
        <w:rPr>
          <w:b w:val="1"/>
          <w:sz w:val="24"/>
          <w:szCs w:val="24"/>
        </w:rPr>
      </w:pPr>
      <w:r w:rsidDel="00000000" w:rsidR="00000000" w:rsidRPr="00000000">
        <w:rPr>
          <w:rtl w:val="0"/>
        </w:rPr>
      </w:r>
    </w:p>
    <w:p w:rsidR="00000000" w:rsidDel="00000000" w:rsidP="00000000" w:rsidRDefault="00000000" w:rsidRPr="00000000" w14:paraId="0000018F">
      <w:pPr>
        <w:spacing w:line="240" w:lineRule="auto"/>
        <w:ind w:left="0" w:firstLine="0"/>
        <w:jc w:val="both"/>
        <w:rPr>
          <w:b w:val="1"/>
          <w:sz w:val="24"/>
          <w:szCs w:val="24"/>
        </w:rPr>
      </w:pPr>
      <w:r w:rsidDel="00000000" w:rsidR="00000000" w:rsidRPr="00000000">
        <w:rPr>
          <w:rtl w:val="0"/>
        </w:rPr>
      </w:r>
    </w:p>
    <w:p w:rsidR="00000000" w:rsidDel="00000000" w:rsidP="00000000" w:rsidRDefault="00000000" w:rsidRPr="00000000" w14:paraId="00000190">
      <w:pPr>
        <w:spacing w:line="240" w:lineRule="auto"/>
        <w:ind w:left="0" w:firstLine="0"/>
        <w:jc w:val="both"/>
        <w:rPr>
          <w:b w:val="1"/>
          <w:sz w:val="24"/>
          <w:szCs w:val="24"/>
        </w:rPr>
      </w:pPr>
      <w:r w:rsidDel="00000000" w:rsidR="00000000" w:rsidRPr="00000000">
        <w:rPr>
          <w:rtl w:val="0"/>
        </w:rPr>
      </w:r>
    </w:p>
    <w:p w:rsidR="00000000" w:rsidDel="00000000" w:rsidP="00000000" w:rsidRDefault="00000000" w:rsidRPr="00000000" w14:paraId="00000191">
      <w:pPr>
        <w:spacing w:line="240" w:lineRule="auto"/>
        <w:ind w:left="0" w:firstLine="0"/>
        <w:jc w:val="both"/>
        <w:rPr>
          <w:b w:val="1"/>
          <w:sz w:val="24"/>
          <w:szCs w:val="24"/>
        </w:rPr>
      </w:pPr>
      <w:r w:rsidDel="00000000" w:rsidR="00000000" w:rsidRPr="00000000">
        <w:rPr>
          <w:rtl w:val="0"/>
        </w:rPr>
      </w:r>
    </w:p>
    <w:p w:rsidR="00000000" w:rsidDel="00000000" w:rsidP="00000000" w:rsidRDefault="00000000" w:rsidRPr="00000000" w14:paraId="00000192">
      <w:pPr>
        <w:spacing w:line="240" w:lineRule="auto"/>
        <w:ind w:left="0" w:firstLine="0"/>
        <w:jc w:val="both"/>
        <w:rPr>
          <w:b w:val="1"/>
          <w:sz w:val="24"/>
          <w:szCs w:val="24"/>
        </w:rPr>
      </w:pPr>
      <w:r w:rsidDel="00000000" w:rsidR="00000000" w:rsidRPr="00000000">
        <w:rPr>
          <w:rtl w:val="0"/>
        </w:rPr>
      </w:r>
    </w:p>
    <w:p w:rsidR="00000000" w:rsidDel="00000000" w:rsidP="00000000" w:rsidRDefault="00000000" w:rsidRPr="00000000" w14:paraId="00000193">
      <w:pPr>
        <w:spacing w:line="240" w:lineRule="auto"/>
        <w:ind w:left="0" w:firstLine="0"/>
        <w:jc w:val="both"/>
        <w:rPr>
          <w:b w:val="1"/>
          <w:sz w:val="24"/>
          <w:szCs w:val="24"/>
        </w:rPr>
      </w:pPr>
      <w:r w:rsidDel="00000000" w:rsidR="00000000" w:rsidRPr="00000000">
        <w:rPr>
          <w:b w:val="1"/>
          <w:sz w:val="24"/>
          <w:szCs w:val="24"/>
          <w:rtl w:val="0"/>
        </w:rPr>
        <w:t xml:space="preserve">V6</w:t>
      </w:r>
    </w:p>
    <w:p w:rsidR="00000000" w:rsidDel="00000000" w:rsidP="00000000" w:rsidRDefault="00000000" w:rsidRPr="00000000" w14:paraId="00000194">
      <w:pPr>
        <w:spacing w:line="240" w:lineRule="auto"/>
        <w:ind w:left="0" w:firstLine="0"/>
        <w:jc w:val="both"/>
        <w:rPr>
          <w:b w:val="1"/>
          <w:sz w:val="24"/>
          <w:szCs w:val="24"/>
        </w:rPr>
      </w:pPr>
      <w:r w:rsidDel="00000000" w:rsidR="00000000" w:rsidRPr="00000000">
        <w:rPr>
          <w:b w:val="1"/>
          <w:sz w:val="24"/>
          <w:szCs w:val="24"/>
        </w:rPr>
        <w:drawing>
          <wp:inline distB="114300" distT="114300" distL="114300" distR="114300">
            <wp:extent cx="3771900" cy="5181600"/>
            <wp:effectExtent b="0" l="0" r="0" t="0"/>
            <wp:docPr id="48" name="image46.png"/>
            <a:graphic>
              <a:graphicData uri="http://schemas.openxmlformats.org/drawingml/2006/picture">
                <pic:pic>
                  <pic:nvPicPr>
                    <pic:cNvPr id="0" name="image46.png"/>
                    <pic:cNvPicPr preferRelativeResize="0"/>
                  </pic:nvPicPr>
                  <pic:blipFill>
                    <a:blip r:embed="rId20"/>
                    <a:srcRect b="0" l="0" r="0" t="0"/>
                    <a:stretch>
                      <a:fillRect/>
                    </a:stretch>
                  </pic:blipFill>
                  <pic:spPr>
                    <a:xfrm>
                      <a:off x="0" y="0"/>
                      <a:ext cx="3771900" cy="5181600"/>
                    </a:xfrm>
                    <a:prstGeom prst="rect"/>
                    <a:ln/>
                  </pic:spPr>
                </pic:pic>
              </a:graphicData>
            </a:graphic>
          </wp:inline>
        </w:drawing>
      </w:r>
      <w:r w:rsidDel="00000000" w:rsidR="00000000" w:rsidRPr="00000000">
        <w:rPr>
          <w:rtl w:val="0"/>
        </w:rPr>
      </w:r>
    </w:p>
    <w:p w:rsidR="00000000" w:rsidDel="00000000" w:rsidP="00000000" w:rsidRDefault="00000000" w:rsidRPr="00000000" w14:paraId="00000195">
      <w:pPr>
        <w:spacing w:line="240" w:lineRule="auto"/>
        <w:ind w:left="0" w:firstLine="0"/>
        <w:jc w:val="both"/>
        <w:rPr>
          <w:b w:val="1"/>
          <w:sz w:val="24"/>
          <w:szCs w:val="24"/>
        </w:rPr>
      </w:pPr>
      <w:r w:rsidDel="00000000" w:rsidR="00000000" w:rsidRPr="00000000">
        <w:rPr>
          <w:rtl w:val="0"/>
        </w:rPr>
      </w:r>
    </w:p>
    <w:p w:rsidR="00000000" w:rsidDel="00000000" w:rsidP="00000000" w:rsidRDefault="00000000" w:rsidRPr="00000000" w14:paraId="00000196">
      <w:pPr>
        <w:spacing w:line="240" w:lineRule="auto"/>
        <w:ind w:left="0" w:firstLine="0"/>
        <w:jc w:val="both"/>
        <w:rPr>
          <w:b w:val="1"/>
          <w:sz w:val="24"/>
          <w:szCs w:val="24"/>
        </w:rPr>
      </w:pPr>
      <w:r w:rsidDel="00000000" w:rsidR="00000000" w:rsidRPr="00000000">
        <w:rPr>
          <w:rtl w:val="0"/>
        </w:rPr>
      </w:r>
    </w:p>
    <w:p w:rsidR="00000000" w:rsidDel="00000000" w:rsidP="00000000" w:rsidRDefault="00000000" w:rsidRPr="00000000" w14:paraId="00000197">
      <w:pPr>
        <w:spacing w:line="240" w:lineRule="auto"/>
        <w:ind w:left="0" w:firstLine="0"/>
        <w:jc w:val="both"/>
        <w:rPr>
          <w:b w:val="1"/>
          <w:sz w:val="24"/>
          <w:szCs w:val="24"/>
        </w:rPr>
      </w:pPr>
      <w:r w:rsidDel="00000000" w:rsidR="00000000" w:rsidRPr="00000000">
        <w:rPr>
          <w:rtl w:val="0"/>
        </w:rPr>
      </w:r>
    </w:p>
    <w:p w:rsidR="00000000" w:rsidDel="00000000" w:rsidP="00000000" w:rsidRDefault="00000000" w:rsidRPr="00000000" w14:paraId="00000198">
      <w:pPr>
        <w:spacing w:line="240" w:lineRule="auto"/>
        <w:ind w:left="0" w:firstLine="0"/>
        <w:jc w:val="both"/>
        <w:rPr>
          <w:b w:val="1"/>
          <w:sz w:val="24"/>
          <w:szCs w:val="24"/>
        </w:rPr>
      </w:pPr>
      <w:r w:rsidDel="00000000" w:rsidR="00000000" w:rsidRPr="00000000">
        <w:rPr>
          <w:rtl w:val="0"/>
        </w:rPr>
      </w:r>
    </w:p>
    <w:p w:rsidR="00000000" w:rsidDel="00000000" w:rsidP="00000000" w:rsidRDefault="00000000" w:rsidRPr="00000000" w14:paraId="00000199">
      <w:pPr>
        <w:spacing w:line="240" w:lineRule="auto"/>
        <w:ind w:left="0" w:firstLine="0"/>
        <w:jc w:val="both"/>
        <w:rPr>
          <w:b w:val="1"/>
          <w:sz w:val="24"/>
          <w:szCs w:val="24"/>
        </w:rPr>
      </w:pPr>
      <w:r w:rsidDel="00000000" w:rsidR="00000000" w:rsidRPr="00000000">
        <w:rPr>
          <w:rtl w:val="0"/>
        </w:rPr>
      </w:r>
    </w:p>
    <w:p w:rsidR="00000000" w:rsidDel="00000000" w:rsidP="00000000" w:rsidRDefault="00000000" w:rsidRPr="00000000" w14:paraId="0000019A">
      <w:pPr>
        <w:spacing w:line="240" w:lineRule="auto"/>
        <w:ind w:left="0" w:firstLine="0"/>
        <w:jc w:val="both"/>
        <w:rPr>
          <w:b w:val="1"/>
          <w:sz w:val="24"/>
          <w:szCs w:val="24"/>
        </w:rPr>
      </w:pPr>
      <w:r w:rsidDel="00000000" w:rsidR="00000000" w:rsidRPr="00000000">
        <w:rPr>
          <w:rtl w:val="0"/>
        </w:rPr>
      </w:r>
    </w:p>
    <w:p w:rsidR="00000000" w:rsidDel="00000000" w:rsidP="00000000" w:rsidRDefault="00000000" w:rsidRPr="00000000" w14:paraId="0000019B">
      <w:pPr>
        <w:spacing w:line="240" w:lineRule="auto"/>
        <w:ind w:left="0" w:firstLine="0"/>
        <w:jc w:val="both"/>
        <w:rPr>
          <w:b w:val="1"/>
          <w:sz w:val="24"/>
          <w:szCs w:val="24"/>
        </w:rPr>
      </w:pPr>
      <w:r w:rsidDel="00000000" w:rsidR="00000000" w:rsidRPr="00000000">
        <w:rPr>
          <w:rtl w:val="0"/>
        </w:rPr>
      </w:r>
    </w:p>
    <w:p w:rsidR="00000000" w:rsidDel="00000000" w:rsidP="00000000" w:rsidRDefault="00000000" w:rsidRPr="00000000" w14:paraId="0000019C">
      <w:pPr>
        <w:spacing w:line="240" w:lineRule="auto"/>
        <w:ind w:left="0" w:firstLine="0"/>
        <w:jc w:val="both"/>
        <w:rPr>
          <w:b w:val="1"/>
          <w:sz w:val="24"/>
          <w:szCs w:val="24"/>
        </w:rPr>
      </w:pPr>
      <w:r w:rsidDel="00000000" w:rsidR="00000000" w:rsidRPr="00000000">
        <w:rPr>
          <w:rtl w:val="0"/>
        </w:rPr>
      </w:r>
    </w:p>
    <w:p w:rsidR="00000000" w:rsidDel="00000000" w:rsidP="00000000" w:rsidRDefault="00000000" w:rsidRPr="00000000" w14:paraId="0000019D">
      <w:pPr>
        <w:spacing w:line="240" w:lineRule="auto"/>
        <w:ind w:left="0" w:firstLine="0"/>
        <w:jc w:val="both"/>
        <w:rPr>
          <w:b w:val="1"/>
          <w:sz w:val="24"/>
          <w:szCs w:val="24"/>
        </w:rPr>
      </w:pPr>
      <w:r w:rsidDel="00000000" w:rsidR="00000000" w:rsidRPr="00000000">
        <w:rPr>
          <w:rtl w:val="0"/>
        </w:rPr>
      </w:r>
    </w:p>
    <w:p w:rsidR="00000000" w:rsidDel="00000000" w:rsidP="00000000" w:rsidRDefault="00000000" w:rsidRPr="00000000" w14:paraId="0000019E">
      <w:pPr>
        <w:spacing w:line="240" w:lineRule="auto"/>
        <w:ind w:left="0" w:firstLine="0"/>
        <w:jc w:val="both"/>
        <w:rPr>
          <w:b w:val="1"/>
          <w:sz w:val="24"/>
          <w:szCs w:val="24"/>
        </w:rPr>
      </w:pPr>
      <w:r w:rsidDel="00000000" w:rsidR="00000000" w:rsidRPr="00000000">
        <w:rPr>
          <w:rtl w:val="0"/>
        </w:rPr>
      </w:r>
    </w:p>
    <w:p w:rsidR="00000000" w:rsidDel="00000000" w:rsidP="00000000" w:rsidRDefault="00000000" w:rsidRPr="00000000" w14:paraId="0000019F">
      <w:pPr>
        <w:spacing w:line="240" w:lineRule="auto"/>
        <w:ind w:left="0" w:firstLine="0"/>
        <w:jc w:val="both"/>
        <w:rPr>
          <w:b w:val="1"/>
          <w:sz w:val="24"/>
          <w:szCs w:val="24"/>
        </w:rPr>
      </w:pPr>
      <w:r w:rsidDel="00000000" w:rsidR="00000000" w:rsidRPr="00000000">
        <w:rPr>
          <w:rtl w:val="0"/>
        </w:rPr>
      </w:r>
    </w:p>
    <w:p w:rsidR="00000000" w:rsidDel="00000000" w:rsidP="00000000" w:rsidRDefault="00000000" w:rsidRPr="00000000" w14:paraId="000001A0">
      <w:pPr>
        <w:spacing w:line="240" w:lineRule="auto"/>
        <w:ind w:left="0" w:firstLine="0"/>
        <w:jc w:val="both"/>
        <w:rPr>
          <w:b w:val="1"/>
          <w:sz w:val="24"/>
          <w:szCs w:val="24"/>
        </w:rPr>
      </w:pPr>
      <w:r w:rsidDel="00000000" w:rsidR="00000000" w:rsidRPr="00000000">
        <w:rPr>
          <w:rtl w:val="0"/>
        </w:rPr>
      </w:r>
    </w:p>
    <w:p w:rsidR="00000000" w:rsidDel="00000000" w:rsidP="00000000" w:rsidRDefault="00000000" w:rsidRPr="00000000" w14:paraId="000001A1">
      <w:pPr>
        <w:spacing w:line="240" w:lineRule="auto"/>
        <w:ind w:left="0" w:firstLine="0"/>
        <w:jc w:val="both"/>
        <w:rPr>
          <w:b w:val="1"/>
          <w:sz w:val="24"/>
          <w:szCs w:val="24"/>
        </w:rPr>
      </w:pPr>
      <w:r w:rsidDel="00000000" w:rsidR="00000000" w:rsidRPr="00000000">
        <w:rPr>
          <w:rtl w:val="0"/>
        </w:rPr>
      </w:r>
    </w:p>
    <w:p w:rsidR="00000000" w:rsidDel="00000000" w:rsidP="00000000" w:rsidRDefault="00000000" w:rsidRPr="00000000" w14:paraId="000001A2">
      <w:pPr>
        <w:spacing w:line="240" w:lineRule="auto"/>
        <w:ind w:left="0" w:firstLine="0"/>
        <w:jc w:val="both"/>
        <w:rPr>
          <w:b w:val="1"/>
          <w:sz w:val="24"/>
          <w:szCs w:val="24"/>
        </w:rPr>
      </w:pPr>
      <w:r w:rsidDel="00000000" w:rsidR="00000000" w:rsidRPr="00000000">
        <w:rPr>
          <w:rtl w:val="0"/>
        </w:rPr>
      </w:r>
    </w:p>
    <w:p w:rsidR="00000000" w:rsidDel="00000000" w:rsidP="00000000" w:rsidRDefault="00000000" w:rsidRPr="00000000" w14:paraId="000001A3">
      <w:pPr>
        <w:spacing w:line="240" w:lineRule="auto"/>
        <w:ind w:left="0" w:firstLine="0"/>
        <w:jc w:val="both"/>
        <w:rPr>
          <w:b w:val="1"/>
          <w:sz w:val="24"/>
          <w:szCs w:val="24"/>
        </w:rPr>
      </w:pPr>
      <w:r w:rsidDel="00000000" w:rsidR="00000000" w:rsidRPr="00000000">
        <w:rPr>
          <w:rtl w:val="0"/>
        </w:rPr>
      </w:r>
    </w:p>
    <w:p w:rsidR="00000000" w:rsidDel="00000000" w:rsidP="00000000" w:rsidRDefault="00000000" w:rsidRPr="00000000" w14:paraId="000001A4">
      <w:pPr>
        <w:spacing w:line="240" w:lineRule="auto"/>
        <w:ind w:left="0" w:firstLine="0"/>
        <w:jc w:val="both"/>
        <w:rPr>
          <w:b w:val="1"/>
          <w:sz w:val="24"/>
          <w:szCs w:val="24"/>
        </w:rPr>
      </w:pPr>
      <w:r w:rsidDel="00000000" w:rsidR="00000000" w:rsidRPr="00000000">
        <w:rPr>
          <w:rtl w:val="0"/>
        </w:rPr>
      </w:r>
    </w:p>
    <w:p w:rsidR="00000000" w:rsidDel="00000000" w:rsidP="00000000" w:rsidRDefault="00000000" w:rsidRPr="00000000" w14:paraId="000001A5">
      <w:pPr>
        <w:spacing w:line="240" w:lineRule="auto"/>
        <w:ind w:left="0" w:firstLine="0"/>
        <w:jc w:val="both"/>
        <w:rPr>
          <w:b w:val="1"/>
          <w:sz w:val="24"/>
          <w:szCs w:val="24"/>
        </w:rPr>
      </w:pPr>
      <w:r w:rsidDel="00000000" w:rsidR="00000000" w:rsidRPr="00000000">
        <w:rPr>
          <w:rtl w:val="0"/>
        </w:rPr>
      </w:r>
    </w:p>
    <w:p w:rsidR="00000000" w:rsidDel="00000000" w:rsidP="00000000" w:rsidRDefault="00000000" w:rsidRPr="00000000" w14:paraId="000001A6">
      <w:pPr>
        <w:spacing w:line="240" w:lineRule="auto"/>
        <w:ind w:left="0" w:firstLine="0"/>
        <w:jc w:val="both"/>
        <w:rPr>
          <w:b w:val="1"/>
          <w:sz w:val="24"/>
          <w:szCs w:val="24"/>
        </w:rPr>
      </w:pPr>
      <w:r w:rsidDel="00000000" w:rsidR="00000000" w:rsidRPr="00000000">
        <w:rPr>
          <w:rtl w:val="0"/>
        </w:rPr>
      </w:r>
    </w:p>
    <w:p w:rsidR="00000000" w:rsidDel="00000000" w:rsidP="00000000" w:rsidRDefault="00000000" w:rsidRPr="00000000" w14:paraId="000001A7">
      <w:pPr>
        <w:spacing w:line="240" w:lineRule="auto"/>
        <w:ind w:left="0" w:firstLine="0"/>
        <w:jc w:val="both"/>
        <w:rPr>
          <w:b w:val="1"/>
          <w:sz w:val="24"/>
          <w:szCs w:val="24"/>
        </w:rPr>
      </w:pPr>
      <w:r w:rsidDel="00000000" w:rsidR="00000000" w:rsidRPr="00000000">
        <w:rPr>
          <w:rtl w:val="0"/>
        </w:rPr>
      </w:r>
    </w:p>
    <w:p w:rsidR="00000000" w:rsidDel="00000000" w:rsidP="00000000" w:rsidRDefault="00000000" w:rsidRPr="00000000" w14:paraId="000001A8">
      <w:pPr>
        <w:spacing w:line="240" w:lineRule="auto"/>
        <w:ind w:left="0" w:firstLine="0"/>
        <w:jc w:val="both"/>
        <w:rPr>
          <w:b w:val="1"/>
          <w:sz w:val="24"/>
          <w:szCs w:val="24"/>
        </w:rPr>
      </w:pPr>
      <w:r w:rsidDel="00000000" w:rsidR="00000000" w:rsidRPr="00000000">
        <w:rPr>
          <w:b w:val="1"/>
          <w:sz w:val="24"/>
          <w:szCs w:val="24"/>
          <w:rtl w:val="0"/>
        </w:rPr>
        <w:t xml:space="preserve">V7</w:t>
      </w:r>
    </w:p>
    <w:p w:rsidR="00000000" w:rsidDel="00000000" w:rsidP="00000000" w:rsidRDefault="00000000" w:rsidRPr="00000000" w14:paraId="000001A9">
      <w:pPr>
        <w:spacing w:line="240" w:lineRule="auto"/>
        <w:ind w:left="0" w:firstLine="0"/>
        <w:jc w:val="both"/>
        <w:rPr>
          <w:b w:val="1"/>
          <w:sz w:val="24"/>
          <w:szCs w:val="24"/>
        </w:rPr>
      </w:pPr>
      <w:r w:rsidDel="00000000" w:rsidR="00000000" w:rsidRPr="00000000">
        <w:rPr>
          <w:b w:val="1"/>
          <w:sz w:val="24"/>
          <w:szCs w:val="24"/>
        </w:rPr>
        <w:drawing>
          <wp:inline distB="114300" distT="114300" distL="114300" distR="114300">
            <wp:extent cx="4143375" cy="4257675"/>
            <wp:effectExtent b="0" l="0" r="0" t="0"/>
            <wp:docPr id="3" name="image9.png"/>
            <a:graphic>
              <a:graphicData uri="http://schemas.openxmlformats.org/drawingml/2006/picture">
                <pic:pic>
                  <pic:nvPicPr>
                    <pic:cNvPr id="0" name="image9.png"/>
                    <pic:cNvPicPr preferRelativeResize="0"/>
                  </pic:nvPicPr>
                  <pic:blipFill>
                    <a:blip r:embed="rId21"/>
                    <a:srcRect b="0" l="0" r="0" t="0"/>
                    <a:stretch>
                      <a:fillRect/>
                    </a:stretch>
                  </pic:blipFill>
                  <pic:spPr>
                    <a:xfrm>
                      <a:off x="0" y="0"/>
                      <a:ext cx="4143375" cy="4257675"/>
                    </a:xfrm>
                    <a:prstGeom prst="rect"/>
                    <a:ln/>
                  </pic:spPr>
                </pic:pic>
              </a:graphicData>
            </a:graphic>
          </wp:inline>
        </w:drawing>
      </w:r>
      <w:r w:rsidDel="00000000" w:rsidR="00000000" w:rsidRPr="00000000">
        <w:rPr>
          <w:rtl w:val="0"/>
        </w:rPr>
      </w:r>
    </w:p>
    <w:p w:rsidR="00000000" w:rsidDel="00000000" w:rsidP="00000000" w:rsidRDefault="00000000" w:rsidRPr="00000000" w14:paraId="000001AA">
      <w:pPr>
        <w:spacing w:line="240" w:lineRule="auto"/>
        <w:ind w:left="0" w:firstLine="0"/>
        <w:jc w:val="both"/>
        <w:rPr>
          <w:b w:val="1"/>
          <w:sz w:val="24"/>
          <w:szCs w:val="24"/>
        </w:rPr>
      </w:pPr>
      <w:r w:rsidDel="00000000" w:rsidR="00000000" w:rsidRPr="00000000">
        <w:rPr>
          <w:b w:val="1"/>
          <w:sz w:val="24"/>
          <w:szCs w:val="24"/>
          <w:rtl w:val="0"/>
        </w:rPr>
        <w:t xml:space="preserve">V8</w:t>
      </w:r>
    </w:p>
    <w:p w:rsidR="00000000" w:rsidDel="00000000" w:rsidP="00000000" w:rsidRDefault="00000000" w:rsidRPr="00000000" w14:paraId="000001AB">
      <w:pPr>
        <w:spacing w:line="240" w:lineRule="auto"/>
        <w:ind w:left="0" w:firstLine="0"/>
        <w:jc w:val="both"/>
        <w:rPr>
          <w:b w:val="1"/>
          <w:sz w:val="24"/>
          <w:szCs w:val="24"/>
        </w:rPr>
      </w:pPr>
      <w:r w:rsidDel="00000000" w:rsidR="00000000" w:rsidRPr="00000000">
        <w:rPr>
          <w:b w:val="1"/>
          <w:sz w:val="24"/>
          <w:szCs w:val="24"/>
        </w:rPr>
        <w:drawing>
          <wp:inline distB="114300" distT="114300" distL="114300" distR="114300">
            <wp:extent cx="3886200" cy="2667000"/>
            <wp:effectExtent b="0" l="0" r="0" t="0"/>
            <wp:docPr id="32" name="image30.png"/>
            <a:graphic>
              <a:graphicData uri="http://schemas.openxmlformats.org/drawingml/2006/picture">
                <pic:pic>
                  <pic:nvPicPr>
                    <pic:cNvPr id="0" name="image30.png"/>
                    <pic:cNvPicPr preferRelativeResize="0"/>
                  </pic:nvPicPr>
                  <pic:blipFill>
                    <a:blip r:embed="rId22"/>
                    <a:srcRect b="0" l="0" r="0" t="0"/>
                    <a:stretch>
                      <a:fillRect/>
                    </a:stretch>
                  </pic:blipFill>
                  <pic:spPr>
                    <a:xfrm>
                      <a:off x="0" y="0"/>
                      <a:ext cx="3886200" cy="2667000"/>
                    </a:xfrm>
                    <a:prstGeom prst="rect"/>
                    <a:ln/>
                  </pic:spPr>
                </pic:pic>
              </a:graphicData>
            </a:graphic>
          </wp:inline>
        </w:drawing>
      </w:r>
      <w:r w:rsidDel="00000000" w:rsidR="00000000" w:rsidRPr="00000000">
        <w:rPr>
          <w:rtl w:val="0"/>
        </w:rPr>
      </w:r>
    </w:p>
    <w:p w:rsidR="00000000" w:rsidDel="00000000" w:rsidP="00000000" w:rsidRDefault="00000000" w:rsidRPr="00000000" w14:paraId="000001AC">
      <w:pPr>
        <w:spacing w:line="240" w:lineRule="auto"/>
        <w:ind w:left="0" w:firstLine="0"/>
        <w:jc w:val="both"/>
        <w:rPr>
          <w:b w:val="1"/>
          <w:sz w:val="24"/>
          <w:szCs w:val="24"/>
        </w:rPr>
      </w:pPr>
      <w:r w:rsidDel="00000000" w:rsidR="00000000" w:rsidRPr="00000000">
        <w:rPr>
          <w:rtl w:val="0"/>
        </w:rPr>
      </w:r>
    </w:p>
    <w:p w:rsidR="00000000" w:rsidDel="00000000" w:rsidP="00000000" w:rsidRDefault="00000000" w:rsidRPr="00000000" w14:paraId="000001AD">
      <w:pPr>
        <w:spacing w:line="240" w:lineRule="auto"/>
        <w:ind w:left="0" w:firstLine="0"/>
        <w:jc w:val="both"/>
        <w:rPr>
          <w:b w:val="1"/>
          <w:sz w:val="24"/>
          <w:szCs w:val="24"/>
        </w:rPr>
      </w:pPr>
      <w:r w:rsidDel="00000000" w:rsidR="00000000" w:rsidRPr="00000000">
        <w:rPr>
          <w:rtl w:val="0"/>
        </w:rPr>
      </w:r>
    </w:p>
    <w:p w:rsidR="00000000" w:rsidDel="00000000" w:rsidP="00000000" w:rsidRDefault="00000000" w:rsidRPr="00000000" w14:paraId="000001AE">
      <w:pPr>
        <w:spacing w:line="240" w:lineRule="auto"/>
        <w:ind w:left="0" w:firstLine="0"/>
        <w:jc w:val="both"/>
        <w:rPr>
          <w:b w:val="1"/>
          <w:sz w:val="24"/>
          <w:szCs w:val="24"/>
        </w:rPr>
      </w:pPr>
      <w:r w:rsidDel="00000000" w:rsidR="00000000" w:rsidRPr="00000000">
        <w:rPr>
          <w:rtl w:val="0"/>
        </w:rPr>
      </w:r>
    </w:p>
    <w:p w:rsidR="00000000" w:rsidDel="00000000" w:rsidP="00000000" w:rsidRDefault="00000000" w:rsidRPr="00000000" w14:paraId="000001AF">
      <w:pPr>
        <w:spacing w:line="240" w:lineRule="auto"/>
        <w:ind w:left="0" w:firstLine="0"/>
        <w:jc w:val="both"/>
        <w:rPr>
          <w:b w:val="1"/>
          <w:sz w:val="24"/>
          <w:szCs w:val="24"/>
        </w:rPr>
      </w:pPr>
      <w:r w:rsidDel="00000000" w:rsidR="00000000" w:rsidRPr="00000000">
        <w:rPr>
          <w:rtl w:val="0"/>
        </w:rPr>
      </w:r>
    </w:p>
    <w:p w:rsidR="00000000" w:rsidDel="00000000" w:rsidP="00000000" w:rsidRDefault="00000000" w:rsidRPr="00000000" w14:paraId="000001B0">
      <w:pPr>
        <w:spacing w:line="240" w:lineRule="auto"/>
        <w:ind w:left="0" w:firstLine="0"/>
        <w:jc w:val="both"/>
        <w:rPr>
          <w:b w:val="1"/>
          <w:sz w:val="24"/>
          <w:szCs w:val="24"/>
        </w:rPr>
      </w:pPr>
      <w:r w:rsidDel="00000000" w:rsidR="00000000" w:rsidRPr="00000000">
        <w:rPr>
          <w:rtl w:val="0"/>
        </w:rPr>
      </w:r>
    </w:p>
    <w:p w:rsidR="00000000" w:rsidDel="00000000" w:rsidP="00000000" w:rsidRDefault="00000000" w:rsidRPr="00000000" w14:paraId="000001B1">
      <w:pPr>
        <w:spacing w:line="240" w:lineRule="auto"/>
        <w:ind w:left="0" w:firstLine="0"/>
        <w:jc w:val="both"/>
        <w:rPr>
          <w:b w:val="1"/>
          <w:sz w:val="24"/>
          <w:szCs w:val="24"/>
        </w:rPr>
      </w:pPr>
      <w:r w:rsidDel="00000000" w:rsidR="00000000" w:rsidRPr="00000000">
        <w:rPr>
          <w:rtl w:val="0"/>
        </w:rPr>
      </w:r>
    </w:p>
    <w:p w:rsidR="00000000" w:rsidDel="00000000" w:rsidP="00000000" w:rsidRDefault="00000000" w:rsidRPr="00000000" w14:paraId="000001B2">
      <w:pPr>
        <w:spacing w:line="240" w:lineRule="auto"/>
        <w:ind w:left="0" w:firstLine="0"/>
        <w:jc w:val="both"/>
        <w:rPr>
          <w:b w:val="1"/>
          <w:sz w:val="24"/>
          <w:szCs w:val="24"/>
        </w:rPr>
      </w:pPr>
      <w:r w:rsidDel="00000000" w:rsidR="00000000" w:rsidRPr="00000000">
        <w:rPr>
          <w:rtl w:val="0"/>
        </w:rPr>
      </w:r>
    </w:p>
    <w:p w:rsidR="00000000" w:rsidDel="00000000" w:rsidP="00000000" w:rsidRDefault="00000000" w:rsidRPr="00000000" w14:paraId="000001B3">
      <w:pPr>
        <w:spacing w:line="240" w:lineRule="auto"/>
        <w:ind w:left="0" w:firstLine="0"/>
        <w:jc w:val="both"/>
        <w:rPr>
          <w:b w:val="1"/>
          <w:sz w:val="24"/>
          <w:szCs w:val="24"/>
        </w:rPr>
      </w:pPr>
      <w:r w:rsidDel="00000000" w:rsidR="00000000" w:rsidRPr="00000000">
        <w:rPr>
          <w:b w:val="1"/>
          <w:sz w:val="24"/>
          <w:szCs w:val="24"/>
          <w:rtl w:val="0"/>
        </w:rPr>
        <w:t xml:space="preserve">V9</w:t>
      </w:r>
    </w:p>
    <w:p w:rsidR="00000000" w:rsidDel="00000000" w:rsidP="00000000" w:rsidRDefault="00000000" w:rsidRPr="00000000" w14:paraId="000001B4">
      <w:pPr>
        <w:spacing w:line="240" w:lineRule="auto"/>
        <w:ind w:left="0" w:firstLine="0"/>
        <w:jc w:val="both"/>
        <w:rPr>
          <w:b w:val="1"/>
          <w:sz w:val="24"/>
          <w:szCs w:val="24"/>
        </w:rPr>
      </w:pPr>
      <w:r w:rsidDel="00000000" w:rsidR="00000000" w:rsidRPr="00000000">
        <w:rPr>
          <w:rtl w:val="0"/>
        </w:rPr>
      </w:r>
    </w:p>
    <w:p w:rsidR="00000000" w:rsidDel="00000000" w:rsidP="00000000" w:rsidRDefault="00000000" w:rsidRPr="00000000" w14:paraId="000001B5">
      <w:pPr>
        <w:spacing w:line="240" w:lineRule="auto"/>
        <w:ind w:left="0" w:firstLine="0"/>
        <w:jc w:val="both"/>
        <w:rPr>
          <w:b w:val="1"/>
          <w:sz w:val="24"/>
          <w:szCs w:val="24"/>
        </w:rPr>
      </w:pPr>
      <w:r w:rsidDel="00000000" w:rsidR="00000000" w:rsidRPr="00000000">
        <w:rPr>
          <w:b w:val="1"/>
          <w:sz w:val="24"/>
          <w:szCs w:val="24"/>
        </w:rPr>
        <w:drawing>
          <wp:inline distB="114300" distT="114300" distL="114300" distR="114300">
            <wp:extent cx="3533775" cy="3400425"/>
            <wp:effectExtent b="0" l="0" r="0" t="0"/>
            <wp:docPr id="11" name="image8.png"/>
            <a:graphic>
              <a:graphicData uri="http://schemas.openxmlformats.org/drawingml/2006/picture">
                <pic:pic>
                  <pic:nvPicPr>
                    <pic:cNvPr id="0" name="image8.png"/>
                    <pic:cNvPicPr preferRelativeResize="0"/>
                  </pic:nvPicPr>
                  <pic:blipFill>
                    <a:blip r:embed="rId23"/>
                    <a:srcRect b="0" l="0" r="0" t="0"/>
                    <a:stretch>
                      <a:fillRect/>
                    </a:stretch>
                  </pic:blipFill>
                  <pic:spPr>
                    <a:xfrm>
                      <a:off x="0" y="0"/>
                      <a:ext cx="3533775" cy="3400425"/>
                    </a:xfrm>
                    <a:prstGeom prst="rect"/>
                    <a:ln/>
                  </pic:spPr>
                </pic:pic>
              </a:graphicData>
            </a:graphic>
          </wp:inline>
        </w:drawing>
      </w:r>
      <w:r w:rsidDel="00000000" w:rsidR="00000000" w:rsidRPr="00000000">
        <w:rPr>
          <w:rtl w:val="0"/>
        </w:rPr>
      </w:r>
    </w:p>
    <w:p w:rsidR="00000000" w:rsidDel="00000000" w:rsidP="00000000" w:rsidRDefault="00000000" w:rsidRPr="00000000" w14:paraId="000001B6">
      <w:pPr>
        <w:spacing w:line="240" w:lineRule="auto"/>
        <w:ind w:left="0" w:firstLine="0"/>
        <w:jc w:val="both"/>
        <w:rPr>
          <w:b w:val="1"/>
          <w:sz w:val="24"/>
          <w:szCs w:val="24"/>
        </w:rPr>
      </w:pPr>
      <w:r w:rsidDel="00000000" w:rsidR="00000000" w:rsidRPr="00000000">
        <w:rPr>
          <w:b w:val="1"/>
          <w:sz w:val="24"/>
          <w:szCs w:val="24"/>
          <w:rtl w:val="0"/>
        </w:rPr>
        <w:t xml:space="preserve">V10</w:t>
      </w:r>
    </w:p>
    <w:p w:rsidR="00000000" w:rsidDel="00000000" w:rsidP="00000000" w:rsidRDefault="00000000" w:rsidRPr="00000000" w14:paraId="000001B7">
      <w:pPr>
        <w:spacing w:line="240" w:lineRule="auto"/>
        <w:ind w:left="0" w:firstLine="0"/>
        <w:jc w:val="both"/>
        <w:rPr>
          <w:b w:val="1"/>
          <w:sz w:val="24"/>
          <w:szCs w:val="24"/>
        </w:rPr>
      </w:pPr>
      <w:r w:rsidDel="00000000" w:rsidR="00000000" w:rsidRPr="00000000">
        <w:rPr>
          <w:b w:val="1"/>
          <w:sz w:val="24"/>
          <w:szCs w:val="24"/>
        </w:rPr>
        <w:drawing>
          <wp:inline distB="114300" distT="114300" distL="114300" distR="114300">
            <wp:extent cx="3333750" cy="2743200"/>
            <wp:effectExtent b="0" l="0" r="0" t="0"/>
            <wp:docPr id="47" name="image47.png"/>
            <a:graphic>
              <a:graphicData uri="http://schemas.openxmlformats.org/drawingml/2006/picture">
                <pic:pic>
                  <pic:nvPicPr>
                    <pic:cNvPr id="0" name="image47.png"/>
                    <pic:cNvPicPr preferRelativeResize="0"/>
                  </pic:nvPicPr>
                  <pic:blipFill>
                    <a:blip r:embed="rId24"/>
                    <a:srcRect b="0" l="0" r="0" t="0"/>
                    <a:stretch>
                      <a:fillRect/>
                    </a:stretch>
                  </pic:blipFill>
                  <pic:spPr>
                    <a:xfrm>
                      <a:off x="0" y="0"/>
                      <a:ext cx="3333750" cy="2743200"/>
                    </a:xfrm>
                    <a:prstGeom prst="rect"/>
                    <a:ln/>
                  </pic:spPr>
                </pic:pic>
              </a:graphicData>
            </a:graphic>
          </wp:inline>
        </w:drawing>
      </w:r>
      <w:r w:rsidDel="00000000" w:rsidR="00000000" w:rsidRPr="00000000">
        <w:rPr>
          <w:rtl w:val="0"/>
        </w:rPr>
      </w:r>
    </w:p>
    <w:p w:rsidR="00000000" w:rsidDel="00000000" w:rsidP="00000000" w:rsidRDefault="00000000" w:rsidRPr="00000000" w14:paraId="000001B8">
      <w:pPr>
        <w:spacing w:line="240" w:lineRule="auto"/>
        <w:ind w:left="0" w:firstLine="0"/>
        <w:jc w:val="both"/>
        <w:rPr>
          <w:b w:val="1"/>
          <w:sz w:val="24"/>
          <w:szCs w:val="24"/>
        </w:rPr>
      </w:pPr>
      <w:r w:rsidDel="00000000" w:rsidR="00000000" w:rsidRPr="00000000">
        <w:rPr>
          <w:rtl w:val="0"/>
        </w:rPr>
      </w:r>
    </w:p>
    <w:p w:rsidR="00000000" w:rsidDel="00000000" w:rsidP="00000000" w:rsidRDefault="00000000" w:rsidRPr="00000000" w14:paraId="000001B9">
      <w:pPr>
        <w:spacing w:line="240" w:lineRule="auto"/>
        <w:ind w:left="0" w:firstLine="0"/>
        <w:jc w:val="both"/>
        <w:rPr>
          <w:b w:val="1"/>
          <w:sz w:val="24"/>
          <w:szCs w:val="24"/>
        </w:rPr>
      </w:pPr>
      <w:r w:rsidDel="00000000" w:rsidR="00000000" w:rsidRPr="00000000">
        <w:rPr>
          <w:rtl w:val="0"/>
        </w:rPr>
      </w:r>
    </w:p>
    <w:p w:rsidR="00000000" w:rsidDel="00000000" w:rsidP="00000000" w:rsidRDefault="00000000" w:rsidRPr="00000000" w14:paraId="000001BA">
      <w:pPr>
        <w:spacing w:line="240" w:lineRule="auto"/>
        <w:ind w:left="0" w:firstLine="0"/>
        <w:jc w:val="both"/>
        <w:rPr>
          <w:b w:val="1"/>
          <w:sz w:val="24"/>
          <w:szCs w:val="24"/>
        </w:rPr>
      </w:pPr>
      <w:r w:rsidDel="00000000" w:rsidR="00000000" w:rsidRPr="00000000">
        <w:rPr>
          <w:rtl w:val="0"/>
        </w:rPr>
      </w:r>
    </w:p>
    <w:p w:rsidR="00000000" w:rsidDel="00000000" w:rsidP="00000000" w:rsidRDefault="00000000" w:rsidRPr="00000000" w14:paraId="000001BB">
      <w:pPr>
        <w:spacing w:line="240" w:lineRule="auto"/>
        <w:ind w:left="0" w:firstLine="0"/>
        <w:jc w:val="both"/>
        <w:rPr>
          <w:b w:val="1"/>
          <w:sz w:val="24"/>
          <w:szCs w:val="24"/>
        </w:rPr>
      </w:pPr>
      <w:r w:rsidDel="00000000" w:rsidR="00000000" w:rsidRPr="00000000">
        <w:rPr>
          <w:rtl w:val="0"/>
        </w:rPr>
      </w:r>
    </w:p>
    <w:p w:rsidR="00000000" w:rsidDel="00000000" w:rsidP="00000000" w:rsidRDefault="00000000" w:rsidRPr="00000000" w14:paraId="000001BC">
      <w:pPr>
        <w:spacing w:line="240" w:lineRule="auto"/>
        <w:ind w:left="0" w:firstLine="0"/>
        <w:jc w:val="both"/>
        <w:rPr>
          <w:b w:val="1"/>
          <w:sz w:val="24"/>
          <w:szCs w:val="24"/>
        </w:rPr>
      </w:pPr>
      <w:r w:rsidDel="00000000" w:rsidR="00000000" w:rsidRPr="00000000">
        <w:rPr>
          <w:rtl w:val="0"/>
        </w:rPr>
      </w:r>
    </w:p>
    <w:p w:rsidR="00000000" w:rsidDel="00000000" w:rsidP="00000000" w:rsidRDefault="00000000" w:rsidRPr="00000000" w14:paraId="000001BD">
      <w:pPr>
        <w:spacing w:line="240" w:lineRule="auto"/>
        <w:ind w:left="0" w:firstLine="0"/>
        <w:jc w:val="both"/>
        <w:rPr>
          <w:b w:val="1"/>
          <w:sz w:val="24"/>
          <w:szCs w:val="24"/>
        </w:rPr>
      </w:pPr>
      <w:r w:rsidDel="00000000" w:rsidR="00000000" w:rsidRPr="00000000">
        <w:rPr>
          <w:rtl w:val="0"/>
        </w:rPr>
      </w:r>
    </w:p>
    <w:p w:rsidR="00000000" w:rsidDel="00000000" w:rsidP="00000000" w:rsidRDefault="00000000" w:rsidRPr="00000000" w14:paraId="000001BE">
      <w:pPr>
        <w:spacing w:line="240" w:lineRule="auto"/>
        <w:ind w:left="0" w:firstLine="0"/>
        <w:jc w:val="both"/>
        <w:rPr>
          <w:b w:val="1"/>
          <w:sz w:val="24"/>
          <w:szCs w:val="24"/>
        </w:rPr>
      </w:pPr>
      <w:r w:rsidDel="00000000" w:rsidR="00000000" w:rsidRPr="00000000">
        <w:rPr>
          <w:rtl w:val="0"/>
        </w:rPr>
      </w:r>
    </w:p>
    <w:p w:rsidR="00000000" w:rsidDel="00000000" w:rsidP="00000000" w:rsidRDefault="00000000" w:rsidRPr="00000000" w14:paraId="000001BF">
      <w:pPr>
        <w:spacing w:line="240" w:lineRule="auto"/>
        <w:ind w:left="0" w:firstLine="0"/>
        <w:jc w:val="both"/>
        <w:rPr>
          <w:b w:val="1"/>
          <w:sz w:val="24"/>
          <w:szCs w:val="24"/>
        </w:rPr>
      </w:pPr>
      <w:r w:rsidDel="00000000" w:rsidR="00000000" w:rsidRPr="00000000">
        <w:rPr>
          <w:rtl w:val="0"/>
        </w:rPr>
      </w:r>
    </w:p>
    <w:p w:rsidR="00000000" w:rsidDel="00000000" w:rsidP="00000000" w:rsidRDefault="00000000" w:rsidRPr="00000000" w14:paraId="000001C0">
      <w:pPr>
        <w:spacing w:line="240" w:lineRule="auto"/>
        <w:ind w:left="0" w:firstLine="0"/>
        <w:jc w:val="both"/>
        <w:rPr>
          <w:b w:val="1"/>
          <w:sz w:val="24"/>
          <w:szCs w:val="24"/>
        </w:rPr>
      </w:pPr>
      <w:r w:rsidDel="00000000" w:rsidR="00000000" w:rsidRPr="00000000">
        <w:rPr>
          <w:rtl w:val="0"/>
        </w:rPr>
      </w:r>
    </w:p>
    <w:p w:rsidR="00000000" w:rsidDel="00000000" w:rsidP="00000000" w:rsidRDefault="00000000" w:rsidRPr="00000000" w14:paraId="000001C1">
      <w:pPr>
        <w:spacing w:line="240" w:lineRule="auto"/>
        <w:ind w:left="0" w:firstLine="0"/>
        <w:jc w:val="both"/>
        <w:rPr>
          <w:b w:val="1"/>
          <w:sz w:val="24"/>
          <w:szCs w:val="24"/>
        </w:rPr>
      </w:pPr>
      <w:r w:rsidDel="00000000" w:rsidR="00000000" w:rsidRPr="00000000">
        <w:rPr>
          <w:rtl w:val="0"/>
        </w:rPr>
      </w:r>
    </w:p>
    <w:p w:rsidR="00000000" w:rsidDel="00000000" w:rsidP="00000000" w:rsidRDefault="00000000" w:rsidRPr="00000000" w14:paraId="000001C2">
      <w:pPr>
        <w:spacing w:line="240" w:lineRule="auto"/>
        <w:ind w:left="0" w:firstLine="0"/>
        <w:jc w:val="both"/>
        <w:rPr>
          <w:b w:val="1"/>
          <w:sz w:val="24"/>
          <w:szCs w:val="24"/>
        </w:rPr>
      </w:pPr>
      <w:r w:rsidDel="00000000" w:rsidR="00000000" w:rsidRPr="00000000">
        <w:rPr>
          <w:rtl w:val="0"/>
        </w:rPr>
      </w:r>
    </w:p>
    <w:p w:rsidR="00000000" w:rsidDel="00000000" w:rsidP="00000000" w:rsidRDefault="00000000" w:rsidRPr="00000000" w14:paraId="000001C3">
      <w:pPr>
        <w:spacing w:line="240" w:lineRule="auto"/>
        <w:ind w:left="0" w:firstLine="0"/>
        <w:jc w:val="both"/>
        <w:rPr>
          <w:b w:val="1"/>
          <w:sz w:val="24"/>
          <w:szCs w:val="24"/>
        </w:rPr>
      </w:pPr>
      <w:r w:rsidDel="00000000" w:rsidR="00000000" w:rsidRPr="00000000">
        <w:rPr>
          <w:b w:val="1"/>
          <w:sz w:val="24"/>
          <w:szCs w:val="24"/>
          <w:rtl w:val="0"/>
        </w:rPr>
        <w:t xml:space="preserve">V11</w:t>
      </w:r>
    </w:p>
    <w:p w:rsidR="00000000" w:rsidDel="00000000" w:rsidP="00000000" w:rsidRDefault="00000000" w:rsidRPr="00000000" w14:paraId="000001C4">
      <w:pPr>
        <w:spacing w:line="240" w:lineRule="auto"/>
        <w:ind w:left="0" w:firstLine="0"/>
        <w:jc w:val="both"/>
        <w:rPr>
          <w:b w:val="1"/>
          <w:sz w:val="24"/>
          <w:szCs w:val="24"/>
        </w:rPr>
      </w:pPr>
      <w:r w:rsidDel="00000000" w:rsidR="00000000" w:rsidRPr="00000000">
        <w:rPr>
          <w:b w:val="1"/>
          <w:sz w:val="24"/>
          <w:szCs w:val="24"/>
        </w:rPr>
        <w:drawing>
          <wp:inline distB="114300" distT="114300" distL="114300" distR="114300">
            <wp:extent cx="3286125" cy="2847975"/>
            <wp:effectExtent b="0" l="0" r="0" t="0"/>
            <wp:docPr id="5" name="image6.png"/>
            <a:graphic>
              <a:graphicData uri="http://schemas.openxmlformats.org/drawingml/2006/picture">
                <pic:pic>
                  <pic:nvPicPr>
                    <pic:cNvPr id="0" name="image6.png"/>
                    <pic:cNvPicPr preferRelativeResize="0"/>
                  </pic:nvPicPr>
                  <pic:blipFill>
                    <a:blip r:embed="rId25"/>
                    <a:srcRect b="0" l="0" r="0" t="0"/>
                    <a:stretch>
                      <a:fillRect/>
                    </a:stretch>
                  </pic:blipFill>
                  <pic:spPr>
                    <a:xfrm>
                      <a:off x="0" y="0"/>
                      <a:ext cx="3286125" cy="2847975"/>
                    </a:xfrm>
                    <a:prstGeom prst="rect"/>
                    <a:ln/>
                  </pic:spPr>
                </pic:pic>
              </a:graphicData>
            </a:graphic>
          </wp:inline>
        </w:drawing>
      </w:r>
      <w:r w:rsidDel="00000000" w:rsidR="00000000" w:rsidRPr="00000000">
        <w:rPr>
          <w:rtl w:val="0"/>
        </w:rPr>
      </w:r>
    </w:p>
    <w:p w:rsidR="00000000" w:rsidDel="00000000" w:rsidP="00000000" w:rsidRDefault="00000000" w:rsidRPr="00000000" w14:paraId="000001C5">
      <w:pPr>
        <w:spacing w:line="240" w:lineRule="auto"/>
        <w:ind w:left="0" w:firstLine="0"/>
        <w:jc w:val="both"/>
        <w:rPr>
          <w:b w:val="1"/>
          <w:sz w:val="24"/>
          <w:szCs w:val="24"/>
        </w:rPr>
      </w:pPr>
      <w:r w:rsidDel="00000000" w:rsidR="00000000" w:rsidRPr="00000000">
        <w:rPr>
          <w:b w:val="1"/>
          <w:sz w:val="24"/>
          <w:szCs w:val="24"/>
          <w:rtl w:val="0"/>
        </w:rPr>
        <w:t xml:space="preserve">V12</w:t>
      </w:r>
    </w:p>
    <w:p w:rsidR="00000000" w:rsidDel="00000000" w:rsidP="00000000" w:rsidRDefault="00000000" w:rsidRPr="00000000" w14:paraId="000001C6">
      <w:pPr>
        <w:spacing w:line="240" w:lineRule="auto"/>
        <w:ind w:left="0" w:firstLine="0"/>
        <w:jc w:val="both"/>
        <w:rPr>
          <w:b w:val="1"/>
          <w:sz w:val="24"/>
          <w:szCs w:val="24"/>
        </w:rPr>
      </w:pPr>
      <w:r w:rsidDel="00000000" w:rsidR="00000000" w:rsidRPr="00000000">
        <w:rPr>
          <w:rtl w:val="0"/>
        </w:rPr>
      </w:r>
    </w:p>
    <w:p w:rsidR="00000000" w:rsidDel="00000000" w:rsidP="00000000" w:rsidRDefault="00000000" w:rsidRPr="00000000" w14:paraId="000001C7">
      <w:pPr>
        <w:spacing w:line="240" w:lineRule="auto"/>
        <w:ind w:left="0" w:firstLine="0"/>
        <w:jc w:val="both"/>
        <w:rPr>
          <w:b w:val="1"/>
          <w:sz w:val="24"/>
          <w:szCs w:val="24"/>
        </w:rPr>
      </w:pPr>
      <w:r w:rsidDel="00000000" w:rsidR="00000000" w:rsidRPr="00000000">
        <w:rPr>
          <w:b w:val="1"/>
          <w:sz w:val="24"/>
          <w:szCs w:val="24"/>
        </w:rPr>
        <w:drawing>
          <wp:inline distB="114300" distT="114300" distL="114300" distR="114300">
            <wp:extent cx="4276725" cy="3143250"/>
            <wp:effectExtent b="0" l="0" r="0" t="0"/>
            <wp:docPr id="28" name="image26.png"/>
            <a:graphic>
              <a:graphicData uri="http://schemas.openxmlformats.org/drawingml/2006/picture">
                <pic:pic>
                  <pic:nvPicPr>
                    <pic:cNvPr id="0" name="image26.png"/>
                    <pic:cNvPicPr preferRelativeResize="0"/>
                  </pic:nvPicPr>
                  <pic:blipFill>
                    <a:blip r:embed="rId26"/>
                    <a:srcRect b="0" l="0" r="0" t="0"/>
                    <a:stretch>
                      <a:fillRect/>
                    </a:stretch>
                  </pic:blipFill>
                  <pic:spPr>
                    <a:xfrm>
                      <a:off x="0" y="0"/>
                      <a:ext cx="4276725" cy="3143250"/>
                    </a:xfrm>
                    <a:prstGeom prst="rect"/>
                    <a:ln/>
                  </pic:spPr>
                </pic:pic>
              </a:graphicData>
            </a:graphic>
          </wp:inline>
        </w:drawing>
      </w:r>
      <w:r w:rsidDel="00000000" w:rsidR="00000000" w:rsidRPr="00000000">
        <w:rPr>
          <w:rtl w:val="0"/>
        </w:rPr>
      </w:r>
    </w:p>
    <w:p w:rsidR="00000000" w:rsidDel="00000000" w:rsidP="00000000" w:rsidRDefault="00000000" w:rsidRPr="00000000" w14:paraId="000001C8">
      <w:pPr>
        <w:spacing w:line="240" w:lineRule="auto"/>
        <w:ind w:left="0" w:firstLine="0"/>
        <w:jc w:val="both"/>
        <w:rPr>
          <w:b w:val="1"/>
          <w:sz w:val="24"/>
          <w:szCs w:val="24"/>
        </w:rPr>
      </w:pPr>
      <w:r w:rsidDel="00000000" w:rsidR="00000000" w:rsidRPr="00000000">
        <w:rPr>
          <w:rtl w:val="0"/>
        </w:rPr>
      </w:r>
    </w:p>
    <w:p w:rsidR="00000000" w:rsidDel="00000000" w:rsidP="00000000" w:rsidRDefault="00000000" w:rsidRPr="00000000" w14:paraId="000001C9">
      <w:pPr>
        <w:spacing w:line="240" w:lineRule="auto"/>
        <w:ind w:left="0" w:firstLine="0"/>
        <w:jc w:val="both"/>
        <w:rPr>
          <w:b w:val="1"/>
          <w:sz w:val="24"/>
          <w:szCs w:val="24"/>
        </w:rPr>
      </w:pPr>
      <w:r w:rsidDel="00000000" w:rsidR="00000000" w:rsidRPr="00000000">
        <w:rPr>
          <w:rtl w:val="0"/>
        </w:rPr>
      </w:r>
    </w:p>
    <w:p w:rsidR="00000000" w:rsidDel="00000000" w:rsidP="00000000" w:rsidRDefault="00000000" w:rsidRPr="00000000" w14:paraId="000001CA">
      <w:pPr>
        <w:spacing w:line="240" w:lineRule="auto"/>
        <w:ind w:left="0" w:firstLine="0"/>
        <w:jc w:val="both"/>
        <w:rPr>
          <w:b w:val="1"/>
          <w:sz w:val="24"/>
          <w:szCs w:val="24"/>
        </w:rPr>
      </w:pPr>
      <w:r w:rsidDel="00000000" w:rsidR="00000000" w:rsidRPr="00000000">
        <w:rPr>
          <w:rtl w:val="0"/>
        </w:rPr>
      </w:r>
    </w:p>
    <w:p w:rsidR="00000000" w:rsidDel="00000000" w:rsidP="00000000" w:rsidRDefault="00000000" w:rsidRPr="00000000" w14:paraId="000001CB">
      <w:pPr>
        <w:spacing w:line="240" w:lineRule="auto"/>
        <w:ind w:left="0" w:firstLine="0"/>
        <w:jc w:val="both"/>
        <w:rPr>
          <w:b w:val="1"/>
          <w:sz w:val="24"/>
          <w:szCs w:val="24"/>
        </w:rPr>
      </w:pPr>
      <w:r w:rsidDel="00000000" w:rsidR="00000000" w:rsidRPr="00000000">
        <w:rPr>
          <w:rtl w:val="0"/>
        </w:rPr>
      </w:r>
    </w:p>
    <w:p w:rsidR="00000000" w:rsidDel="00000000" w:rsidP="00000000" w:rsidRDefault="00000000" w:rsidRPr="00000000" w14:paraId="000001CC">
      <w:pPr>
        <w:spacing w:line="240" w:lineRule="auto"/>
        <w:ind w:left="0" w:firstLine="0"/>
        <w:jc w:val="both"/>
        <w:rPr>
          <w:b w:val="1"/>
          <w:sz w:val="24"/>
          <w:szCs w:val="24"/>
        </w:rPr>
      </w:pPr>
      <w:r w:rsidDel="00000000" w:rsidR="00000000" w:rsidRPr="00000000">
        <w:rPr>
          <w:rtl w:val="0"/>
        </w:rPr>
      </w:r>
    </w:p>
    <w:p w:rsidR="00000000" w:rsidDel="00000000" w:rsidP="00000000" w:rsidRDefault="00000000" w:rsidRPr="00000000" w14:paraId="000001CD">
      <w:pPr>
        <w:spacing w:line="240" w:lineRule="auto"/>
        <w:ind w:left="0" w:firstLine="0"/>
        <w:jc w:val="both"/>
        <w:rPr>
          <w:b w:val="1"/>
          <w:sz w:val="24"/>
          <w:szCs w:val="24"/>
        </w:rPr>
      </w:pPr>
      <w:r w:rsidDel="00000000" w:rsidR="00000000" w:rsidRPr="00000000">
        <w:rPr>
          <w:rtl w:val="0"/>
        </w:rPr>
      </w:r>
    </w:p>
    <w:p w:rsidR="00000000" w:rsidDel="00000000" w:rsidP="00000000" w:rsidRDefault="00000000" w:rsidRPr="00000000" w14:paraId="000001CE">
      <w:pPr>
        <w:spacing w:line="240" w:lineRule="auto"/>
        <w:ind w:left="0" w:firstLine="0"/>
        <w:jc w:val="both"/>
        <w:rPr>
          <w:b w:val="1"/>
          <w:sz w:val="24"/>
          <w:szCs w:val="24"/>
        </w:rPr>
      </w:pPr>
      <w:r w:rsidDel="00000000" w:rsidR="00000000" w:rsidRPr="00000000">
        <w:rPr>
          <w:rtl w:val="0"/>
        </w:rPr>
      </w:r>
    </w:p>
    <w:p w:rsidR="00000000" w:rsidDel="00000000" w:rsidP="00000000" w:rsidRDefault="00000000" w:rsidRPr="00000000" w14:paraId="000001CF">
      <w:pPr>
        <w:spacing w:line="240" w:lineRule="auto"/>
        <w:ind w:left="0" w:firstLine="0"/>
        <w:jc w:val="both"/>
        <w:rPr>
          <w:b w:val="1"/>
          <w:sz w:val="24"/>
          <w:szCs w:val="24"/>
        </w:rPr>
      </w:pPr>
      <w:r w:rsidDel="00000000" w:rsidR="00000000" w:rsidRPr="00000000">
        <w:rPr>
          <w:rtl w:val="0"/>
        </w:rPr>
      </w:r>
    </w:p>
    <w:p w:rsidR="00000000" w:rsidDel="00000000" w:rsidP="00000000" w:rsidRDefault="00000000" w:rsidRPr="00000000" w14:paraId="000001D0">
      <w:pPr>
        <w:spacing w:line="240" w:lineRule="auto"/>
        <w:ind w:left="0" w:firstLine="0"/>
        <w:jc w:val="both"/>
        <w:rPr>
          <w:b w:val="1"/>
          <w:sz w:val="24"/>
          <w:szCs w:val="24"/>
        </w:rPr>
      </w:pPr>
      <w:r w:rsidDel="00000000" w:rsidR="00000000" w:rsidRPr="00000000">
        <w:rPr>
          <w:rtl w:val="0"/>
        </w:rPr>
      </w:r>
    </w:p>
    <w:p w:rsidR="00000000" w:rsidDel="00000000" w:rsidP="00000000" w:rsidRDefault="00000000" w:rsidRPr="00000000" w14:paraId="000001D1">
      <w:pPr>
        <w:spacing w:line="240" w:lineRule="auto"/>
        <w:ind w:left="0" w:firstLine="0"/>
        <w:jc w:val="both"/>
        <w:rPr>
          <w:b w:val="1"/>
          <w:sz w:val="24"/>
          <w:szCs w:val="24"/>
        </w:rPr>
      </w:pPr>
      <w:r w:rsidDel="00000000" w:rsidR="00000000" w:rsidRPr="00000000">
        <w:rPr>
          <w:rtl w:val="0"/>
        </w:rPr>
      </w:r>
    </w:p>
    <w:p w:rsidR="00000000" w:rsidDel="00000000" w:rsidP="00000000" w:rsidRDefault="00000000" w:rsidRPr="00000000" w14:paraId="000001D2">
      <w:pPr>
        <w:spacing w:line="240" w:lineRule="auto"/>
        <w:ind w:left="0" w:firstLine="0"/>
        <w:jc w:val="both"/>
        <w:rPr>
          <w:b w:val="1"/>
          <w:sz w:val="24"/>
          <w:szCs w:val="24"/>
        </w:rPr>
      </w:pPr>
      <w:r w:rsidDel="00000000" w:rsidR="00000000" w:rsidRPr="00000000">
        <w:rPr>
          <w:rtl w:val="0"/>
        </w:rPr>
      </w:r>
    </w:p>
    <w:p w:rsidR="00000000" w:rsidDel="00000000" w:rsidP="00000000" w:rsidRDefault="00000000" w:rsidRPr="00000000" w14:paraId="000001D3">
      <w:pPr>
        <w:spacing w:line="240" w:lineRule="auto"/>
        <w:ind w:left="0" w:firstLine="0"/>
        <w:jc w:val="both"/>
        <w:rPr>
          <w:b w:val="1"/>
          <w:sz w:val="24"/>
          <w:szCs w:val="24"/>
        </w:rPr>
      </w:pPr>
      <w:r w:rsidDel="00000000" w:rsidR="00000000" w:rsidRPr="00000000">
        <w:rPr>
          <w:b w:val="1"/>
          <w:sz w:val="24"/>
          <w:szCs w:val="24"/>
          <w:rtl w:val="0"/>
        </w:rPr>
        <w:t xml:space="preserve">V13</w:t>
      </w:r>
    </w:p>
    <w:p w:rsidR="00000000" w:rsidDel="00000000" w:rsidP="00000000" w:rsidRDefault="00000000" w:rsidRPr="00000000" w14:paraId="000001D4">
      <w:pPr>
        <w:spacing w:line="240" w:lineRule="auto"/>
        <w:ind w:left="0" w:firstLine="0"/>
        <w:jc w:val="both"/>
        <w:rPr>
          <w:b w:val="1"/>
          <w:sz w:val="24"/>
          <w:szCs w:val="24"/>
        </w:rPr>
      </w:pPr>
      <w:r w:rsidDel="00000000" w:rsidR="00000000" w:rsidRPr="00000000">
        <w:rPr>
          <w:b w:val="1"/>
          <w:sz w:val="24"/>
          <w:szCs w:val="24"/>
        </w:rPr>
        <w:drawing>
          <wp:inline distB="114300" distT="114300" distL="114300" distR="114300">
            <wp:extent cx="3943350" cy="2800350"/>
            <wp:effectExtent b="0" l="0" r="0" t="0"/>
            <wp:docPr id="36" name="image28.png"/>
            <a:graphic>
              <a:graphicData uri="http://schemas.openxmlformats.org/drawingml/2006/picture">
                <pic:pic>
                  <pic:nvPicPr>
                    <pic:cNvPr id="0" name="image28.png"/>
                    <pic:cNvPicPr preferRelativeResize="0"/>
                  </pic:nvPicPr>
                  <pic:blipFill>
                    <a:blip r:embed="rId27"/>
                    <a:srcRect b="0" l="0" r="0" t="0"/>
                    <a:stretch>
                      <a:fillRect/>
                    </a:stretch>
                  </pic:blipFill>
                  <pic:spPr>
                    <a:xfrm>
                      <a:off x="0" y="0"/>
                      <a:ext cx="3943350" cy="2800350"/>
                    </a:xfrm>
                    <a:prstGeom prst="rect"/>
                    <a:ln/>
                  </pic:spPr>
                </pic:pic>
              </a:graphicData>
            </a:graphic>
          </wp:inline>
        </w:drawing>
      </w:r>
      <w:r w:rsidDel="00000000" w:rsidR="00000000" w:rsidRPr="00000000">
        <w:rPr>
          <w:rtl w:val="0"/>
        </w:rPr>
      </w:r>
    </w:p>
    <w:p w:rsidR="00000000" w:rsidDel="00000000" w:rsidP="00000000" w:rsidRDefault="00000000" w:rsidRPr="00000000" w14:paraId="000001D5">
      <w:pPr>
        <w:spacing w:line="240" w:lineRule="auto"/>
        <w:ind w:left="0" w:firstLine="0"/>
        <w:jc w:val="both"/>
        <w:rPr>
          <w:b w:val="1"/>
          <w:sz w:val="24"/>
          <w:szCs w:val="24"/>
        </w:rPr>
      </w:pPr>
      <w:r w:rsidDel="00000000" w:rsidR="00000000" w:rsidRPr="00000000">
        <w:rPr>
          <w:rtl w:val="0"/>
        </w:rPr>
      </w:r>
    </w:p>
    <w:p w:rsidR="00000000" w:rsidDel="00000000" w:rsidP="00000000" w:rsidRDefault="00000000" w:rsidRPr="00000000" w14:paraId="000001D6">
      <w:pPr>
        <w:spacing w:line="240" w:lineRule="auto"/>
        <w:ind w:left="0" w:firstLine="0"/>
        <w:jc w:val="both"/>
        <w:rPr>
          <w:b w:val="1"/>
          <w:sz w:val="24"/>
          <w:szCs w:val="24"/>
        </w:rPr>
      </w:pPr>
      <w:r w:rsidDel="00000000" w:rsidR="00000000" w:rsidRPr="00000000">
        <w:rPr>
          <w:rtl w:val="0"/>
        </w:rPr>
      </w:r>
    </w:p>
    <w:p w:rsidR="00000000" w:rsidDel="00000000" w:rsidP="00000000" w:rsidRDefault="00000000" w:rsidRPr="00000000" w14:paraId="000001D7">
      <w:pPr>
        <w:ind w:left="141.7322834645671" w:firstLine="0"/>
        <w:jc w:val="both"/>
        <w:rPr>
          <w:b w:val="1"/>
          <w:sz w:val="24"/>
          <w:szCs w:val="24"/>
        </w:rPr>
      </w:pPr>
      <w:r w:rsidDel="00000000" w:rsidR="00000000" w:rsidRPr="00000000">
        <w:rPr>
          <w:b w:val="1"/>
          <w:sz w:val="24"/>
          <w:szCs w:val="24"/>
          <w:rtl w:val="0"/>
        </w:rPr>
        <w:t xml:space="preserve">9.2- ANALISI BIVARIATA</w:t>
      </w:r>
    </w:p>
    <w:p w:rsidR="00000000" w:rsidDel="00000000" w:rsidP="00000000" w:rsidRDefault="00000000" w:rsidRPr="00000000" w14:paraId="000001D8">
      <w:pPr>
        <w:ind w:left="141.7322834645671" w:firstLine="0"/>
        <w:jc w:val="both"/>
        <w:rPr>
          <w:sz w:val="24"/>
          <w:szCs w:val="24"/>
        </w:rPr>
      </w:pPr>
      <w:r w:rsidDel="00000000" w:rsidR="00000000" w:rsidRPr="00000000">
        <w:rPr>
          <w:sz w:val="24"/>
          <w:szCs w:val="24"/>
          <w:rtl w:val="0"/>
        </w:rPr>
        <w:t xml:space="preserve">La statistica bivariata è utile per spiegare gli stati assunti di un dato fattore sulla base di</w:t>
      </w:r>
    </w:p>
    <w:p w:rsidR="00000000" w:rsidDel="00000000" w:rsidP="00000000" w:rsidRDefault="00000000" w:rsidRPr="00000000" w14:paraId="000001D9">
      <w:pPr>
        <w:ind w:left="141.7322834645671" w:firstLine="0"/>
        <w:jc w:val="both"/>
        <w:rPr>
          <w:sz w:val="24"/>
          <w:szCs w:val="24"/>
        </w:rPr>
      </w:pPr>
      <w:r w:rsidDel="00000000" w:rsidR="00000000" w:rsidRPr="00000000">
        <w:rPr>
          <w:sz w:val="24"/>
          <w:szCs w:val="24"/>
          <w:rtl w:val="0"/>
        </w:rPr>
        <w:t xml:space="preserve">quelli assunti da un altro fattore, questo avviene tramite controllo della presenza di</w:t>
      </w:r>
    </w:p>
    <w:p w:rsidR="00000000" w:rsidDel="00000000" w:rsidP="00000000" w:rsidRDefault="00000000" w:rsidRPr="00000000" w14:paraId="000001DA">
      <w:pPr>
        <w:ind w:left="141.7322834645671" w:firstLine="0"/>
        <w:jc w:val="both"/>
        <w:rPr>
          <w:sz w:val="24"/>
          <w:szCs w:val="24"/>
        </w:rPr>
      </w:pPr>
      <w:r w:rsidDel="00000000" w:rsidR="00000000" w:rsidRPr="00000000">
        <w:rPr>
          <w:sz w:val="24"/>
          <w:szCs w:val="24"/>
          <w:rtl w:val="0"/>
        </w:rPr>
        <w:t xml:space="preserve">relazioni significative tra due variabili.</w:t>
      </w:r>
    </w:p>
    <w:p w:rsidR="00000000" w:rsidDel="00000000" w:rsidP="00000000" w:rsidRDefault="00000000" w:rsidRPr="00000000" w14:paraId="000001DB">
      <w:pPr>
        <w:ind w:left="141.7322834645671" w:firstLine="0"/>
        <w:jc w:val="both"/>
        <w:rPr>
          <w:sz w:val="24"/>
          <w:szCs w:val="24"/>
        </w:rPr>
      </w:pPr>
      <w:r w:rsidDel="00000000" w:rsidR="00000000" w:rsidRPr="00000000">
        <w:rPr>
          <w:sz w:val="24"/>
          <w:szCs w:val="24"/>
          <w:rtl w:val="0"/>
        </w:rPr>
        <w:t xml:space="preserve">La relazione significativa ha una possibilità inferiore a 0,05 di essere imputata al caso.</w:t>
      </w:r>
    </w:p>
    <w:p w:rsidR="00000000" w:rsidDel="00000000" w:rsidP="00000000" w:rsidRDefault="00000000" w:rsidRPr="00000000" w14:paraId="000001DC">
      <w:pPr>
        <w:ind w:left="141.7322834645671" w:firstLine="0"/>
        <w:jc w:val="both"/>
        <w:rPr>
          <w:sz w:val="24"/>
          <w:szCs w:val="24"/>
        </w:rPr>
      </w:pPr>
      <w:r w:rsidDel="00000000" w:rsidR="00000000" w:rsidRPr="00000000">
        <w:rPr>
          <w:sz w:val="24"/>
          <w:szCs w:val="24"/>
          <w:rtl w:val="0"/>
        </w:rPr>
        <w:t xml:space="preserve">La tabella a doppia entrata riporta la distribuzione congiunta delle due variabili. I dati del</w:t>
      </w:r>
    </w:p>
    <w:p w:rsidR="00000000" w:rsidDel="00000000" w:rsidP="00000000" w:rsidRDefault="00000000" w:rsidRPr="00000000" w14:paraId="000001DD">
      <w:pPr>
        <w:ind w:left="141.7322834645671" w:firstLine="0"/>
        <w:jc w:val="both"/>
        <w:rPr>
          <w:sz w:val="24"/>
          <w:szCs w:val="24"/>
        </w:rPr>
      </w:pPr>
      <w:r w:rsidDel="00000000" w:rsidR="00000000" w:rsidRPr="00000000">
        <w:rPr>
          <w:sz w:val="24"/>
          <w:szCs w:val="24"/>
          <w:rtl w:val="0"/>
        </w:rPr>
        <w:t xml:space="preserve">campione ci danno, per ogni cella:</w:t>
      </w:r>
    </w:p>
    <w:p w:rsidR="00000000" w:rsidDel="00000000" w:rsidP="00000000" w:rsidRDefault="00000000" w:rsidRPr="00000000" w14:paraId="000001DE">
      <w:pPr>
        <w:ind w:left="141.7322834645671" w:firstLine="0"/>
        <w:jc w:val="both"/>
        <w:rPr>
          <w:sz w:val="24"/>
          <w:szCs w:val="24"/>
        </w:rPr>
      </w:pPr>
      <w:r w:rsidDel="00000000" w:rsidR="00000000" w:rsidRPr="00000000">
        <w:rPr>
          <w:sz w:val="24"/>
          <w:szCs w:val="24"/>
          <w:rtl w:val="0"/>
        </w:rPr>
        <w:t xml:space="preserve">● La frequenza osservata Oi ossia il numero di casi che hanno quei dati valori sulle</w:t>
      </w:r>
    </w:p>
    <w:p w:rsidR="00000000" w:rsidDel="00000000" w:rsidP="00000000" w:rsidRDefault="00000000" w:rsidRPr="00000000" w14:paraId="000001DF">
      <w:pPr>
        <w:ind w:left="141.7322834645671" w:firstLine="0"/>
        <w:jc w:val="both"/>
        <w:rPr>
          <w:sz w:val="24"/>
          <w:szCs w:val="24"/>
        </w:rPr>
      </w:pPr>
      <w:r w:rsidDel="00000000" w:rsidR="00000000" w:rsidRPr="00000000">
        <w:rPr>
          <w:sz w:val="24"/>
          <w:szCs w:val="24"/>
          <w:rtl w:val="0"/>
        </w:rPr>
        <w:t xml:space="preserve">variabili considerate.</w:t>
      </w:r>
    </w:p>
    <w:p w:rsidR="00000000" w:rsidDel="00000000" w:rsidP="00000000" w:rsidRDefault="00000000" w:rsidRPr="00000000" w14:paraId="000001E0">
      <w:pPr>
        <w:ind w:left="141.7322834645671" w:firstLine="0"/>
        <w:jc w:val="both"/>
        <w:rPr>
          <w:sz w:val="24"/>
          <w:szCs w:val="24"/>
        </w:rPr>
      </w:pPr>
      <w:r w:rsidDel="00000000" w:rsidR="00000000" w:rsidRPr="00000000">
        <w:rPr>
          <w:sz w:val="24"/>
          <w:szCs w:val="24"/>
          <w:rtl w:val="0"/>
        </w:rPr>
        <w:t xml:space="preserve">● La frequenza attesa Ai, ossia la frequenza che avremmo osservato nella cella se</w:t>
      </w:r>
    </w:p>
    <w:p w:rsidR="00000000" w:rsidDel="00000000" w:rsidP="00000000" w:rsidRDefault="00000000" w:rsidRPr="00000000" w14:paraId="000001E1">
      <w:pPr>
        <w:ind w:left="141.7322834645671" w:firstLine="0"/>
        <w:jc w:val="both"/>
        <w:rPr>
          <w:sz w:val="24"/>
          <w:szCs w:val="24"/>
        </w:rPr>
      </w:pPr>
      <w:r w:rsidDel="00000000" w:rsidR="00000000" w:rsidRPr="00000000">
        <w:rPr>
          <w:sz w:val="24"/>
          <w:szCs w:val="24"/>
          <w:rtl w:val="0"/>
        </w:rPr>
        <w:t xml:space="preserve">non vi fosse relazione tra le due variabili.</w:t>
      </w:r>
    </w:p>
    <w:p w:rsidR="00000000" w:rsidDel="00000000" w:rsidP="00000000" w:rsidRDefault="00000000" w:rsidRPr="00000000" w14:paraId="000001E2">
      <w:pPr>
        <w:spacing w:line="240" w:lineRule="auto"/>
        <w:ind w:left="141.7322834645671" w:firstLine="0"/>
        <w:jc w:val="both"/>
        <w:rPr>
          <w:b w:val="1"/>
          <w:sz w:val="24"/>
          <w:szCs w:val="24"/>
        </w:rPr>
      </w:pPr>
      <w:r w:rsidDel="00000000" w:rsidR="00000000" w:rsidRPr="00000000">
        <w:rPr>
          <w:rtl w:val="0"/>
        </w:rPr>
      </w:r>
    </w:p>
    <w:p w:rsidR="00000000" w:rsidDel="00000000" w:rsidP="00000000" w:rsidRDefault="00000000" w:rsidRPr="00000000" w14:paraId="000001E3">
      <w:pPr>
        <w:spacing w:line="240" w:lineRule="auto"/>
        <w:ind w:left="141.7322834645671" w:firstLine="0"/>
        <w:jc w:val="both"/>
        <w:rPr>
          <w:b w:val="1"/>
          <w:sz w:val="24"/>
          <w:szCs w:val="24"/>
        </w:rPr>
      </w:pPr>
      <w:r w:rsidDel="00000000" w:rsidR="00000000" w:rsidRPr="00000000">
        <w:rPr>
          <w:rtl w:val="0"/>
        </w:rPr>
      </w:r>
    </w:p>
    <w:p w:rsidR="00000000" w:rsidDel="00000000" w:rsidP="00000000" w:rsidRDefault="00000000" w:rsidRPr="00000000" w14:paraId="000001E4">
      <w:pPr>
        <w:spacing w:line="240" w:lineRule="auto"/>
        <w:ind w:left="141.7322834645671" w:firstLine="0"/>
        <w:jc w:val="both"/>
        <w:rPr>
          <w:b w:val="1"/>
          <w:sz w:val="24"/>
          <w:szCs w:val="24"/>
        </w:rPr>
      </w:pPr>
      <w:r w:rsidDel="00000000" w:rsidR="00000000" w:rsidRPr="00000000">
        <w:rPr>
          <w:b w:val="1"/>
          <w:sz w:val="24"/>
          <w:szCs w:val="24"/>
        </w:rPr>
        <w:drawing>
          <wp:inline distB="114300" distT="114300" distL="114300" distR="114300">
            <wp:extent cx="5937150" cy="3530600"/>
            <wp:effectExtent b="0" l="0" r="0" t="0"/>
            <wp:docPr id="30" name="image25.png"/>
            <a:graphic>
              <a:graphicData uri="http://schemas.openxmlformats.org/drawingml/2006/picture">
                <pic:pic>
                  <pic:nvPicPr>
                    <pic:cNvPr id="0" name="image25.png"/>
                    <pic:cNvPicPr preferRelativeResize="0"/>
                  </pic:nvPicPr>
                  <pic:blipFill>
                    <a:blip r:embed="rId28"/>
                    <a:srcRect b="0" l="0" r="0" t="0"/>
                    <a:stretch>
                      <a:fillRect/>
                    </a:stretch>
                  </pic:blipFill>
                  <pic:spPr>
                    <a:xfrm>
                      <a:off x="0" y="0"/>
                      <a:ext cx="5937150" cy="3530600"/>
                    </a:xfrm>
                    <a:prstGeom prst="rect"/>
                    <a:ln/>
                  </pic:spPr>
                </pic:pic>
              </a:graphicData>
            </a:graphic>
          </wp:inline>
        </w:drawing>
      </w:r>
      <w:r w:rsidDel="00000000" w:rsidR="00000000" w:rsidRPr="00000000">
        <w:rPr>
          <w:rtl w:val="0"/>
        </w:rPr>
      </w:r>
    </w:p>
    <w:p w:rsidR="00000000" w:rsidDel="00000000" w:rsidP="00000000" w:rsidRDefault="00000000" w:rsidRPr="00000000" w14:paraId="000001E5">
      <w:pPr>
        <w:spacing w:after="240" w:before="24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Poiché il valore della significatività è superiore al livello di fiducia scelto dal ricercatore (0.05), si può affermare che non vi è relazione significativa tra le modalità delle due variabili.</w:t>
      </w:r>
    </w:p>
    <w:p w:rsidR="00000000" w:rsidDel="00000000" w:rsidP="00000000" w:rsidRDefault="00000000" w:rsidRPr="00000000" w14:paraId="000001E6">
      <w:pPr>
        <w:spacing w:line="240" w:lineRule="auto"/>
        <w:ind w:left="141.7322834645671" w:firstLine="0"/>
        <w:jc w:val="both"/>
        <w:rPr>
          <w:b w:val="1"/>
          <w:sz w:val="24"/>
          <w:szCs w:val="24"/>
        </w:rPr>
      </w:pPr>
      <w:r w:rsidDel="00000000" w:rsidR="00000000" w:rsidRPr="00000000">
        <w:rPr>
          <w:rtl w:val="0"/>
        </w:rPr>
      </w:r>
    </w:p>
    <w:p w:rsidR="00000000" w:rsidDel="00000000" w:rsidP="00000000" w:rsidRDefault="00000000" w:rsidRPr="00000000" w14:paraId="000001E7">
      <w:pPr>
        <w:spacing w:line="240" w:lineRule="auto"/>
        <w:ind w:left="141.7322834645671" w:firstLine="0"/>
        <w:jc w:val="both"/>
        <w:rPr>
          <w:b w:val="1"/>
          <w:sz w:val="24"/>
          <w:szCs w:val="24"/>
        </w:rPr>
      </w:pPr>
      <w:r w:rsidDel="00000000" w:rsidR="00000000" w:rsidRPr="00000000">
        <w:rPr>
          <w:b w:val="1"/>
          <w:sz w:val="24"/>
          <w:szCs w:val="24"/>
        </w:rPr>
        <w:drawing>
          <wp:inline distB="114300" distT="114300" distL="114300" distR="114300">
            <wp:extent cx="5937150" cy="3429000"/>
            <wp:effectExtent b="0" l="0" r="0" t="0"/>
            <wp:docPr id="15" name="image18.png"/>
            <a:graphic>
              <a:graphicData uri="http://schemas.openxmlformats.org/drawingml/2006/picture">
                <pic:pic>
                  <pic:nvPicPr>
                    <pic:cNvPr id="0" name="image18.png"/>
                    <pic:cNvPicPr preferRelativeResize="0"/>
                  </pic:nvPicPr>
                  <pic:blipFill>
                    <a:blip r:embed="rId29"/>
                    <a:srcRect b="0" l="0" r="0" t="0"/>
                    <a:stretch>
                      <a:fillRect/>
                    </a:stretch>
                  </pic:blipFill>
                  <pic:spPr>
                    <a:xfrm>
                      <a:off x="0" y="0"/>
                      <a:ext cx="5937150" cy="3429000"/>
                    </a:xfrm>
                    <a:prstGeom prst="rect"/>
                    <a:ln/>
                  </pic:spPr>
                </pic:pic>
              </a:graphicData>
            </a:graphic>
          </wp:inline>
        </w:drawing>
      </w:r>
      <w:r w:rsidDel="00000000" w:rsidR="00000000" w:rsidRPr="00000000">
        <w:rPr>
          <w:rtl w:val="0"/>
        </w:rPr>
      </w:r>
    </w:p>
    <w:p w:rsidR="00000000" w:rsidDel="00000000" w:rsidP="00000000" w:rsidRDefault="00000000" w:rsidRPr="00000000" w14:paraId="000001E8">
      <w:pPr>
        <w:spacing w:after="240" w:before="24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Poiché il valore della significatività è superiore al livello di fiducia scelto dal ricercatore (0.05), si può affermare che non vi è relazione significativa tra le modalità delle due variabili.</w:t>
      </w:r>
    </w:p>
    <w:p w:rsidR="00000000" w:rsidDel="00000000" w:rsidP="00000000" w:rsidRDefault="00000000" w:rsidRPr="00000000" w14:paraId="000001E9">
      <w:pPr>
        <w:spacing w:line="240" w:lineRule="auto"/>
        <w:ind w:left="141.7322834645671" w:firstLine="0"/>
        <w:jc w:val="both"/>
        <w:rPr>
          <w:b w:val="1"/>
          <w:sz w:val="24"/>
          <w:szCs w:val="24"/>
        </w:rPr>
      </w:pPr>
      <w:r w:rsidDel="00000000" w:rsidR="00000000" w:rsidRPr="00000000">
        <w:rPr>
          <w:rtl w:val="0"/>
        </w:rPr>
      </w:r>
    </w:p>
    <w:p w:rsidR="00000000" w:rsidDel="00000000" w:rsidP="00000000" w:rsidRDefault="00000000" w:rsidRPr="00000000" w14:paraId="000001EA">
      <w:pPr>
        <w:spacing w:line="240" w:lineRule="auto"/>
        <w:ind w:left="141.7322834645671" w:firstLine="0"/>
        <w:jc w:val="both"/>
        <w:rPr>
          <w:b w:val="1"/>
          <w:sz w:val="24"/>
          <w:szCs w:val="24"/>
        </w:rPr>
      </w:pPr>
      <w:r w:rsidDel="00000000" w:rsidR="00000000" w:rsidRPr="00000000">
        <w:rPr>
          <w:rtl w:val="0"/>
        </w:rPr>
      </w:r>
    </w:p>
    <w:p w:rsidR="00000000" w:rsidDel="00000000" w:rsidP="00000000" w:rsidRDefault="00000000" w:rsidRPr="00000000" w14:paraId="000001EB">
      <w:pPr>
        <w:spacing w:line="240" w:lineRule="auto"/>
        <w:ind w:left="141.7322834645671" w:firstLine="0"/>
        <w:jc w:val="both"/>
        <w:rPr>
          <w:b w:val="1"/>
          <w:sz w:val="24"/>
          <w:szCs w:val="24"/>
        </w:rPr>
      </w:pPr>
      <w:r w:rsidDel="00000000" w:rsidR="00000000" w:rsidRPr="00000000">
        <w:rPr>
          <w:rtl w:val="0"/>
        </w:rPr>
      </w:r>
    </w:p>
    <w:p w:rsidR="00000000" w:rsidDel="00000000" w:rsidP="00000000" w:rsidRDefault="00000000" w:rsidRPr="00000000" w14:paraId="000001EC">
      <w:pPr>
        <w:spacing w:line="240" w:lineRule="auto"/>
        <w:ind w:left="141.7322834645671" w:firstLine="0"/>
        <w:jc w:val="both"/>
        <w:rPr>
          <w:b w:val="1"/>
          <w:sz w:val="24"/>
          <w:szCs w:val="24"/>
        </w:rPr>
      </w:pPr>
      <w:r w:rsidDel="00000000" w:rsidR="00000000" w:rsidRPr="00000000">
        <w:rPr>
          <w:b w:val="1"/>
          <w:sz w:val="24"/>
          <w:szCs w:val="24"/>
        </w:rPr>
        <w:drawing>
          <wp:inline distB="114300" distT="114300" distL="114300" distR="114300">
            <wp:extent cx="5937150" cy="3327400"/>
            <wp:effectExtent b="0" l="0" r="0" t="0"/>
            <wp:docPr id="31" name="image29.png"/>
            <a:graphic>
              <a:graphicData uri="http://schemas.openxmlformats.org/drawingml/2006/picture">
                <pic:pic>
                  <pic:nvPicPr>
                    <pic:cNvPr id="0" name="image29.png"/>
                    <pic:cNvPicPr preferRelativeResize="0"/>
                  </pic:nvPicPr>
                  <pic:blipFill>
                    <a:blip r:embed="rId30"/>
                    <a:srcRect b="0" l="0" r="0" t="0"/>
                    <a:stretch>
                      <a:fillRect/>
                    </a:stretch>
                  </pic:blipFill>
                  <pic:spPr>
                    <a:xfrm>
                      <a:off x="0" y="0"/>
                      <a:ext cx="5937150" cy="3327400"/>
                    </a:xfrm>
                    <a:prstGeom prst="rect"/>
                    <a:ln/>
                  </pic:spPr>
                </pic:pic>
              </a:graphicData>
            </a:graphic>
          </wp:inline>
        </w:drawing>
      </w:r>
      <w:r w:rsidDel="00000000" w:rsidR="00000000" w:rsidRPr="00000000">
        <w:rPr>
          <w:rtl w:val="0"/>
        </w:rPr>
      </w:r>
    </w:p>
    <w:p w:rsidR="00000000" w:rsidDel="00000000" w:rsidP="00000000" w:rsidRDefault="00000000" w:rsidRPr="00000000" w14:paraId="000001ED">
      <w:pPr>
        <w:spacing w:after="240" w:before="24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Poiché il valore della significatività è superiore al livello di fiducia scelto dal ricercatore (0.05), si può affermare che non vi è relazione significativa tra le modalità delle due variabili.</w:t>
      </w:r>
    </w:p>
    <w:p w:rsidR="00000000" w:rsidDel="00000000" w:rsidP="00000000" w:rsidRDefault="00000000" w:rsidRPr="00000000" w14:paraId="000001EE">
      <w:pPr>
        <w:spacing w:line="240" w:lineRule="auto"/>
        <w:ind w:left="141.7322834645671" w:firstLine="0"/>
        <w:jc w:val="both"/>
        <w:rPr>
          <w:b w:val="1"/>
          <w:sz w:val="24"/>
          <w:szCs w:val="24"/>
        </w:rPr>
      </w:pPr>
      <w:r w:rsidDel="00000000" w:rsidR="00000000" w:rsidRPr="00000000">
        <w:rPr>
          <w:rtl w:val="0"/>
        </w:rPr>
      </w:r>
    </w:p>
    <w:p w:rsidR="00000000" w:rsidDel="00000000" w:rsidP="00000000" w:rsidRDefault="00000000" w:rsidRPr="00000000" w14:paraId="000001EF">
      <w:pPr>
        <w:spacing w:line="240" w:lineRule="auto"/>
        <w:ind w:left="141.7322834645671" w:firstLine="0"/>
        <w:jc w:val="both"/>
        <w:rPr>
          <w:b w:val="1"/>
          <w:sz w:val="24"/>
          <w:szCs w:val="24"/>
        </w:rPr>
      </w:pPr>
      <w:r w:rsidDel="00000000" w:rsidR="00000000" w:rsidRPr="00000000">
        <w:rPr>
          <w:rtl w:val="0"/>
        </w:rPr>
      </w:r>
    </w:p>
    <w:p w:rsidR="00000000" w:rsidDel="00000000" w:rsidP="00000000" w:rsidRDefault="00000000" w:rsidRPr="00000000" w14:paraId="000001F0">
      <w:pPr>
        <w:spacing w:line="240" w:lineRule="auto"/>
        <w:ind w:left="141.7322834645671" w:firstLine="0"/>
        <w:jc w:val="both"/>
        <w:rPr>
          <w:b w:val="1"/>
          <w:sz w:val="24"/>
          <w:szCs w:val="24"/>
        </w:rPr>
      </w:pPr>
      <w:r w:rsidDel="00000000" w:rsidR="00000000" w:rsidRPr="00000000">
        <w:rPr>
          <w:rtl w:val="0"/>
        </w:rPr>
      </w:r>
    </w:p>
    <w:p w:rsidR="00000000" w:rsidDel="00000000" w:rsidP="00000000" w:rsidRDefault="00000000" w:rsidRPr="00000000" w14:paraId="000001F1">
      <w:pPr>
        <w:spacing w:line="240" w:lineRule="auto"/>
        <w:ind w:left="141.7322834645671" w:firstLine="0"/>
        <w:jc w:val="both"/>
        <w:rPr>
          <w:b w:val="1"/>
          <w:sz w:val="24"/>
          <w:szCs w:val="24"/>
        </w:rPr>
      </w:pPr>
      <w:r w:rsidDel="00000000" w:rsidR="00000000" w:rsidRPr="00000000">
        <w:rPr>
          <w:rtl w:val="0"/>
        </w:rPr>
      </w:r>
    </w:p>
    <w:p w:rsidR="00000000" w:rsidDel="00000000" w:rsidP="00000000" w:rsidRDefault="00000000" w:rsidRPr="00000000" w14:paraId="000001F2">
      <w:pPr>
        <w:spacing w:line="240" w:lineRule="auto"/>
        <w:ind w:left="141.7322834645671" w:firstLine="0"/>
        <w:jc w:val="both"/>
        <w:rPr>
          <w:b w:val="1"/>
          <w:sz w:val="24"/>
          <w:szCs w:val="24"/>
        </w:rPr>
      </w:pPr>
      <w:r w:rsidDel="00000000" w:rsidR="00000000" w:rsidRPr="00000000">
        <w:rPr>
          <w:rtl w:val="0"/>
        </w:rPr>
      </w:r>
    </w:p>
    <w:p w:rsidR="00000000" w:rsidDel="00000000" w:rsidP="00000000" w:rsidRDefault="00000000" w:rsidRPr="00000000" w14:paraId="000001F3">
      <w:pPr>
        <w:spacing w:line="240" w:lineRule="auto"/>
        <w:ind w:left="141.7322834645671" w:firstLine="0"/>
        <w:jc w:val="both"/>
        <w:rPr>
          <w:b w:val="1"/>
          <w:sz w:val="24"/>
          <w:szCs w:val="24"/>
        </w:rPr>
      </w:pPr>
      <w:r w:rsidDel="00000000" w:rsidR="00000000" w:rsidRPr="00000000">
        <w:rPr>
          <w:b w:val="1"/>
          <w:sz w:val="24"/>
          <w:szCs w:val="24"/>
        </w:rPr>
        <w:drawing>
          <wp:inline distB="114300" distT="114300" distL="114300" distR="114300">
            <wp:extent cx="5937150" cy="3327400"/>
            <wp:effectExtent b="0" l="0" r="0" t="0"/>
            <wp:docPr id="38" name="image31.png"/>
            <a:graphic>
              <a:graphicData uri="http://schemas.openxmlformats.org/drawingml/2006/picture">
                <pic:pic>
                  <pic:nvPicPr>
                    <pic:cNvPr id="0" name="image31.png"/>
                    <pic:cNvPicPr preferRelativeResize="0"/>
                  </pic:nvPicPr>
                  <pic:blipFill>
                    <a:blip r:embed="rId31"/>
                    <a:srcRect b="0" l="0" r="0" t="0"/>
                    <a:stretch>
                      <a:fillRect/>
                    </a:stretch>
                  </pic:blipFill>
                  <pic:spPr>
                    <a:xfrm>
                      <a:off x="0" y="0"/>
                      <a:ext cx="5937150" cy="3327400"/>
                    </a:xfrm>
                    <a:prstGeom prst="rect"/>
                    <a:ln/>
                  </pic:spPr>
                </pic:pic>
              </a:graphicData>
            </a:graphic>
          </wp:inline>
        </w:drawing>
      </w:r>
      <w:r w:rsidDel="00000000" w:rsidR="00000000" w:rsidRPr="00000000">
        <w:rPr>
          <w:rtl w:val="0"/>
        </w:rPr>
      </w:r>
    </w:p>
    <w:p w:rsidR="00000000" w:rsidDel="00000000" w:rsidP="00000000" w:rsidRDefault="00000000" w:rsidRPr="00000000" w14:paraId="000001F4">
      <w:pPr>
        <w:spacing w:after="240" w:before="24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Poiché il valore della significatività è superiore al livello di fiducia scelto dal ricercatore (0.05), si può affermare che non vi è relazione significativa tra le modalità delle due variabili.</w:t>
      </w:r>
    </w:p>
    <w:p w:rsidR="00000000" w:rsidDel="00000000" w:rsidP="00000000" w:rsidRDefault="00000000" w:rsidRPr="00000000" w14:paraId="000001F5">
      <w:pPr>
        <w:spacing w:line="240" w:lineRule="auto"/>
        <w:ind w:left="141.7322834645671" w:firstLine="0"/>
        <w:jc w:val="both"/>
        <w:rPr>
          <w:b w:val="1"/>
          <w:sz w:val="24"/>
          <w:szCs w:val="24"/>
        </w:rPr>
      </w:pPr>
      <w:r w:rsidDel="00000000" w:rsidR="00000000" w:rsidRPr="00000000">
        <w:rPr>
          <w:rtl w:val="0"/>
        </w:rPr>
      </w:r>
    </w:p>
    <w:p w:rsidR="00000000" w:rsidDel="00000000" w:rsidP="00000000" w:rsidRDefault="00000000" w:rsidRPr="00000000" w14:paraId="000001F6">
      <w:pPr>
        <w:spacing w:line="240" w:lineRule="auto"/>
        <w:ind w:left="141.7322834645671" w:firstLine="0"/>
        <w:jc w:val="both"/>
        <w:rPr>
          <w:b w:val="1"/>
          <w:sz w:val="24"/>
          <w:szCs w:val="24"/>
        </w:rPr>
      </w:pPr>
      <w:r w:rsidDel="00000000" w:rsidR="00000000" w:rsidRPr="00000000">
        <w:rPr>
          <w:rtl w:val="0"/>
        </w:rPr>
      </w:r>
    </w:p>
    <w:p w:rsidR="00000000" w:rsidDel="00000000" w:rsidP="00000000" w:rsidRDefault="00000000" w:rsidRPr="00000000" w14:paraId="000001F7">
      <w:pPr>
        <w:spacing w:line="240" w:lineRule="auto"/>
        <w:ind w:left="141.7322834645671" w:firstLine="0"/>
        <w:jc w:val="both"/>
        <w:rPr>
          <w:b w:val="1"/>
          <w:sz w:val="24"/>
          <w:szCs w:val="24"/>
        </w:rPr>
      </w:pPr>
      <w:r w:rsidDel="00000000" w:rsidR="00000000" w:rsidRPr="00000000">
        <w:rPr>
          <w:rtl w:val="0"/>
        </w:rPr>
      </w:r>
    </w:p>
    <w:p w:rsidR="00000000" w:rsidDel="00000000" w:rsidP="00000000" w:rsidRDefault="00000000" w:rsidRPr="00000000" w14:paraId="000001F8">
      <w:pPr>
        <w:spacing w:line="240" w:lineRule="auto"/>
        <w:ind w:left="141.7322834645671" w:firstLine="0"/>
        <w:jc w:val="both"/>
        <w:rPr>
          <w:b w:val="1"/>
          <w:sz w:val="24"/>
          <w:szCs w:val="24"/>
        </w:rPr>
      </w:pPr>
      <w:r w:rsidDel="00000000" w:rsidR="00000000" w:rsidRPr="00000000">
        <w:rPr>
          <w:b w:val="1"/>
          <w:sz w:val="24"/>
          <w:szCs w:val="24"/>
        </w:rPr>
        <w:drawing>
          <wp:inline distB="114300" distT="114300" distL="114300" distR="114300">
            <wp:extent cx="5937150" cy="3810000"/>
            <wp:effectExtent b="0" l="0" r="0" t="0"/>
            <wp:docPr id="26" name="image37.png"/>
            <a:graphic>
              <a:graphicData uri="http://schemas.openxmlformats.org/drawingml/2006/picture">
                <pic:pic>
                  <pic:nvPicPr>
                    <pic:cNvPr id="0" name="image37.png"/>
                    <pic:cNvPicPr preferRelativeResize="0"/>
                  </pic:nvPicPr>
                  <pic:blipFill>
                    <a:blip r:embed="rId32"/>
                    <a:srcRect b="0" l="0" r="0" t="0"/>
                    <a:stretch>
                      <a:fillRect/>
                    </a:stretch>
                  </pic:blipFill>
                  <pic:spPr>
                    <a:xfrm>
                      <a:off x="0" y="0"/>
                      <a:ext cx="5937150" cy="3810000"/>
                    </a:xfrm>
                    <a:prstGeom prst="rect"/>
                    <a:ln/>
                  </pic:spPr>
                </pic:pic>
              </a:graphicData>
            </a:graphic>
          </wp:inline>
        </w:drawing>
      </w:r>
      <w:r w:rsidDel="00000000" w:rsidR="00000000" w:rsidRPr="00000000">
        <w:rPr>
          <w:rtl w:val="0"/>
        </w:rPr>
      </w:r>
    </w:p>
    <w:p w:rsidR="00000000" w:rsidDel="00000000" w:rsidP="00000000" w:rsidRDefault="00000000" w:rsidRPr="00000000" w14:paraId="000001F9">
      <w:pPr>
        <w:spacing w:after="240" w:before="24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Poiché il valore della significatività è superiore al livello di fiducia scelto dal ricercatore (0.05), si può affermare che non vi è relazione significativa tra le modalità delle due variabili.</w:t>
      </w:r>
    </w:p>
    <w:p w:rsidR="00000000" w:rsidDel="00000000" w:rsidP="00000000" w:rsidRDefault="00000000" w:rsidRPr="00000000" w14:paraId="000001FA">
      <w:pPr>
        <w:spacing w:line="240" w:lineRule="auto"/>
        <w:ind w:left="141.7322834645671" w:firstLine="0"/>
        <w:jc w:val="both"/>
        <w:rPr>
          <w:b w:val="1"/>
          <w:sz w:val="24"/>
          <w:szCs w:val="24"/>
        </w:rPr>
      </w:pPr>
      <w:r w:rsidDel="00000000" w:rsidR="00000000" w:rsidRPr="00000000">
        <w:rPr>
          <w:rtl w:val="0"/>
        </w:rPr>
      </w:r>
    </w:p>
    <w:p w:rsidR="00000000" w:rsidDel="00000000" w:rsidP="00000000" w:rsidRDefault="00000000" w:rsidRPr="00000000" w14:paraId="000001FB">
      <w:pPr>
        <w:spacing w:line="240" w:lineRule="auto"/>
        <w:ind w:left="141.7322834645671" w:firstLine="0"/>
        <w:jc w:val="both"/>
        <w:rPr>
          <w:b w:val="1"/>
          <w:sz w:val="24"/>
          <w:szCs w:val="24"/>
        </w:rPr>
      </w:pPr>
      <w:r w:rsidDel="00000000" w:rsidR="00000000" w:rsidRPr="00000000">
        <w:rPr>
          <w:b w:val="1"/>
          <w:sz w:val="24"/>
          <w:szCs w:val="24"/>
        </w:rPr>
        <w:drawing>
          <wp:inline distB="114300" distT="114300" distL="114300" distR="114300">
            <wp:extent cx="5937150" cy="3263900"/>
            <wp:effectExtent b="0" l="0" r="0" t="0"/>
            <wp:docPr id="6" name="image13.png"/>
            <a:graphic>
              <a:graphicData uri="http://schemas.openxmlformats.org/drawingml/2006/picture">
                <pic:pic>
                  <pic:nvPicPr>
                    <pic:cNvPr id="0" name="image13.png"/>
                    <pic:cNvPicPr preferRelativeResize="0"/>
                  </pic:nvPicPr>
                  <pic:blipFill>
                    <a:blip r:embed="rId33"/>
                    <a:srcRect b="0" l="0" r="0" t="0"/>
                    <a:stretch>
                      <a:fillRect/>
                    </a:stretch>
                  </pic:blipFill>
                  <pic:spPr>
                    <a:xfrm>
                      <a:off x="0" y="0"/>
                      <a:ext cx="5937150" cy="3263900"/>
                    </a:xfrm>
                    <a:prstGeom prst="rect"/>
                    <a:ln/>
                  </pic:spPr>
                </pic:pic>
              </a:graphicData>
            </a:graphic>
          </wp:inline>
        </w:drawing>
      </w:r>
      <w:r w:rsidDel="00000000" w:rsidR="00000000" w:rsidRPr="00000000">
        <w:rPr>
          <w:rtl w:val="0"/>
        </w:rPr>
      </w:r>
    </w:p>
    <w:p w:rsidR="00000000" w:rsidDel="00000000" w:rsidP="00000000" w:rsidRDefault="00000000" w:rsidRPr="00000000" w14:paraId="000001FC">
      <w:pPr>
        <w:spacing w:after="240" w:before="24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Poiché il valore della significatività è superiore al livello di fiducia scelto dal ricercatore (0.05), si può affermare che non vi è relazione significativa tra le modalità delle due variabili.</w:t>
      </w:r>
    </w:p>
    <w:p w:rsidR="00000000" w:rsidDel="00000000" w:rsidP="00000000" w:rsidRDefault="00000000" w:rsidRPr="00000000" w14:paraId="000001FD">
      <w:pPr>
        <w:spacing w:line="240" w:lineRule="auto"/>
        <w:ind w:left="141.7322834645671" w:firstLine="0"/>
        <w:jc w:val="both"/>
        <w:rPr>
          <w:b w:val="1"/>
          <w:sz w:val="24"/>
          <w:szCs w:val="24"/>
        </w:rPr>
      </w:pPr>
      <w:r w:rsidDel="00000000" w:rsidR="00000000" w:rsidRPr="00000000">
        <w:rPr>
          <w:rtl w:val="0"/>
        </w:rPr>
      </w:r>
    </w:p>
    <w:p w:rsidR="00000000" w:rsidDel="00000000" w:rsidP="00000000" w:rsidRDefault="00000000" w:rsidRPr="00000000" w14:paraId="000001FE">
      <w:pPr>
        <w:spacing w:line="240" w:lineRule="auto"/>
        <w:ind w:left="141.7322834645671" w:firstLine="0"/>
        <w:jc w:val="both"/>
        <w:rPr>
          <w:b w:val="1"/>
          <w:sz w:val="24"/>
          <w:szCs w:val="24"/>
        </w:rPr>
      </w:pPr>
      <w:r w:rsidDel="00000000" w:rsidR="00000000" w:rsidRPr="00000000">
        <w:rPr>
          <w:b w:val="1"/>
          <w:sz w:val="24"/>
          <w:szCs w:val="24"/>
        </w:rPr>
        <w:drawing>
          <wp:inline distB="114300" distT="114300" distL="114300" distR="114300">
            <wp:extent cx="5937150" cy="3670300"/>
            <wp:effectExtent b="0" l="0" r="0" t="0"/>
            <wp:docPr id="29" name="image19.png"/>
            <a:graphic>
              <a:graphicData uri="http://schemas.openxmlformats.org/drawingml/2006/picture">
                <pic:pic>
                  <pic:nvPicPr>
                    <pic:cNvPr id="0" name="image19.png"/>
                    <pic:cNvPicPr preferRelativeResize="0"/>
                  </pic:nvPicPr>
                  <pic:blipFill>
                    <a:blip r:embed="rId34"/>
                    <a:srcRect b="0" l="0" r="0" t="0"/>
                    <a:stretch>
                      <a:fillRect/>
                    </a:stretch>
                  </pic:blipFill>
                  <pic:spPr>
                    <a:xfrm>
                      <a:off x="0" y="0"/>
                      <a:ext cx="5937150" cy="3670300"/>
                    </a:xfrm>
                    <a:prstGeom prst="rect"/>
                    <a:ln/>
                  </pic:spPr>
                </pic:pic>
              </a:graphicData>
            </a:graphic>
          </wp:inline>
        </w:drawing>
      </w:r>
      <w:r w:rsidDel="00000000" w:rsidR="00000000" w:rsidRPr="00000000">
        <w:rPr>
          <w:rtl w:val="0"/>
        </w:rPr>
      </w:r>
    </w:p>
    <w:p w:rsidR="00000000" w:rsidDel="00000000" w:rsidP="00000000" w:rsidRDefault="00000000" w:rsidRPr="00000000" w14:paraId="000001FF">
      <w:pPr>
        <w:spacing w:after="240" w:before="24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Poiché il valore della significatività è superiore al livello di fiducia scelto dal ricercatore (0.05), si può affermare che non vi è relazione significativa tra le modalità delle due variabili.</w:t>
      </w:r>
    </w:p>
    <w:p w:rsidR="00000000" w:rsidDel="00000000" w:rsidP="00000000" w:rsidRDefault="00000000" w:rsidRPr="00000000" w14:paraId="00000200">
      <w:pPr>
        <w:spacing w:line="240" w:lineRule="auto"/>
        <w:ind w:left="141.7322834645671" w:firstLine="0"/>
        <w:jc w:val="both"/>
        <w:rPr>
          <w:b w:val="1"/>
          <w:sz w:val="24"/>
          <w:szCs w:val="24"/>
        </w:rPr>
      </w:pPr>
      <w:r w:rsidDel="00000000" w:rsidR="00000000" w:rsidRPr="00000000">
        <w:rPr>
          <w:rtl w:val="0"/>
        </w:rPr>
      </w:r>
    </w:p>
    <w:p w:rsidR="00000000" w:rsidDel="00000000" w:rsidP="00000000" w:rsidRDefault="00000000" w:rsidRPr="00000000" w14:paraId="00000201">
      <w:pPr>
        <w:spacing w:line="240" w:lineRule="auto"/>
        <w:ind w:left="141.7322834645671" w:firstLine="0"/>
        <w:jc w:val="both"/>
        <w:rPr>
          <w:b w:val="1"/>
          <w:sz w:val="24"/>
          <w:szCs w:val="24"/>
        </w:rPr>
      </w:pPr>
      <w:r w:rsidDel="00000000" w:rsidR="00000000" w:rsidRPr="00000000">
        <w:rPr>
          <w:rtl w:val="0"/>
        </w:rPr>
      </w:r>
    </w:p>
    <w:p w:rsidR="00000000" w:rsidDel="00000000" w:rsidP="00000000" w:rsidRDefault="00000000" w:rsidRPr="00000000" w14:paraId="00000202">
      <w:pPr>
        <w:spacing w:line="240" w:lineRule="auto"/>
        <w:ind w:left="141.7322834645671" w:firstLine="0"/>
        <w:jc w:val="both"/>
        <w:rPr>
          <w:b w:val="1"/>
          <w:sz w:val="24"/>
          <w:szCs w:val="24"/>
        </w:rPr>
      </w:pPr>
      <w:r w:rsidDel="00000000" w:rsidR="00000000" w:rsidRPr="00000000">
        <w:rPr>
          <w:rtl w:val="0"/>
        </w:rPr>
      </w:r>
    </w:p>
    <w:p w:rsidR="00000000" w:rsidDel="00000000" w:rsidP="00000000" w:rsidRDefault="00000000" w:rsidRPr="00000000" w14:paraId="00000203">
      <w:pPr>
        <w:spacing w:line="240" w:lineRule="auto"/>
        <w:ind w:left="141.7322834645671" w:firstLine="0"/>
        <w:jc w:val="both"/>
        <w:rPr>
          <w:b w:val="1"/>
          <w:sz w:val="24"/>
          <w:szCs w:val="24"/>
        </w:rPr>
      </w:pPr>
      <w:r w:rsidDel="00000000" w:rsidR="00000000" w:rsidRPr="00000000">
        <w:rPr>
          <w:b w:val="1"/>
          <w:sz w:val="24"/>
          <w:szCs w:val="24"/>
        </w:rPr>
        <w:drawing>
          <wp:inline distB="114300" distT="114300" distL="114300" distR="114300">
            <wp:extent cx="5937150" cy="3416300"/>
            <wp:effectExtent b="0" l="0" r="0" t="0"/>
            <wp:docPr id="7" name="image2.png"/>
            <a:graphic>
              <a:graphicData uri="http://schemas.openxmlformats.org/drawingml/2006/picture">
                <pic:pic>
                  <pic:nvPicPr>
                    <pic:cNvPr id="0" name="image2.png"/>
                    <pic:cNvPicPr preferRelativeResize="0"/>
                  </pic:nvPicPr>
                  <pic:blipFill>
                    <a:blip r:embed="rId35"/>
                    <a:srcRect b="0" l="0" r="0" t="0"/>
                    <a:stretch>
                      <a:fillRect/>
                    </a:stretch>
                  </pic:blipFill>
                  <pic:spPr>
                    <a:xfrm>
                      <a:off x="0" y="0"/>
                      <a:ext cx="5937150" cy="3416300"/>
                    </a:xfrm>
                    <a:prstGeom prst="rect"/>
                    <a:ln/>
                  </pic:spPr>
                </pic:pic>
              </a:graphicData>
            </a:graphic>
          </wp:inline>
        </w:drawing>
      </w:r>
      <w:r w:rsidDel="00000000" w:rsidR="00000000" w:rsidRPr="00000000">
        <w:rPr>
          <w:rtl w:val="0"/>
        </w:rPr>
      </w:r>
    </w:p>
    <w:p w:rsidR="00000000" w:rsidDel="00000000" w:rsidP="00000000" w:rsidRDefault="00000000" w:rsidRPr="00000000" w14:paraId="00000204">
      <w:pPr>
        <w:spacing w:after="240" w:before="24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Poiché il valore della significatività è superiore al livello di fiducia scelto dal ricercatore (0.05), si può affermare che non vi è relazione significativa tra le modalità delle due variabili.</w:t>
      </w:r>
    </w:p>
    <w:p w:rsidR="00000000" w:rsidDel="00000000" w:rsidP="00000000" w:rsidRDefault="00000000" w:rsidRPr="00000000" w14:paraId="00000205">
      <w:pPr>
        <w:spacing w:line="240" w:lineRule="auto"/>
        <w:ind w:left="141.7322834645671" w:firstLine="0"/>
        <w:jc w:val="both"/>
        <w:rPr>
          <w:b w:val="1"/>
          <w:sz w:val="24"/>
          <w:szCs w:val="24"/>
        </w:rPr>
      </w:pPr>
      <w:r w:rsidDel="00000000" w:rsidR="00000000" w:rsidRPr="00000000">
        <w:rPr>
          <w:rtl w:val="0"/>
        </w:rPr>
      </w:r>
    </w:p>
    <w:p w:rsidR="00000000" w:rsidDel="00000000" w:rsidP="00000000" w:rsidRDefault="00000000" w:rsidRPr="00000000" w14:paraId="00000206">
      <w:pPr>
        <w:spacing w:line="240" w:lineRule="auto"/>
        <w:ind w:left="141.7322834645671" w:firstLine="0"/>
        <w:jc w:val="both"/>
        <w:rPr>
          <w:b w:val="1"/>
          <w:sz w:val="24"/>
          <w:szCs w:val="24"/>
        </w:rPr>
      </w:pPr>
      <w:r w:rsidDel="00000000" w:rsidR="00000000" w:rsidRPr="00000000">
        <w:rPr>
          <w:b w:val="1"/>
          <w:sz w:val="24"/>
          <w:szCs w:val="24"/>
        </w:rPr>
        <w:drawing>
          <wp:inline distB="114300" distT="114300" distL="114300" distR="114300">
            <wp:extent cx="5937150" cy="3340100"/>
            <wp:effectExtent b="0" l="0" r="0" t="0"/>
            <wp:docPr id="37" name="image33.png"/>
            <a:graphic>
              <a:graphicData uri="http://schemas.openxmlformats.org/drawingml/2006/picture">
                <pic:pic>
                  <pic:nvPicPr>
                    <pic:cNvPr id="0" name="image33.png"/>
                    <pic:cNvPicPr preferRelativeResize="0"/>
                  </pic:nvPicPr>
                  <pic:blipFill>
                    <a:blip r:embed="rId36"/>
                    <a:srcRect b="0" l="0" r="0" t="0"/>
                    <a:stretch>
                      <a:fillRect/>
                    </a:stretch>
                  </pic:blipFill>
                  <pic:spPr>
                    <a:xfrm>
                      <a:off x="0" y="0"/>
                      <a:ext cx="5937150" cy="3340100"/>
                    </a:xfrm>
                    <a:prstGeom prst="rect"/>
                    <a:ln/>
                  </pic:spPr>
                </pic:pic>
              </a:graphicData>
            </a:graphic>
          </wp:inline>
        </w:drawing>
      </w:r>
      <w:r w:rsidDel="00000000" w:rsidR="00000000" w:rsidRPr="00000000">
        <w:rPr>
          <w:rtl w:val="0"/>
        </w:rPr>
      </w:r>
    </w:p>
    <w:p w:rsidR="00000000" w:rsidDel="00000000" w:rsidP="00000000" w:rsidRDefault="00000000" w:rsidRPr="00000000" w14:paraId="00000207">
      <w:pPr>
        <w:spacing w:after="240" w:before="24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Poiché il valore della significatività è superiore al livello di fiducia scelto dal ricercatore (0.05), si può affermare che non vi è relazione significativa tra le modalità delle due variabili.</w:t>
      </w:r>
    </w:p>
    <w:p w:rsidR="00000000" w:rsidDel="00000000" w:rsidP="00000000" w:rsidRDefault="00000000" w:rsidRPr="00000000" w14:paraId="00000208">
      <w:pPr>
        <w:spacing w:line="240" w:lineRule="auto"/>
        <w:ind w:left="141.7322834645671" w:firstLine="0"/>
        <w:jc w:val="both"/>
        <w:rPr>
          <w:b w:val="1"/>
          <w:sz w:val="24"/>
          <w:szCs w:val="24"/>
        </w:rPr>
      </w:pPr>
      <w:r w:rsidDel="00000000" w:rsidR="00000000" w:rsidRPr="00000000">
        <w:rPr>
          <w:rtl w:val="0"/>
        </w:rPr>
      </w:r>
    </w:p>
    <w:p w:rsidR="00000000" w:rsidDel="00000000" w:rsidP="00000000" w:rsidRDefault="00000000" w:rsidRPr="00000000" w14:paraId="00000209">
      <w:pPr>
        <w:spacing w:line="240" w:lineRule="auto"/>
        <w:ind w:left="141.7322834645671" w:firstLine="0"/>
        <w:jc w:val="both"/>
        <w:rPr>
          <w:b w:val="1"/>
          <w:sz w:val="24"/>
          <w:szCs w:val="24"/>
        </w:rPr>
      </w:pPr>
      <w:r w:rsidDel="00000000" w:rsidR="00000000" w:rsidRPr="00000000">
        <w:rPr>
          <w:b w:val="1"/>
          <w:sz w:val="24"/>
          <w:szCs w:val="24"/>
        </w:rPr>
        <w:drawing>
          <wp:inline distB="114300" distT="114300" distL="114300" distR="114300">
            <wp:extent cx="5937150" cy="3416300"/>
            <wp:effectExtent b="0" l="0" r="0" t="0"/>
            <wp:docPr id="24" name="image24.png"/>
            <a:graphic>
              <a:graphicData uri="http://schemas.openxmlformats.org/drawingml/2006/picture">
                <pic:pic>
                  <pic:nvPicPr>
                    <pic:cNvPr id="0" name="image24.png"/>
                    <pic:cNvPicPr preferRelativeResize="0"/>
                  </pic:nvPicPr>
                  <pic:blipFill>
                    <a:blip r:embed="rId37"/>
                    <a:srcRect b="0" l="0" r="0" t="0"/>
                    <a:stretch>
                      <a:fillRect/>
                    </a:stretch>
                  </pic:blipFill>
                  <pic:spPr>
                    <a:xfrm>
                      <a:off x="0" y="0"/>
                      <a:ext cx="5937150" cy="3416300"/>
                    </a:xfrm>
                    <a:prstGeom prst="rect"/>
                    <a:ln/>
                  </pic:spPr>
                </pic:pic>
              </a:graphicData>
            </a:graphic>
          </wp:inline>
        </w:drawing>
      </w:r>
      <w:r w:rsidDel="00000000" w:rsidR="00000000" w:rsidRPr="00000000">
        <w:rPr>
          <w:rtl w:val="0"/>
        </w:rPr>
      </w:r>
    </w:p>
    <w:p w:rsidR="00000000" w:rsidDel="00000000" w:rsidP="00000000" w:rsidRDefault="00000000" w:rsidRPr="00000000" w14:paraId="0000020A">
      <w:pPr>
        <w:spacing w:after="240" w:before="240" w:line="360" w:lineRule="auto"/>
        <w:jc w:val="both"/>
        <w:rPr>
          <w:b w:val="1"/>
          <w:sz w:val="24"/>
          <w:szCs w:val="24"/>
        </w:rPr>
      </w:pPr>
      <w:r w:rsidDel="00000000" w:rsidR="00000000" w:rsidRPr="00000000">
        <w:rPr>
          <w:rFonts w:ascii="Times New Roman" w:cs="Times New Roman" w:eastAsia="Times New Roman" w:hAnsi="Times New Roman"/>
          <w:b w:val="1"/>
          <w:sz w:val="24"/>
          <w:szCs w:val="24"/>
          <w:rtl w:val="0"/>
        </w:rPr>
        <w:t xml:space="preserve">Poiché il valore della significatività è superiore al livello di fiducia scelto dal ricercatore (0.05), si può affermare che non vi è relazione significativa tra le modalità delle due variabili.</w:t>
      </w:r>
      <w:r w:rsidDel="00000000" w:rsidR="00000000" w:rsidRPr="00000000">
        <w:rPr>
          <w:rtl w:val="0"/>
        </w:rPr>
      </w:r>
    </w:p>
    <w:p w:rsidR="00000000" w:rsidDel="00000000" w:rsidP="00000000" w:rsidRDefault="00000000" w:rsidRPr="00000000" w14:paraId="0000020B">
      <w:pPr>
        <w:spacing w:line="240" w:lineRule="auto"/>
        <w:ind w:left="141.7322834645671" w:firstLine="0"/>
        <w:jc w:val="both"/>
        <w:rPr>
          <w:b w:val="1"/>
          <w:sz w:val="24"/>
          <w:szCs w:val="24"/>
        </w:rPr>
      </w:pPr>
      <w:r w:rsidDel="00000000" w:rsidR="00000000" w:rsidRPr="00000000">
        <w:rPr>
          <w:b w:val="1"/>
          <w:sz w:val="24"/>
          <w:szCs w:val="24"/>
        </w:rPr>
        <w:drawing>
          <wp:inline distB="114300" distT="114300" distL="114300" distR="114300">
            <wp:extent cx="5937150" cy="3949700"/>
            <wp:effectExtent b="0" l="0" r="0" t="0"/>
            <wp:docPr id="23" name="image22.png"/>
            <a:graphic>
              <a:graphicData uri="http://schemas.openxmlformats.org/drawingml/2006/picture">
                <pic:pic>
                  <pic:nvPicPr>
                    <pic:cNvPr id="0" name="image22.png"/>
                    <pic:cNvPicPr preferRelativeResize="0"/>
                  </pic:nvPicPr>
                  <pic:blipFill>
                    <a:blip r:embed="rId38"/>
                    <a:srcRect b="0" l="0" r="0" t="0"/>
                    <a:stretch>
                      <a:fillRect/>
                    </a:stretch>
                  </pic:blipFill>
                  <pic:spPr>
                    <a:xfrm>
                      <a:off x="0" y="0"/>
                      <a:ext cx="5937150" cy="3949700"/>
                    </a:xfrm>
                    <a:prstGeom prst="rect"/>
                    <a:ln/>
                  </pic:spPr>
                </pic:pic>
              </a:graphicData>
            </a:graphic>
          </wp:inline>
        </w:drawing>
      </w:r>
      <w:r w:rsidDel="00000000" w:rsidR="00000000" w:rsidRPr="00000000">
        <w:rPr>
          <w:rtl w:val="0"/>
        </w:rPr>
      </w:r>
    </w:p>
    <w:p w:rsidR="00000000" w:rsidDel="00000000" w:rsidP="00000000" w:rsidRDefault="00000000" w:rsidRPr="00000000" w14:paraId="0000020C">
      <w:pPr>
        <w:spacing w:after="24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Poiché il valore della significatività è inferiore al livello di fiducia scelto dal ricercatore (0.05), si può affermare che  vi è relazione significativa tra le modalità delle due variabili.</w:t>
      </w:r>
      <w:r w:rsidDel="00000000" w:rsidR="00000000" w:rsidRPr="00000000">
        <w:rPr>
          <w:rtl w:val="0"/>
        </w:rPr>
      </w:r>
    </w:p>
    <w:p w:rsidR="00000000" w:rsidDel="00000000" w:rsidP="00000000" w:rsidRDefault="00000000" w:rsidRPr="00000000" w14:paraId="0000020D">
      <w:pPr>
        <w:spacing w:after="240" w:before="240" w:line="360" w:lineRule="auto"/>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20E">
      <w:pPr>
        <w:spacing w:line="240" w:lineRule="auto"/>
        <w:ind w:left="141.7322834645671" w:firstLine="0"/>
        <w:jc w:val="both"/>
        <w:rPr>
          <w:b w:val="1"/>
          <w:sz w:val="24"/>
          <w:szCs w:val="24"/>
        </w:rPr>
      </w:pPr>
      <w:r w:rsidDel="00000000" w:rsidR="00000000" w:rsidRPr="00000000">
        <w:rPr>
          <w:rtl w:val="0"/>
        </w:rPr>
      </w:r>
    </w:p>
    <w:p w:rsidR="00000000" w:rsidDel="00000000" w:rsidP="00000000" w:rsidRDefault="00000000" w:rsidRPr="00000000" w14:paraId="0000020F">
      <w:pPr>
        <w:spacing w:line="240" w:lineRule="auto"/>
        <w:ind w:left="141.7322834645671" w:firstLine="0"/>
        <w:jc w:val="both"/>
        <w:rPr>
          <w:b w:val="1"/>
          <w:sz w:val="24"/>
          <w:szCs w:val="24"/>
        </w:rPr>
      </w:pPr>
      <w:r w:rsidDel="00000000" w:rsidR="00000000" w:rsidRPr="00000000">
        <w:rPr>
          <w:b w:val="1"/>
          <w:sz w:val="24"/>
          <w:szCs w:val="24"/>
        </w:rPr>
        <w:drawing>
          <wp:inline distB="114300" distT="114300" distL="114300" distR="114300">
            <wp:extent cx="5937150" cy="3594100"/>
            <wp:effectExtent b="0" l="0" r="0" t="0"/>
            <wp:docPr id="10" name="image4.png"/>
            <a:graphic>
              <a:graphicData uri="http://schemas.openxmlformats.org/drawingml/2006/picture">
                <pic:pic>
                  <pic:nvPicPr>
                    <pic:cNvPr id="0" name="image4.png"/>
                    <pic:cNvPicPr preferRelativeResize="0"/>
                  </pic:nvPicPr>
                  <pic:blipFill>
                    <a:blip r:embed="rId39"/>
                    <a:srcRect b="0" l="0" r="0" t="0"/>
                    <a:stretch>
                      <a:fillRect/>
                    </a:stretch>
                  </pic:blipFill>
                  <pic:spPr>
                    <a:xfrm>
                      <a:off x="0" y="0"/>
                      <a:ext cx="5937150" cy="3594100"/>
                    </a:xfrm>
                    <a:prstGeom prst="rect"/>
                    <a:ln/>
                  </pic:spPr>
                </pic:pic>
              </a:graphicData>
            </a:graphic>
          </wp:inline>
        </w:drawing>
      </w:r>
      <w:r w:rsidDel="00000000" w:rsidR="00000000" w:rsidRPr="00000000">
        <w:rPr>
          <w:rtl w:val="0"/>
        </w:rPr>
      </w:r>
    </w:p>
    <w:p w:rsidR="00000000" w:rsidDel="00000000" w:rsidP="00000000" w:rsidRDefault="00000000" w:rsidRPr="00000000" w14:paraId="00000210">
      <w:pPr>
        <w:spacing w:after="240" w:before="24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Poiché il valore della significatività è superiore al livello di fiducia scelto dal ricercatore (0.05), si può affermare che non vi è relazione significativa tra le modalità delle due variabili.</w:t>
      </w:r>
    </w:p>
    <w:p w:rsidR="00000000" w:rsidDel="00000000" w:rsidP="00000000" w:rsidRDefault="00000000" w:rsidRPr="00000000" w14:paraId="00000211">
      <w:pPr>
        <w:spacing w:line="240" w:lineRule="auto"/>
        <w:ind w:left="141.7322834645671" w:firstLine="0"/>
        <w:jc w:val="both"/>
        <w:rPr>
          <w:b w:val="1"/>
          <w:sz w:val="24"/>
          <w:szCs w:val="24"/>
        </w:rPr>
      </w:pPr>
      <w:r w:rsidDel="00000000" w:rsidR="00000000" w:rsidRPr="00000000">
        <w:rPr>
          <w:rtl w:val="0"/>
        </w:rPr>
      </w:r>
    </w:p>
    <w:p w:rsidR="00000000" w:rsidDel="00000000" w:rsidP="00000000" w:rsidRDefault="00000000" w:rsidRPr="00000000" w14:paraId="00000212">
      <w:pPr>
        <w:spacing w:line="240" w:lineRule="auto"/>
        <w:ind w:left="141.7322834645671" w:firstLine="0"/>
        <w:jc w:val="both"/>
        <w:rPr>
          <w:b w:val="1"/>
          <w:sz w:val="24"/>
          <w:szCs w:val="24"/>
        </w:rPr>
      </w:pPr>
      <w:r w:rsidDel="00000000" w:rsidR="00000000" w:rsidRPr="00000000">
        <w:rPr>
          <w:b w:val="1"/>
          <w:sz w:val="24"/>
          <w:szCs w:val="24"/>
        </w:rPr>
        <w:drawing>
          <wp:inline distB="114300" distT="114300" distL="114300" distR="114300">
            <wp:extent cx="5937150" cy="3810000"/>
            <wp:effectExtent b="0" l="0" r="0" t="0"/>
            <wp:docPr id="43" name="image43.png"/>
            <a:graphic>
              <a:graphicData uri="http://schemas.openxmlformats.org/drawingml/2006/picture">
                <pic:pic>
                  <pic:nvPicPr>
                    <pic:cNvPr id="0" name="image43.png"/>
                    <pic:cNvPicPr preferRelativeResize="0"/>
                  </pic:nvPicPr>
                  <pic:blipFill>
                    <a:blip r:embed="rId40"/>
                    <a:srcRect b="0" l="0" r="0" t="0"/>
                    <a:stretch>
                      <a:fillRect/>
                    </a:stretch>
                  </pic:blipFill>
                  <pic:spPr>
                    <a:xfrm>
                      <a:off x="0" y="0"/>
                      <a:ext cx="5937150" cy="3810000"/>
                    </a:xfrm>
                    <a:prstGeom prst="rect"/>
                    <a:ln/>
                  </pic:spPr>
                </pic:pic>
              </a:graphicData>
            </a:graphic>
          </wp:inline>
        </w:drawing>
      </w:r>
      <w:r w:rsidDel="00000000" w:rsidR="00000000" w:rsidRPr="00000000">
        <w:rPr>
          <w:rtl w:val="0"/>
        </w:rPr>
      </w:r>
    </w:p>
    <w:p w:rsidR="00000000" w:rsidDel="00000000" w:rsidP="00000000" w:rsidRDefault="00000000" w:rsidRPr="00000000" w14:paraId="00000213">
      <w:pPr>
        <w:spacing w:after="240" w:before="24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Poiché il valore della significatività è superiore al livello di fiducia scelto dal ricercatore (0.05), si può affermare che non vi è relazione significativa tra le modalità delle due variabili.</w:t>
      </w:r>
    </w:p>
    <w:p w:rsidR="00000000" w:rsidDel="00000000" w:rsidP="00000000" w:rsidRDefault="00000000" w:rsidRPr="00000000" w14:paraId="00000214">
      <w:pPr>
        <w:spacing w:line="240" w:lineRule="auto"/>
        <w:ind w:left="141.7322834645671" w:firstLine="0"/>
        <w:jc w:val="both"/>
        <w:rPr>
          <w:b w:val="1"/>
          <w:sz w:val="24"/>
          <w:szCs w:val="24"/>
        </w:rPr>
      </w:pPr>
      <w:r w:rsidDel="00000000" w:rsidR="00000000" w:rsidRPr="00000000">
        <w:rPr>
          <w:rtl w:val="0"/>
        </w:rPr>
      </w:r>
    </w:p>
    <w:p w:rsidR="00000000" w:rsidDel="00000000" w:rsidP="00000000" w:rsidRDefault="00000000" w:rsidRPr="00000000" w14:paraId="00000215">
      <w:pPr>
        <w:spacing w:line="240" w:lineRule="auto"/>
        <w:ind w:left="141.7322834645671" w:firstLine="0"/>
        <w:jc w:val="both"/>
        <w:rPr>
          <w:b w:val="1"/>
          <w:sz w:val="24"/>
          <w:szCs w:val="24"/>
        </w:rPr>
      </w:pPr>
      <w:r w:rsidDel="00000000" w:rsidR="00000000" w:rsidRPr="00000000">
        <w:rPr>
          <w:b w:val="1"/>
          <w:sz w:val="24"/>
          <w:szCs w:val="24"/>
        </w:rPr>
        <w:drawing>
          <wp:inline distB="114300" distT="114300" distL="114300" distR="114300">
            <wp:extent cx="5937150" cy="3937000"/>
            <wp:effectExtent b="0" l="0" r="0" t="0"/>
            <wp:docPr id="20" name="image16.png"/>
            <a:graphic>
              <a:graphicData uri="http://schemas.openxmlformats.org/drawingml/2006/picture">
                <pic:pic>
                  <pic:nvPicPr>
                    <pic:cNvPr id="0" name="image16.png"/>
                    <pic:cNvPicPr preferRelativeResize="0"/>
                  </pic:nvPicPr>
                  <pic:blipFill>
                    <a:blip r:embed="rId41"/>
                    <a:srcRect b="0" l="0" r="0" t="0"/>
                    <a:stretch>
                      <a:fillRect/>
                    </a:stretch>
                  </pic:blipFill>
                  <pic:spPr>
                    <a:xfrm>
                      <a:off x="0" y="0"/>
                      <a:ext cx="5937150" cy="3937000"/>
                    </a:xfrm>
                    <a:prstGeom prst="rect"/>
                    <a:ln/>
                  </pic:spPr>
                </pic:pic>
              </a:graphicData>
            </a:graphic>
          </wp:inline>
        </w:drawing>
      </w:r>
      <w:r w:rsidDel="00000000" w:rsidR="00000000" w:rsidRPr="00000000">
        <w:rPr>
          <w:rtl w:val="0"/>
        </w:rPr>
      </w:r>
    </w:p>
    <w:p w:rsidR="00000000" w:rsidDel="00000000" w:rsidP="00000000" w:rsidRDefault="00000000" w:rsidRPr="00000000" w14:paraId="00000216">
      <w:pPr>
        <w:spacing w:after="240" w:before="24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Poiché il valore della significatività è superiore al livello di fiducia scelto dal ricercatore (0.05), si può affermare che non vi è relazione significativa tra le modalità delle due variabili.</w:t>
      </w:r>
    </w:p>
    <w:p w:rsidR="00000000" w:rsidDel="00000000" w:rsidP="00000000" w:rsidRDefault="00000000" w:rsidRPr="00000000" w14:paraId="00000217">
      <w:pPr>
        <w:spacing w:line="240" w:lineRule="auto"/>
        <w:ind w:left="141.7322834645671" w:firstLine="0"/>
        <w:jc w:val="both"/>
        <w:rPr>
          <w:b w:val="1"/>
          <w:sz w:val="24"/>
          <w:szCs w:val="24"/>
        </w:rPr>
      </w:pPr>
      <w:r w:rsidDel="00000000" w:rsidR="00000000" w:rsidRPr="00000000">
        <w:rPr>
          <w:rtl w:val="0"/>
        </w:rPr>
      </w:r>
    </w:p>
    <w:p w:rsidR="00000000" w:rsidDel="00000000" w:rsidP="00000000" w:rsidRDefault="00000000" w:rsidRPr="00000000" w14:paraId="00000218">
      <w:pPr>
        <w:spacing w:line="240" w:lineRule="auto"/>
        <w:ind w:left="141.7322834645671" w:firstLine="0"/>
        <w:jc w:val="both"/>
        <w:rPr>
          <w:b w:val="1"/>
          <w:sz w:val="24"/>
          <w:szCs w:val="24"/>
        </w:rPr>
      </w:pPr>
      <w:r w:rsidDel="00000000" w:rsidR="00000000" w:rsidRPr="00000000">
        <w:rPr>
          <w:rtl w:val="0"/>
        </w:rPr>
      </w:r>
    </w:p>
    <w:p w:rsidR="00000000" w:rsidDel="00000000" w:rsidP="00000000" w:rsidRDefault="00000000" w:rsidRPr="00000000" w14:paraId="00000219">
      <w:pPr>
        <w:spacing w:line="240" w:lineRule="auto"/>
        <w:ind w:left="141.7322834645671" w:firstLine="0"/>
        <w:jc w:val="both"/>
        <w:rPr>
          <w:b w:val="1"/>
          <w:sz w:val="24"/>
          <w:szCs w:val="24"/>
        </w:rPr>
      </w:pPr>
      <w:r w:rsidDel="00000000" w:rsidR="00000000" w:rsidRPr="00000000">
        <w:rPr>
          <w:b w:val="1"/>
          <w:sz w:val="24"/>
          <w:szCs w:val="24"/>
        </w:rPr>
        <w:drawing>
          <wp:inline distB="114300" distT="114300" distL="114300" distR="114300">
            <wp:extent cx="5937150" cy="3848100"/>
            <wp:effectExtent b="0" l="0" r="0" t="0"/>
            <wp:docPr id="39" name="image32.png"/>
            <a:graphic>
              <a:graphicData uri="http://schemas.openxmlformats.org/drawingml/2006/picture">
                <pic:pic>
                  <pic:nvPicPr>
                    <pic:cNvPr id="0" name="image32.png"/>
                    <pic:cNvPicPr preferRelativeResize="0"/>
                  </pic:nvPicPr>
                  <pic:blipFill>
                    <a:blip r:embed="rId42"/>
                    <a:srcRect b="0" l="0" r="0" t="0"/>
                    <a:stretch>
                      <a:fillRect/>
                    </a:stretch>
                  </pic:blipFill>
                  <pic:spPr>
                    <a:xfrm>
                      <a:off x="0" y="0"/>
                      <a:ext cx="5937150" cy="3848100"/>
                    </a:xfrm>
                    <a:prstGeom prst="rect"/>
                    <a:ln/>
                  </pic:spPr>
                </pic:pic>
              </a:graphicData>
            </a:graphic>
          </wp:inline>
        </w:drawing>
      </w:r>
      <w:r w:rsidDel="00000000" w:rsidR="00000000" w:rsidRPr="00000000">
        <w:rPr>
          <w:rtl w:val="0"/>
        </w:rPr>
      </w:r>
    </w:p>
    <w:p w:rsidR="00000000" w:rsidDel="00000000" w:rsidP="00000000" w:rsidRDefault="00000000" w:rsidRPr="00000000" w14:paraId="0000021A">
      <w:pPr>
        <w:spacing w:after="240" w:before="240" w:line="360" w:lineRule="auto"/>
        <w:jc w:val="both"/>
        <w:rPr>
          <w:b w:val="1"/>
          <w:sz w:val="24"/>
          <w:szCs w:val="24"/>
        </w:rPr>
      </w:pPr>
      <w:r w:rsidDel="00000000" w:rsidR="00000000" w:rsidRPr="00000000">
        <w:rPr>
          <w:rFonts w:ascii="Times New Roman" w:cs="Times New Roman" w:eastAsia="Times New Roman" w:hAnsi="Times New Roman"/>
          <w:b w:val="1"/>
          <w:sz w:val="24"/>
          <w:szCs w:val="24"/>
          <w:rtl w:val="0"/>
        </w:rPr>
        <w:t xml:space="preserve">Poiché il valore del’ X quadro non ha dato significatività, si deve fare riferimento ai valori residui. In questo caso il valore è inferiore a 1,96 quindi possiamo affermare che vi è repulsione tra le modalità delle due variabili. </w:t>
      </w:r>
      <w:r w:rsidDel="00000000" w:rsidR="00000000" w:rsidRPr="00000000">
        <w:rPr>
          <w:rtl w:val="0"/>
        </w:rPr>
      </w:r>
    </w:p>
    <w:p w:rsidR="00000000" w:rsidDel="00000000" w:rsidP="00000000" w:rsidRDefault="00000000" w:rsidRPr="00000000" w14:paraId="0000021B">
      <w:pPr>
        <w:spacing w:line="240" w:lineRule="auto"/>
        <w:ind w:left="141.7322834645671" w:firstLine="0"/>
        <w:jc w:val="both"/>
        <w:rPr>
          <w:b w:val="1"/>
          <w:sz w:val="24"/>
          <w:szCs w:val="24"/>
        </w:rPr>
      </w:pPr>
      <w:r w:rsidDel="00000000" w:rsidR="00000000" w:rsidRPr="00000000">
        <w:rPr>
          <w:rtl w:val="0"/>
        </w:rPr>
      </w:r>
    </w:p>
    <w:p w:rsidR="00000000" w:rsidDel="00000000" w:rsidP="00000000" w:rsidRDefault="00000000" w:rsidRPr="00000000" w14:paraId="0000021C">
      <w:pPr>
        <w:spacing w:line="240" w:lineRule="auto"/>
        <w:ind w:left="141.7322834645671" w:firstLine="0"/>
        <w:jc w:val="both"/>
        <w:rPr>
          <w:b w:val="1"/>
          <w:sz w:val="24"/>
          <w:szCs w:val="24"/>
        </w:rPr>
      </w:pPr>
      <w:r w:rsidDel="00000000" w:rsidR="00000000" w:rsidRPr="00000000">
        <w:rPr>
          <w:b w:val="1"/>
          <w:sz w:val="24"/>
          <w:szCs w:val="24"/>
        </w:rPr>
        <w:drawing>
          <wp:inline distB="114300" distT="114300" distL="114300" distR="114300">
            <wp:extent cx="5937150" cy="4013200"/>
            <wp:effectExtent b="0" l="0" r="0" t="0"/>
            <wp:docPr id="8" name="image5.png"/>
            <a:graphic>
              <a:graphicData uri="http://schemas.openxmlformats.org/drawingml/2006/picture">
                <pic:pic>
                  <pic:nvPicPr>
                    <pic:cNvPr id="0" name="image5.png"/>
                    <pic:cNvPicPr preferRelativeResize="0"/>
                  </pic:nvPicPr>
                  <pic:blipFill>
                    <a:blip r:embed="rId43"/>
                    <a:srcRect b="0" l="0" r="0" t="0"/>
                    <a:stretch>
                      <a:fillRect/>
                    </a:stretch>
                  </pic:blipFill>
                  <pic:spPr>
                    <a:xfrm>
                      <a:off x="0" y="0"/>
                      <a:ext cx="5937150" cy="4013200"/>
                    </a:xfrm>
                    <a:prstGeom prst="rect"/>
                    <a:ln/>
                  </pic:spPr>
                </pic:pic>
              </a:graphicData>
            </a:graphic>
          </wp:inline>
        </w:drawing>
      </w:r>
      <w:r w:rsidDel="00000000" w:rsidR="00000000" w:rsidRPr="00000000">
        <w:rPr>
          <w:rtl w:val="0"/>
        </w:rPr>
      </w:r>
    </w:p>
    <w:p w:rsidR="00000000" w:rsidDel="00000000" w:rsidP="00000000" w:rsidRDefault="00000000" w:rsidRPr="00000000" w14:paraId="0000021D">
      <w:pPr>
        <w:spacing w:after="240" w:before="24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Poiché il valore della significatività è superiore al livello di fiducia scelto dal ricercatore (0.05), si può affermare che non vi è relazione significativa tra le modalità delle due variabili.</w:t>
      </w:r>
    </w:p>
    <w:p w:rsidR="00000000" w:rsidDel="00000000" w:rsidP="00000000" w:rsidRDefault="00000000" w:rsidRPr="00000000" w14:paraId="0000021E">
      <w:pPr>
        <w:spacing w:line="240" w:lineRule="auto"/>
        <w:ind w:left="141.7322834645671" w:firstLine="0"/>
        <w:jc w:val="both"/>
        <w:rPr>
          <w:b w:val="1"/>
          <w:sz w:val="24"/>
          <w:szCs w:val="24"/>
        </w:rPr>
      </w:pPr>
      <w:r w:rsidDel="00000000" w:rsidR="00000000" w:rsidRPr="00000000">
        <w:rPr>
          <w:rtl w:val="0"/>
        </w:rPr>
      </w:r>
    </w:p>
    <w:p w:rsidR="00000000" w:rsidDel="00000000" w:rsidP="00000000" w:rsidRDefault="00000000" w:rsidRPr="00000000" w14:paraId="0000021F">
      <w:pPr>
        <w:spacing w:line="240" w:lineRule="auto"/>
        <w:ind w:left="141.7322834645671" w:firstLine="0"/>
        <w:jc w:val="both"/>
        <w:rPr>
          <w:b w:val="1"/>
          <w:sz w:val="24"/>
          <w:szCs w:val="24"/>
        </w:rPr>
      </w:pPr>
      <w:r w:rsidDel="00000000" w:rsidR="00000000" w:rsidRPr="00000000">
        <w:rPr>
          <w:b w:val="1"/>
          <w:sz w:val="24"/>
          <w:szCs w:val="24"/>
        </w:rPr>
        <w:drawing>
          <wp:inline distB="114300" distT="114300" distL="114300" distR="114300">
            <wp:extent cx="5937150" cy="4787900"/>
            <wp:effectExtent b="0" l="0" r="0" t="0"/>
            <wp:docPr id="21" name="image20.png"/>
            <a:graphic>
              <a:graphicData uri="http://schemas.openxmlformats.org/drawingml/2006/picture">
                <pic:pic>
                  <pic:nvPicPr>
                    <pic:cNvPr id="0" name="image20.png"/>
                    <pic:cNvPicPr preferRelativeResize="0"/>
                  </pic:nvPicPr>
                  <pic:blipFill>
                    <a:blip r:embed="rId44"/>
                    <a:srcRect b="0" l="0" r="0" t="0"/>
                    <a:stretch>
                      <a:fillRect/>
                    </a:stretch>
                  </pic:blipFill>
                  <pic:spPr>
                    <a:xfrm>
                      <a:off x="0" y="0"/>
                      <a:ext cx="5937150" cy="4787900"/>
                    </a:xfrm>
                    <a:prstGeom prst="rect"/>
                    <a:ln/>
                  </pic:spPr>
                </pic:pic>
              </a:graphicData>
            </a:graphic>
          </wp:inline>
        </w:drawing>
      </w:r>
      <w:r w:rsidDel="00000000" w:rsidR="00000000" w:rsidRPr="00000000">
        <w:rPr>
          <w:rtl w:val="0"/>
        </w:rPr>
      </w:r>
    </w:p>
    <w:p w:rsidR="00000000" w:rsidDel="00000000" w:rsidP="00000000" w:rsidRDefault="00000000" w:rsidRPr="00000000" w14:paraId="00000220">
      <w:pPr>
        <w:spacing w:after="240" w:before="240" w:line="360" w:lineRule="auto"/>
        <w:jc w:val="both"/>
        <w:rPr>
          <w:b w:val="1"/>
          <w:sz w:val="24"/>
          <w:szCs w:val="24"/>
        </w:rPr>
      </w:pPr>
      <w:r w:rsidDel="00000000" w:rsidR="00000000" w:rsidRPr="00000000">
        <w:rPr>
          <w:rFonts w:ascii="Times New Roman" w:cs="Times New Roman" w:eastAsia="Times New Roman" w:hAnsi="Times New Roman"/>
          <w:b w:val="1"/>
          <w:sz w:val="24"/>
          <w:szCs w:val="24"/>
          <w:rtl w:val="0"/>
        </w:rPr>
        <w:t xml:space="preserve">Poiché il valore del’ X quadro non ha dato significatività, si deve fare riferimento ai valori residui. In questo caso il valore è inferiore a 1,96 quindi possiamo affermare che vi è repulsione tra le modalità delle due variabili. </w:t>
      </w:r>
      <w:r w:rsidDel="00000000" w:rsidR="00000000" w:rsidRPr="00000000">
        <w:rPr>
          <w:rtl w:val="0"/>
        </w:rPr>
      </w:r>
    </w:p>
    <w:p w:rsidR="00000000" w:rsidDel="00000000" w:rsidP="00000000" w:rsidRDefault="00000000" w:rsidRPr="00000000" w14:paraId="00000221">
      <w:pPr>
        <w:spacing w:line="240" w:lineRule="auto"/>
        <w:ind w:left="141.7322834645671" w:firstLine="0"/>
        <w:jc w:val="both"/>
        <w:rPr>
          <w:b w:val="1"/>
          <w:sz w:val="24"/>
          <w:szCs w:val="24"/>
        </w:rPr>
      </w:pPr>
      <w:r w:rsidDel="00000000" w:rsidR="00000000" w:rsidRPr="00000000">
        <w:rPr>
          <w:rtl w:val="0"/>
        </w:rPr>
      </w:r>
    </w:p>
    <w:p w:rsidR="00000000" w:rsidDel="00000000" w:rsidP="00000000" w:rsidRDefault="00000000" w:rsidRPr="00000000" w14:paraId="00000222">
      <w:pPr>
        <w:spacing w:line="240" w:lineRule="auto"/>
        <w:ind w:left="141.7322834645671" w:firstLine="0"/>
        <w:jc w:val="both"/>
        <w:rPr>
          <w:b w:val="1"/>
          <w:sz w:val="24"/>
          <w:szCs w:val="24"/>
        </w:rPr>
      </w:pPr>
      <w:r w:rsidDel="00000000" w:rsidR="00000000" w:rsidRPr="00000000">
        <w:rPr>
          <w:b w:val="1"/>
          <w:sz w:val="24"/>
          <w:szCs w:val="24"/>
        </w:rPr>
        <w:drawing>
          <wp:inline distB="114300" distT="114300" distL="114300" distR="114300">
            <wp:extent cx="5937150" cy="3898900"/>
            <wp:effectExtent b="0" l="0" r="0" t="0"/>
            <wp:docPr id="49" name="image44.png"/>
            <a:graphic>
              <a:graphicData uri="http://schemas.openxmlformats.org/drawingml/2006/picture">
                <pic:pic>
                  <pic:nvPicPr>
                    <pic:cNvPr id="0" name="image44.png"/>
                    <pic:cNvPicPr preferRelativeResize="0"/>
                  </pic:nvPicPr>
                  <pic:blipFill>
                    <a:blip r:embed="rId45"/>
                    <a:srcRect b="0" l="0" r="0" t="0"/>
                    <a:stretch>
                      <a:fillRect/>
                    </a:stretch>
                  </pic:blipFill>
                  <pic:spPr>
                    <a:xfrm>
                      <a:off x="0" y="0"/>
                      <a:ext cx="5937150" cy="3898900"/>
                    </a:xfrm>
                    <a:prstGeom prst="rect"/>
                    <a:ln/>
                  </pic:spPr>
                </pic:pic>
              </a:graphicData>
            </a:graphic>
          </wp:inline>
        </w:drawing>
      </w:r>
      <w:r w:rsidDel="00000000" w:rsidR="00000000" w:rsidRPr="00000000">
        <w:rPr>
          <w:rtl w:val="0"/>
        </w:rPr>
      </w:r>
    </w:p>
    <w:p w:rsidR="00000000" w:rsidDel="00000000" w:rsidP="00000000" w:rsidRDefault="00000000" w:rsidRPr="00000000" w14:paraId="00000223">
      <w:pPr>
        <w:spacing w:after="240" w:before="240" w:line="360" w:lineRule="auto"/>
        <w:jc w:val="both"/>
        <w:rPr>
          <w:b w:val="1"/>
          <w:sz w:val="24"/>
          <w:szCs w:val="24"/>
        </w:rPr>
      </w:pPr>
      <w:r w:rsidDel="00000000" w:rsidR="00000000" w:rsidRPr="00000000">
        <w:rPr>
          <w:rFonts w:ascii="Times New Roman" w:cs="Times New Roman" w:eastAsia="Times New Roman" w:hAnsi="Times New Roman"/>
          <w:b w:val="1"/>
          <w:sz w:val="24"/>
          <w:szCs w:val="24"/>
          <w:rtl w:val="0"/>
        </w:rPr>
        <w:t xml:space="preserve">Poiché il valore del’ X quadro non ha dato significatività, si deve fare riferimento ai valori residui. In questo caso il valore è inferiore a 1,96 quindi possiamo affermare che vi è repulsione tra le modalità delle due variabili. </w:t>
      </w:r>
      <w:r w:rsidDel="00000000" w:rsidR="00000000" w:rsidRPr="00000000">
        <w:rPr>
          <w:rtl w:val="0"/>
        </w:rPr>
      </w:r>
    </w:p>
    <w:p w:rsidR="00000000" w:rsidDel="00000000" w:rsidP="00000000" w:rsidRDefault="00000000" w:rsidRPr="00000000" w14:paraId="00000224">
      <w:pPr>
        <w:spacing w:line="240" w:lineRule="auto"/>
        <w:ind w:left="141.7322834645671" w:firstLine="0"/>
        <w:jc w:val="both"/>
        <w:rPr>
          <w:b w:val="1"/>
          <w:sz w:val="24"/>
          <w:szCs w:val="24"/>
        </w:rPr>
      </w:pPr>
      <w:r w:rsidDel="00000000" w:rsidR="00000000" w:rsidRPr="00000000">
        <w:rPr>
          <w:b w:val="1"/>
          <w:sz w:val="24"/>
          <w:szCs w:val="24"/>
        </w:rPr>
        <w:drawing>
          <wp:inline distB="114300" distT="114300" distL="114300" distR="114300">
            <wp:extent cx="5937150" cy="3683000"/>
            <wp:effectExtent b="0" l="0" r="0" t="0"/>
            <wp:docPr id="17" name="image17.png"/>
            <a:graphic>
              <a:graphicData uri="http://schemas.openxmlformats.org/drawingml/2006/picture">
                <pic:pic>
                  <pic:nvPicPr>
                    <pic:cNvPr id="0" name="image17.png"/>
                    <pic:cNvPicPr preferRelativeResize="0"/>
                  </pic:nvPicPr>
                  <pic:blipFill>
                    <a:blip r:embed="rId46"/>
                    <a:srcRect b="0" l="0" r="0" t="0"/>
                    <a:stretch>
                      <a:fillRect/>
                    </a:stretch>
                  </pic:blipFill>
                  <pic:spPr>
                    <a:xfrm>
                      <a:off x="0" y="0"/>
                      <a:ext cx="5937150" cy="3683000"/>
                    </a:xfrm>
                    <a:prstGeom prst="rect"/>
                    <a:ln/>
                  </pic:spPr>
                </pic:pic>
              </a:graphicData>
            </a:graphic>
          </wp:inline>
        </w:drawing>
      </w:r>
      <w:r w:rsidDel="00000000" w:rsidR="00000000" w:rsidRPr="00000000">
        <w:rPr>
          <w:rtl w:val="0"/>
        </w:rPr>
      </w:r>
    </w:p>
    <w:p w:rsidR="00000000" w:rsidDel="00000000" w:rsidP="00000000" w:rsidRDefault="00000000" w:rsidRPr="00000000" w14:paraId="00000225">
      <w:pPr>
        <w:spacing w:after="240" w:before="24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Poiché il valore della significatività è superiore al livello di fiducia scelto dal ricercatore (0.05), si può affermare che non vi è relazione significativa tra le modalità delle due variabili.</w:t>
      </w:r>
    </w:p>
    <w:p w:rsidR="00000000" w:rsidDel="00000000" w:rsidP="00000000" w:rsidRDefault="00000000" w:rsidRPr="00000000" w14:paraId="00000226">
      <w:pPr>
        <w:spacing w:line="240" w:lineRule="auto"/>
        <w:ind w:left="141.7322834645671" w:firstLine="0"/>
        <w:jc w:val="both"/>
        <w:rPr>
          <w:b w:val="1"/>
          <w:sz w:val="24"/>
          <w:szCs w:val="24"/>
        </w:rPr>
      </w:pPr>
      <w:r w:rsidDel="00000000" w:rsidR="00000000" w:rsidRPr="00000000">
        <w:rPr>
          <w:rtl w:val="0"/>
        </w:rPr>
      </w:r>
    </w:p>
    <w:p w:rsidR="00000000" w:rsidDel="00000000" w:rsidP="00000000" w:rsidRDefault="00000000" w:rsidRPr="00000000" w14:paraId="00000227">
      <w:pPr>
        <w:spacing w:line="240" w:lineRule="auto"/>
        <w:ind w:left="141.7322834645671" w:firstLine="0"/>
        <w:jc w:val="both"/>
        <w:rPr>
          <w:b w:val="1"/>
          <w:sz w:val="24"/>
          <w:szCs w:val="24"/>
        </w:rPr>
      </w:pPr>
      <w:r w:rsidDel="00000000" w:rsidR="00000000" w:rsidRPr="00000000">
        <w:rPr>
          <w:b w:val="1"/>
          <w:sz w:val="24"/>
          <w:szCs w:val="24"/>
        </w:rPr>
        <w:drawing>
          <wp:inline distB="114300" distT="114300" distL="114300" distR="114300">
            <wp:extent cx="5937150" cy="3594100"/>
            <wp:effectExtent b="0" l="0" r="0" t="0"/>
            <wp:docPr id="41" name="image38.png"/>
            <a:graphic>
              <a:graphicData uri="http://schemas.openxmlformats.org/drawingml/2006/picture">
                <pic:pic>
                  <pic:nvPicPr>
                    <pic:cNvPr id="0" name="image38.png"/>
                    <pic:cNvPicPr preferRelativeResize="0"/>
                  </pic:nvPicPr>
                  <pic:blipFill>
                    <a:blip r:embed="rId47"/>
                    <a:srcRect b="0" l="0" r="0" t="0"/>
                    <a:stretch>
                      <a:fillRect/>
                    </a:stretch>
                  </pic:blipFill>
                  <pic:spPr>
                    <a:xfrm>
                      <a:off x="0" y="0"/>
                      <a:ext cx="5937150" cy="3594100"/>
                    </a:xfrm>
                    <a:prstGeom prst="rect"/>
                    <a:ln/>
                  </pic:spPr>
                </pic:pic>
              </a:graphicData>
            </a:graphic>
          </wp:inline>
        </w:drawing>
      </w:r>
      <w:r w:rsidDel="00000000" w:rsidR="00000000" w:rsidRPr="00000000">
        <w:rPr>
          <w:rtl w:val="0"/>
        </w:rPr>
      </w:r>
    </w:p>
    <w:p w:rsidR="00000000" w:rsidDel="00000000" w:rsidP="00000000" w:rsidRDefault="00000000" w:rsidRPr="00000000" w14:paraId="00000228">
      <w:pPr>
        <w:spacing w:after="240" w:before="24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Poiché il valore della significatività è superiore al livello di fiducia scelto dal ricercatore (0.05), si può affermare che non vi è relazione significativa tra le modalità delle due variabili.</w:t>
      </w:r>
    </w:p>
    <w:p w:rsidR="00000000" w:rsidDel="00000000" w:rsidP="00000000" w:rsidRDefault="00000000" w:rsidRPr="00000000" w14:paraId="00000229">
      <w:pPr>
        <w:spacing w:line="240" w:lineRule="auto"/>
        <w:ind w:left="141.7322834645671" w:firstLine="0"/>
        <w:jc w:val="both"/>
        <w:rPr>
          <w:b w:val="1"/>
          <w:sz w:val="24"/>
          <w:szCs w:val="24"/>
        </w:rPr>
      </w:pPr>
      <w:r w:rsidDel="00000000" w:rsidR="00000000" w:rsidRPr="00000000">
        <w:rPr>
          <w:rtl w:val="0"/>
        </w:rPr>
      </w:r>
    </w:p>
    <w:p w:rsidR="00000000" w:rsidDel="00000000" w:rsidP="00000000" w:rsidRDefault="00000000" w:rsidRPr="00000000" w14:paraId="0000022A">
      <w:pPr>
        <w:spacing w:line="240" w:lineRule="auto"/>
        <w:ind w:left="141.7322834645671" w:firstLine="0"/>
        <w:jc w:val="both"/>
        <w:rPr>
          <w:b w:val="1"/>
          <w:sz w:val="24"/>
          <w:szCs w:val="24"/>
        </w:rPr>
      </w:pPr>
      <w:r w:rsidDel="00000000" w:rsidR="00000000" w:rsidRPr="00000000">
        <w:rPr>
          <w:b w:val="1"/>
          <w:sz w:val="24"/>
          <w:szCs w:val="24"/>
        </w:rPr>
        <w:drawing>
          <wp:inline distB="114300" distT="114300" distL="114300" distR="114300">
            <wp:extent cx="5937150" cy="3695700"/>
            <wp:effectExtent b="0" l="0" r="0" t="0"/>
            <wp:docPr id="14" name="image12.png"/>
            <a:graphic>
              <a:graphicData uri="http://schemas.openxmlformats.org/drawingml/2006/picture">
                <pic:pic>
                  <pic:nvPicPr>
                    <pic:cNvPr id="0" name="image12.png"/>
                    <pic:cNvPicPr preferRelativeResize="0"/>
                  </pic:nvPicPr>
                  <pic:blipFill>
                    <a:blip r:embed="rId48"/>
                    <a:srcRect b="0" l="0" r="0" t="0"/>
                    <a:stretch>
                      <a:fillRect/>
                    </a:stretch>
                  </pic:blipFill>
                  <pic:spPr>
                    <a:xfrm>
                      <a:off x="0" y="0"/>
                      <a:ext cx="5937150" cy="3695700"/>
                    </a:xfrm>
                    <a:prstGeom prst="rect"/>
                    <a:ln/>
                  </pic:spPr>
                </pic:pic>
              </a:graphicData>
            </a:graphic>
          </wp:inline>
        </w:drawing>
      </w:r>
      <w:r w:rsidDel="00000000" w:rsidR="00000000" w:rsidRPr="00000000">
        <w:rPr>
          <w:rtl w:val="0"/>
        </w:rPr>
      </w:r>
    </w:p>
    <w:p w:rsidR="00000000" w:rsidDel="00000000" w:rsidP="00000000" w:rsidRDefault="00000000" w:rsidRPr="00000000" w14:paraId="0000022B">
      <w:pPr>
        <w:spacing w:after="240" w:before="24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Poiché il valore della significatività è superiore al livello di fiducia scelto dal ricercatore (0.05), si può affermare che non vi è relazione significativa tra le modalità delle due variabili.</w:t>
      </w:r>
    </w:p>
    <w:p w:rsidR="00000000" w:rsidDel="00000000" w:rsidP="00000000" w:rsidRDefault="00000000" w:rsidRPr="00000000" w14:paraId="0000022C">
      <w:pPr>
        <w:spacing w:line="240" w:lineRule="auto"/>
        <w:ind w:left="141.7322834645671" w:firstLine="0"/>
        <w:jc w:val="both"/>
        <w:rPr>
          <w:b w:val="1"/>
          <w:sz w:val="24"/>
          <w:szCs w:val="24"/>
        </w:rPr>
      </w:pPr>
      <w:r w:rsidDel="00000000" w:rsidR="00000000" w:rsidRPr="00000000">
        <w:rPr>
          <w:rtl w:val="0"/>
        </w:rPr>
      </w:r>
    </w:p>
    <w:p w:rsidR="00000000" w:rsidDel="00000000" w:rsidP="00000000" w:rsidRDefault="00000000" w:rsidRPr="00000000" w14:paraId="0000022D">
      <w:pPr>
        <w:spacing w:line="240" w:lineRule="auto"/>
        <w:ind w:left="141.7322834645671" w:firstLine="0"/>
        <w:jc w:val="both"/>
        <w:rPr>
          <w:b w:val="1"/>
          <w:sz w:val="24"/>
          <w:szCs w:val="24"/>
        </w:rPr>
      </w:pPr>
      <w:r w:rsidDel="00000000" w:rsidR="00000000" w:rsidRPr="00000000">
        <w:rPr>
          <w:b w:val="1"/>
          <w:sz w:val="24"/>
          <w:szCs w:val="24"/>
        </w:rPr>
        <w:drawing>
          <wp:inline distB="114300" distT="114300" distL="114300" distR="114300">
            <wp:extent cx="5937150" cy="3530600"/>
            <wp:effectExtent b="0" l="0" r="0" t="0"/>
            <wp:docPr id="35" name="image36.png"/>
            <a:graphic>
              <a:graphicData uri="http://schemas.openxmlformats.org/drawingml/2006/picture">
                <pic:pic>
                  <pic:nvPicPr>
                    <pic:cNvPr id="0" name="image36.png"/>
                    <pic:cNvPicPr preferRelativeResize="0"/>
                  </pic:nvPicPr>
                  <pic:blipFill>
                    <a:blip r:embed="rId49"/>
                    <a:srcRect b="0" l="0" r="0" t="0"/>
                    <a:stretch>
                      <a:fillRect/>
                    </a:stretch>
                  </pic:blipFill>
                  <pic:spPr>
                    <a:xfrm>
                      <a:off x="0" y="0"/>
                      <a:ext cx="5937150" cy="3530600"/>
                    </a:xfrm>
                    <a:prstGeom prst="rect"/>
                    <a:ln/>
                  </pic:spPr>
                </pic:pic>
              </a:graphicData>
            </a:graphic>
          </wp:inline>
        </w:drawing>
      </w:r>
      <w:r w:rsidDel="00000000" w:rsidR="00000000" w:rsidRPr="00000000">
        <w:rPr>
          <w:rtl w:val="0"/>
        </w:rPr>
      </w:r>
    </w:p>
    <w:p w:rsidR="00000000" w:rsidDel="00000000" w:rsidP="00000000" w:rsidRDefault="00000000" w:rsidRPr="00000000" w14:paraId="0000022E">
      <w:pPr>
        <w:spacing w:after="240" w:before="24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Poiché il valore della significatività è superiore al livello di fiducia scelto dal ricercatore (0.05), si può affermare che non vi è relazione significativa tra le modalità delle due variabili.</w:t>
      </w:r>
    </w:p>
    <w:p w:rsidR="00000000" w:rsidDel="00000000" w:rsidP="00000000" w:rsidRDefault="00000000" w:rsidRPr="00000000" w14:paraId="0000022F">
      <w:pPr>
        <w:spacing w:line="240" w:lineRule="auto"/>
        <w:ind w:left="141.7322834645671" w:firstLine="0"/>
        <w:jc w:val="both"/>
        <w:rPr>
          <w:b w:val="1"/>
          <w:sz w:val="24"/>
          <w:szCs w:val="24"/>
        </w:rPr>
      </w:pPr>
      <w:r w:rsidDel="00000000" w:rsidR="00000000" w:rsidRPr="00000000">
        <w:rPr>
          <w:rtl w:val="0"/>
        </w:rPr>
      </w:r>
    </w:p>
    <w:p w:rsidR="00000000" w:rsidDel="00000000" w:rsidP="00000000" w:rsidRDefault="00000000" w:rsidRPr="00000000" w14:paraId="00000230">
      <w:pPr>
        <w:spacing w:line="240" w:lineRule="auto"/>
        <w:ind w:left="141.7322834645671" w:firstLine="0"/>
        <w:jc w:val="both"/>
        <w:rPr>
          <w:b w:val="1"/>
          <w:sz w:val="24"/>
          <w:szCs w:val="24"/>
        </w:rPr>
      </w:pPr>
      <w:r w:rsidDel="00000000" w:rsidR="00000000" w:rsidRPr="00000000">
        <w:rPr>
          <w:rtl w:val="0"/>
        </w:rPr>
      </w:r>
    </w:p>
    <w:p w:rsidR="00000000" w:rsidDel="00000000" w:rsidP="00000000" w:rsidRDefault="00000000" w:rsidRPr="00000000" w14:paraId="00000231">
      <w:pPr>
        <w:spacing w:line="240" w:lineRule="auto"/>
        <w:ind w:left="141.7322834645671" w:firstLine="0"/>
        <w:jc w:val="both"/>
        <w:rPr>
          <w:b w:val="1"/>
          <w:sz w:val="24"/>
          <w:szCs w:val="24"/>
        </w:rPr>
      </w:pPr>
      <w:r w:rsidDel="00000000" w:rsidR="00000000" w:rsidRPr="00000000">
        <w:rPr>
          <w:b w:val="1"/>
          <w:sz w:val="24"/>
          <w:szCs w:val="24"/>
        </w:rPr>
        <w:drawing>
          <wp:inline distB="114300" distT="114300" distL="114300" distR="114300">
            <wp:extent cx="5937150" cy="3962400"/>
            <wp:effectExtent b="0" l="0" r="0" t="0"/>
            <wp:docPr id="9" name="image11.png"/>
            <a:graphic>
              <a:graphicData uri="http://schemas.openxmlformats.org/drawingml/2006/picture">
                <pic:pic>
                  <pic:nvPicPr>
                    <pic:cNvPr id="0" name="image11.png"/>
                    <pic:cNvPicPr preferRelativeResize="0"/>
                  </pic:nvPicPr>
                  <pic:blipFill>
                    <a:blip r:embed="rId50"/>
                    <a:srcRect b="0" l="0" r="0" t="0"/>
                    <a:stretch>
                      <a:fillRect/>
                    </a:stretch>
                  </pic:blipFill>
                  <pic:spPr>
                    <a:xfrm>
                      <a:off x="0" y="0"/>
                      <a:ext cx="5937150" cy="3962400"/>
                    </a:xfrm>
                    <a:prstGeom prst="rect"/>
                    <a:ln/>
                  </pic:spPr>
                </pic:pic>
              </a:graphicData>
            </a:graphic>
          </wp:inline>
        </w:drawing>
      </w:r>
      <w:r w:rsidDel="00000000" w:rsidR="00000000" w:rsidRPr="00000000">
        <w:rPr>
          <w:rtl w:val="0"/>
        </w:rPr>
      </w:r>
    </w:p>
    <w:p w:rsidR="00000000" w:rsidDel="00000000" w:rsidP="00000000" w:rsidRDefault="00000000" w:rsidRPr="00000000" w14:paraId="00000232">
      <w:pPr>
        <w:spacing w:after="240" w:before="24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Poiché il valore della significatività è superiore al livello di fiducia scelto dal ricercatore (0.05), si può affermare che non vi è relazione significativa tra le modalità delle due variabili.</w:t>
      </w:r>
    </w:p>
    <w:p w:rsidR="00000000" w:rsidDel="00000000" w:rsidP="00000000" w:rsidRDefault="00000000" w:rsidRPr="00000000" w14:paraId="00000233">
      <w:pPr>
        <w:spacing w:line="240" w:lineRule="auto"/>
        <w:ind w:left="141.7322834645671" w:firstLine="0"/>
        <w:jc w:val="both"/>
        <w:rPr>
          <w:b w:val="1"/>
          <w:sz w:val="24"/>
          <w:szCs w:val="24"/>
        </w:rPr>
      </w:pPr>
      <w:r w:rsidDel="00000000" w:rsidR="00000000" w:rsidRPr="00000000">
        <w:rPr>
          <w:rtl w:val="0"/>
        </w:rPr>
      </w:r>
    </w:p>
    <w:p w:rsidR="00000000" w:rsidDel="00000000" w:rsidP="00000000" w:rsidRDefault="00000000" w:rsidRPr="00000000" w14:paraId="00000234">
      <w:pPr>
        <w:spacing w:line="240" w:lineRule="auto"/>
        <w:ind w:left="141.7322834645671" w:firstLine="0"/>
        <w:jc w:val="both"/>
        <w:rPr>
          <w:b w:val="1"/>
          <w:sz w:val="24"/>
          <w:szCs w:val="24"/>
        </w:rPr>
      </w:pPr>
      <w:r w:rsidDel="00000000" w:rsidR="00000000" w:rsidRPr="00000000">
        <w:rPr>
          <w:b w:val="1"/>
          <w:sz w:val="24"/>
          <w:szCs w:val="24"/>
        </w:rPr>
        <w:drawing>
          <wp:inline distB="114300" distT="114300" distL="114300" distR="114300">
            <wp:extent cx="5937150" cy="3530600"/>
            <wp:effectExtent b="0" l="0" r="0" t="0"/>
            <wp:docPr id="46" name="image40.png"/>
            <a:graphic>
              <a:graphicData uri="http://schemas.openxmlformats.org/drawingml/2006/picture">
                <pic:pic>
                  <pic:nvPicPr>
                    <pic:cNvPr id="0" name="image40.png"/>
                    <pic:cNvPicPr preferRelativeResize="0"/>
                  </pic:nvPicPr>
                  <pic:blipFill>
                    <a:blip r:embed="rId51"/>
                    <a:srcRect b="0" l="0" r="0" t="0"/>
                    <a:stretch>
                      <a:fillRect/>
                    </a:stretch>
                  </pic:blipFill>
                  <pic:spPr>
                    <a:xfrm>
                      <a:off x="0" y="0"/>
                      <a:ext cx="5937150" cy="3530600"/>
                    </a:xfrm>
                    <a:prstGeom prst="rect"/>
                    <a:ln/>
                  </pic:spPr>
                </pic:pic>
              </a:graphicData>
            </a:graphic>
          </wp:inline>
        </w:drawing>
      </w:r>
      <w:r w:rsidDel="00000000" w:rsidR="00000000" w:rsidRPr="00000000">
        <w:rPr>
          <w:rtl w:val="0"/>
        </w:rPr>
      </w:r>
    </w:p>
    <w:p w:rsidR="00000000" w:rsidDel="00000000" w:rsidP="00000000" w:rsidRDefault="00000000" w:rsidRPr="00000000" w14:paraId="00000235">
      <w:pPr>
        <w:spacing w:after="240" w:before="24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Poiché il valore della significatività è superiore al livello di fiducia scelto dal ricercatore (0.05), si può affermare che non vi è relazione significativa tra le modalità delle due variabili.</w:t>
      </w:r>
    </w:p>
    <w:p w:rsidR="00000000" w:rsidDel="00000000" w:rsidP="00000000" w:rsidRDefault="00000000" w:rsidRPr="00000000" w14:paraId="00000236">
      <w:pPr>
        <w:spacing w:line="240" w:lineRule="auto"/>
        <w:ind w:left="141.7322834645671" w:firstLine="0"/>
        <w:jc w:val="both"/>
        <w:rPr>
          <w:b w:val="1"/>
          <w:sz w:val="24"/>
          <w:szCs w:val="24"/>
        </w:rPr>
      </w:pPr>
      <w:r w:rsidDel="00000000" w:rsidR="00000000" w:rsidRPr="00000000">
        <w:rPr>
          <w:rtl w:val="0"/>
        </w:rPr>
      </w:r>
    </w:p>
    <w:p w:rsidR="00000000" w:rsidDel="00000000" w:rsidP="00000000" w:rsidRDefault="00000000" w:rsidRPr="00000000" w14:paraId="00000237">
      <w:pPr>
        <w:spacing w:line="240" w:lineRule="auto"/>
        <w:ind w:left="141.7322834645671" w:firstLine="0"/>
        <w:jc w:val="both"/>
        <w:rPr>
          <w:b w:val="1"/>
          <w:sz w:val="24"/>
          <w:szCs w:val="24"/>
        </w:rPr>
      </w:pPr>
      <w:r w:rsidDel="00000000" w:rsidR="00000000" w:rsidRPr="00000000">
        <w:rPr>
          <w:rtl w:val="0"/>
        </w:rPr>
      </w:r>
    </w:p>
    <w:p w:rsidR="00000000" w:rsidDel="00000000" w:rsidP="00000000" w:rsidRDefault="00000000" w:rsidRPr="00000000" w14:paraId="00000238">
      <w:pPr>
        <w:spacing w:line="240" w:lineRule="auto"/>
        <w:ind w:left="141.7322834645671" w:firstLine="0"/>
        <w:jc w:val="both"/>
        <w:rPr>
          <w:b w:val="1"/>
          <w:sz w:val="24"/>
          <w:szCs w:val="24"/>
        </w:rPr>
      </w:pPr>
      <w:r w:rsidDel="00000000" w:rsidR="00000000" w:rsidRPr="00000000">
        <w:rPr>
          <w:b w:val="1"/>
          <w:sz w:val="24"/>
          <w:szCs w:val="24"/>
        </w:rPr>
        <w:drawing>
          <wp:inline distB="114300" distT="114300" distL="114300" distR="114300">
            <wp:extent cx="5937150" cy="3505200"/>
            <wp:effectExtent b="0" l="0" r="0" t="0"/>
            <wp:docPr id="33" name="image34.png"/>
            <a:graphic>
              <a:graphicData uri="http://schemas.openxmlformats.org/drawingml/2006/picture">
                <pic:pic>
                  <pic:nvPicPr>
                    <pic:cNvPr id="0" name="image34.png"/>
                    <pic:cNvPicPr preferRelativeResize="0"/>
                  </pic:nvPicPr>
                  <pic:blipFill>
                    <a:blip r:embed="rId52"/>
                    <a:srcRect b="0" l="0" r="0" t="0"/>
                    <a:stretch>
                      <a:fillRect/>
                    </a:stretch>
                  </pic:blipFill>
                  <pic:spPr>
                    <a:xfrm>
                      <a:off x="0" y="0"/>
                      <a:ext cx="5937150" cy="3505200"/>
                    </a:xfrm>
                    <a:prstGeom prst="rect"/>
                    <a:ln/>
                  </pic:spPr>
                </pic:pic>
              </a:graphicData>
            </a:graphic>
          </wp:inline>
        </w:drawing>
      </w:r>
      <w:r w:rsidDel="00000000" w:rsidR="00000000" w:rsidRPr="00000000">
        <w:rPr>
          <w:rtl w:val="0"/>
        </w:rPr>
      </w:r>
    </w:p>
    <w:p w:rsidR="00000000" w:rsidDel="00000000" w:rsidP="00000000" w:rsidRDefault="00000000" w:rsidRPr="00000000" w14:paraId="00000239">
      <w:pPr>
        <w:spacing w:after="240" w:before="24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Poiché il valore della significatività è superiore al livello di fiducia scelto dal ricercatore (0.05), si può affermare che non vi è relazione significativa tra le modalità delle due variabili.</w:t>
      </w:r>
    </w:p>
    <w:p w:rsidR="00000000" w:rsidDel="00000000" w:rsidP="00000000" w:rsidRDefault="00000000" w:rsidRPr="00000000" w14:paraId="0000023A">
      <w:pPr>
        <w:spacing w:line="240" w:lineRule="auto"/>
        <w:ind w:left="141.7322834645671" w:firstLine="0"/>
        <w:jc w:val="both"/>
        <w:rPr>
          <w:b w:val="1"/>
          <w:sz w:val="24"/>
          <w:szCs w:val="24"/>
        </w:rPr>
      </w:pPr>
      <w:r w:rsidDel="00000000" w:rsidR="00000000" w:rsidRPr="00000000">
        <w:rPr>
          <w:rtl w:val="0"/>
        </w:rPr>
      </w:r>
    </w:p>
    <w:p w:rsidR="00000000" w:rsidDel="00000000" w:rsidP="00000000" w:rsidRDefault="00000000" w:rsidRPr="00000000" w14:paraId="0000023B">
      <w:pPr>
        <w:spacing w:line="240" w:lineRule="auto"/>
        <w:ind w:left="141.7322834645671" w:firstLine="0"/>
        <w:jc w:val="both"/>
        <w:rPr>
          <w:b w:val="1"/>
          <w:sz w:val="24"/>
          <w:szCs w:val="24"/>
        </w:rPr>
      </w:pPr>
      <w:r w:rsidDel="00000000" w:rsidR="00000000" w:rsidRPr="00000000">
        <w:rPr>
          <w:b w:val="1"/>
          <w:sz w:val="24"/>
          <w:szCs w:val="24"/>
        </w:rPr>
        <w:drawing>
          <wp:inline distB="114300" distT="114300" distL="114300" distR="114300">
            <wp:extent cx="5937150" cy="3403600"/>
            <wp:effectExtent b="0" l="0" r="0" t="0"/>
            <wp:docPr id="45" name="image45.png"/>
            <a:graphic>
              <a:graphicData uri="http://schemas.openxmlformats.org/drawingml/2006/picture">
                <pic:pic>
                  <pic:nvPicPr>
                    <pic:cNvPr id="0" name="image45.png"/>
                    <pic:cNvPicPr preferRelativeResize="0"/>
                  </pic:nvPicPr>
                  <pic:blipFill>
                    <a:blip r:embed="rId53"/>
                    <a:srcRect b="0" l="0" r="0" t="0"/>
                    <a:stretch>
                      <a:fillRect/>
                    </a:stretch>
                  </pic:blipFill>
                  <pic:spPr>
                    <a:xfrm>
                      <a:off x="0" y="0"/>
                      <a:ext cx="5937150" cy="3403600"/>
                    </a:xfrm>
                    <a:prstGeom prst="rect"/>
                    <a:ln/>
                  </pic:spPr>
                </pic:pic>
              </a:graphicData>
            </a:graphic>
          </wp:inline>
        </w:drawing>
      </w:r>
      <w:r w:rsidDel="00000000" w:rsidR="00000000" w:rsidRPr="00000000">
        <w:rPr>
          <w:rtl w:val="0"/>
        </w:rPr>
      </w:r>
    </w:p>
    <w:p w:rsidR="00000000" w:rsidDel="00000000" w:rsidP="00000000" w:rsidRDefault="00000000" w:rsidRPr="00000000" w14:paraId="0000023C">
      <w:pPr>
        <w:spacing w:after="240" w:before="24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Poiché il valore della significatività è superiore al livello di fiducia scelto dal ricercatore (0.05), si può affermare che non vi è relazione significativa tra le modalità delle due variabili.</w:t>
      </w:r>
    </w:p>
    <w:p w:rsidR="00000000" w:rsidDel="00000000" w:rsidP="00000000" w:rsidRDefault="00000000" w:rsidRPr="00000000" w14:paraId="0000023D">
      <w:pPr>
        <w:spacing w:line="240" w:lineRule="auto"/>
        <w:ind w:left="141.7322834645671" w:firstLine="0"/>
        <w:jc w:val="both"/>
        <w:rPr>
          <w:b w:val="1"/>
          <w:sz w:val="24"/>
          <w:szCs w:val="24"/>
        </w:rPr>
      </w:pPr>
      <w:r w:rsidDel="00000000" w:rsidR="00000000" w:rsidRPr="00000000">
        <w:rPr>
          <w:rtl w:val="0"/>
        </w:rPr>
      </w:r>
    </w:p>
    <w:p w:rsidR="00000000" w:rsidDel="00000000" w:rsidP="00000000" w:rsidRDefault="00000000" w:rsidRPr="00000000" w14:paraId="0000023E">
      <w:pPr>
        <w:spacing w:line="240" w:lineRule="auto"/>
        <w:ind w:left="141.7322834645671" w:firstLine="0"/>
        <w:jc w:val="both"/>
        <w:rPr>
          <w:b w:val="1"/>
          <w:sz w:val="24"/>
          <w:szCs w:val="24"/>
        </w:rPr>
      </w:pPr>
      <w:r w:rsidDel="00000000" w:rsidR="00000000" w:rsidRPr="00000000">
        <w:rPr>
          <w:b w:val="1"/>
          <w:sz w:val="24"/>
          <w:szCs w:val="24"/>
        </w:rPr>
        <w:drawing>
          <wp:inline distB="114300" distT="114300" distL="114300" distR="114300">
            <wp:extent cx="5937150" cy="3568700"/>
            <wp:effectExtent b="0" l="0" r="0" t="0"/>
            <wp:docPr id="22" name="image21.png"/>
            <a:graphic>
              <a:graphicData uri="http://schemas.openxmlformats.org/drawingml/2006/picture">
                <pic:pic>
                  <pic:nvPicPr>
                    <pic:cNvPr id="0" name="image21.png"/>
                    <pic:cNvPicPr preferRelativeResize="0"/>
                  </pic:nvPicPr>
                  <pic:blipFill>
                    <a:blip r:embed="rId54"/>
                    <a:srcRect b="0" l="0" r="0" t="0"/>
                    <a:stretch>
                      <a:fillRect/>
                    </a:stretch>
                  </pic:blipFill>
                  <pic:spPr>
                    <a:xfrm>
                      <a:off x="0" y="0"/>
                      <a:ext cx="5937150" cy="3568700"/>
                    </a:xfrm>
                    <a:prstGeom prst="rect"/>
                    <a:ln/>
                  </pic:spPr>
                </pic:pic>
              </a:graphicData>
            </a:graphic>
          </wp:inline>
        </w:drawing>
      </w:r>
      <w:r w:rsidDel="00000000" w:rsidR="00000000" w:rsidRPr="00000000">
        <w:rPr>
          <w:rtl w:val="0"/>
        </w:rPr>
      </w:r>
    </w:p>
    <w:p w:rsidR="00000000" w:rsidDel="00000000" w:rsidP="00000000" w:rsidRDefault="00000000" w:rsidRPr="00000000" w14:paraId="0000023F">
      <w:pPr>
        <w:spacing w:after="240" w:before="240" w:line="360" w:lineRule="auto"/>
        <w:jc w:val="both"/>
        <w:rPr>
          <w:b w:val="1"/>
          <w:sz w:val="24"/>
          <w:szCs w:val="24"/>
        </w:rPr>
      </w:pPr>
      <w:r w:rsidDel="00000000" w:rsidR="00000000" w:rsidRPr="00000000">
        <w:rPr>
          <w:rFonts w:ascii="Times New Roman" w:cs="Times New Roman" w:eastAsia="Times New Roman" w:hAnsi="Times New Roman"/>
          <w:b w:val="1"/>
          <w:sz w:val="24"/>
          <w:szCs w:val="24"/>
          <w:rtl w:val="0"/>
        </w:rPr>
        <w:t xml:space="preserve">Poiché il valore del’ X quadro non ha dato significatività, si deve fare riferimento ai valori residui. In questo caso il valore è inferiore a 1,96 quindi possiamo affermare che vi è repulsione tra le modalità delle due variabili. </w:t>
      </w:r>
      <w:r w:rsidDel="00000000" w:rsidR="00000000" w:rsidRPr="00000000">
        <w:rPr>
          <w:rtl w:val="0"/>
        </w:rPr>
      </w:r>
    </w:p>
    <w:p w:rsidR="00000000" w:rsidDel="00000000" w:rsidP="00000000" w:rsidRDefault="00000000" w:rsidRPr="00000000" w14:paraId="00000240">
      <w:pPr>
        <w:spacing w:line="240" w:lineRule="auto"/>
        <w:ind w:left="141.7322834645671" w:firstLine="0"/>
        <w:jc w:val="both"/>
        <w:rPr>
          <w:b w:val="1"/>
          <w:sz w:val="24"/>
          <w:szCs w:val="24"/>
        </w:rPr>
      </w:pPr>
      <w:r w:rsidDel="00000000" w:rsidR="00000000" w:rsidRPr="00000000">
        <w:rPr>
          <w:b w:val="1"/>
          <w:sz w:val="24"/>
          <w:szCs w:val="24"/>
        </w:rPr>
        <w:drawing>
          <wp:inline distB="114300" distT="114300" distL="114300" distR="114300">
            <wp:extent cx="5937150" cy="3365500"/>
            <wp:effectExtent b="0" l="0" r="0" t="0"/>
            <wp:docPr id="12" name="image15.png"/>
            <a:graphic>
              <a:graphicData uri="http://schemas.openxmlformats.org/drawingml/2006/picture">
                <pic:pic>
                  <pic:nvPicPr>
                    <pic:cNvPr id="0" name="image15.png"/>
                    <pic:cNvPicPr preferRelativeResize="0"/>
                  </pic:nvPicPr>
                  <pic:blipFill>
                    <a:blip r:embed="rId55"/>
                    <a:srcRect b="0" l="0" r="0" t="0"/>
                    <a:stretch>
                      <a:fillRect/>
                    </a:stretch>
                  </pic:blipFill>
                  <pic:spPr>
                    <a:xfrm>
                      <a:off x="0" y="0"/>
                      <a:ext cx="5937150" cy="3365500"/>
                    </a:xfrm>
                    <a:prstGeom prst="rect"/>
                    <a:ln/>
                  </pic:spPr>
                </pic:pic>
              </a:graphicData>
            </a:graphic>
          </wp:inline>
        </w:drawing>
      </w:r>
      <w:r w:rsidDel="00000000" w:rsidR="00000000" w:rsidRPr="00000000">
        <w:rPr>
          <w:rtl w:val="0"/>
        </w:rPr>
      </w:r>
    </w:p>
    <w:p w:rsidR="00000000" w:rsidDel="00000000" w:rsidP="00000000" w:rsidRDefault="00000000" w:rsidRPr="00000000" w14:paraId="00000241">
      <w:pPr>
        <w:spacing w:after="240" w:before="24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Poiché il valore della significatività è superiore al livello di fiducia scelto dal ricercatore (0.05), si può affermare che non vi è relazione significativa tra le modalità delle due variabili.</w:t>
      </w:r>
    </w:p>
    <w:p w:rsidR="00000000" w:rsidDel="00000000" w:rsidP="00000000" w:rsidRDefault="00000000" w:rsidRPr="00000000" w14:paraId="00000242">
      <w:pPr>
        <w:spacing w:line="240" w:lineRule="auto"/>
        <w:ind w:left="141.7322834645671" w:firstLine="0"/>
        <w:jc w:val="both"/>
        <w:rPr>
          <w:b w:val="1"/>
          <w:sz w:val="24"/>
          <w:szCs w:val="24"/>
        </w:rPr>
      </w:pPr>
      <w:r w:rsidDel="00000000" w:rsidR="00000000" w:rsidRPr="00000000">
        <w:rPr>
          <w:rtl w:val="0"/>
        </w:rPr>
      </w:r>
    </w:p>
    <w:p w:rsidR="00000000" w:rsidDel="00000000" w:rsidP="00000000" w:rsidRDefault="00000000" w:rsidRPr="00000000" w14:paraId="00000243">
      <w:pPr>
        <w:spacing w:line="240" w:lineRule="auto"/>
        <w:ind w:left="141.7322834645671" w:firstLine="0"/>
        <w:jc w:val="both"/>
        <w:rPr>
          <w:b w:val="1"/>
          <w:sz w:val="24"/>
          <w:szCs w:val="24"/>
        </w:rPr>
      </w:pPr>
      <w:r w:rsidDel="00000000" w:rsidR="00000000" w:rsidRPr="00000000">
        <w:rPr>
          <w:b w:val="1"/>
          <w:sz w:val="24"/>
          <w:szCs w:val="24"/>
        </w:rPr>
        <w:drawing>
          <wp:inline distB="114300" distT="114300" distL="114300" distR="114300">
            <wp:extent cx="5937150" cy="4648200"/>
            <wp:effectExtent b="0" l="0" r="0" t="0"/>
            <wp:docPr id="4" name="image1.png"/>
            <a:graphic>
              <a:graphicData uri="http://schemas.openxmlformats.org/drawingml/2006/picture">
                <pic:pic>
                  <pic:nvPicPr>
                    <pic:cNvPr id="0" name="image1.png"/>
                    <pic:cNvPicPr preferRelativeResize="0"/>
                  </pic:nvPicPr>
                  <pic:blipFill>
                    <a:blip r:embed="rId56"/>
                    <a:srcRect b="0" l="0" r="0" t="0"/>
                    <a:stretch>
                      <a:fillRect/>
                    </a:stretch>
                  </pic:blipFill>
                  <pic:spPr>
                    <a:xfrm>
                      <a:off x="0" y="0"/>
                      <a:ext cx="5937150" cy="4648200"/>
                    </a:xfrm>
                    <a:prstGeom prst="rect"/>
                    <a:ln/>
                  </pic:spPr>
                </pic:pic>
              </a:graphicData>
            </a:graphic>
          </wp:inline>
        </w:drawing>
      </w:r>
      <w:r w:rsidDel="00000000" w:rsidR="00000000" w:rsidRPr="00000000">
        <w:rPr>
          <w:rtl w:val="0"/>
        </w:rPr>
      </w:r>
    </w:p>
    <w:p w:rsidR="00000000" w:rsidDel="00000000" w:rsidP="00000000" w:rsidRDefault="00000000" w:rsidRPr="00000000" w14:paraId="00000244">
      <w:pPr>
        <w:spacing w:after="240" w:before="24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Poiché il valore della significatività è superiore al livello di fiducia scelto dal ricercatore (0.05), si può affermare che non vi è relazione significativa tra le modalità delle due variabili.</w:t>
      </w:r>
    </w:p>
    <w:p w:rsidR="00000000" w:rsidDel="00000000" w:rsidP="00000000" w:rsidRDefault="00000000" w:rsidRPr="00000000" w14:paraId="00000245">
      <w:pPr>
        <w:spacing w:line="240" w:lineRule="auto"/>
        <w:ind w:left="141.7322834645671" w:firstLine="0"/>
        <w:jc w:val="both"/>
        <w:rPr>
          <w:b w:val="1"/>
          <w:sz w:val="24"/>
          <w:szCs w:val="24"/>
        </w:rPr>
      </w:pPr>
      <w:r w:rsidDel="00000000" w:rsidR="00000000" w:rsidRPr="00000000">
        <w:rPr>
          <w:rtl w:val="0"/>
        </w:rPr>
      </w:r>
    </w:p>
    <w:p w:rsidR="00000000" w:rsidDel="00000000" w:rsidP="00000000" w:rsidRDefault="00000000" w:rsidRPr="00000000" w14:paraId="00000246">
      <w:pPr>
        <w:spacing w:line="240" w:lineRule="auto"/>
        <w:ind w:left="141.7322834645671" w:firstLine="0"/>
        <w:jc w:val="both"/>
        <w:rPr>
          <w:b w:val="1"/>
          <w:sz w:val="24"/>
          <w:szCs w:val="24"/>
        </w:rPr>
      </w:pPr>
      <w:r w:rsidDel="00000000" w:rsidR="00000000" w:rsidRPr="00000000">
        <w:rPr>
          <w:rtl w:val="0"/>
        </w:rPr>
      </w:r>
    </w:p>
    <w:p w:rsidR="00000000" w:rsidDel="00000000" w:rsidP="00000000" w:rsidRDefault="00000000" w:rsidRPr="00000000" w14:paraId="00000247">
      <w:pPr>
        <w:spacing w:line="240" w:lineRule="auto"/>
        <w:ind w:left="141.7322834645671" w:firstLine="0"/>
        <w:jc w:val="both"/>
        <w:rPr>
          <w:b w:val="1"/>
          <w:sz w:val="24"/>
          <w:szCs w:val="24"/>
        </w:rPr>
      </w:pPr>
      <w:r w:rsidDel="00000000" w:rsidR="00000000" w:rsidRPr="00000000">
        <w:rPr>
          <w:b w:val="1"/>
          <w:sz w:val="24"/>
          <w:szCs w:val="24"/>
        </w:rPr>
        <w:drawing>
          <wp:inline distB="114300" distT="114300" distL="114300" distR="114300">
            <wp:extent cx="5937150" cy="3390900"/>
            <wp:effectExtent b="0" l="0" r="0" t="0"/>
            <wp:docPr id="25" name="image23.png"/>
            <a:graphic>
              <a:graphicData uri="http://schemas.openxmlformats.org/drawingml/2006/picture">
                <pic:pic>
                  <pic:nvPicPr>
                    <pic:cNvPr id="0" name="image23.png"/>
                    <pic:cNvPicPr preferRelativeResize="0"/>
                  </pic:nvPicPr>
                  <pic:blipFill>
                    <a:blip r:embed="rId57"/>
                    <a:srcRect b="0" l="0" r="0" t="0"/>
                    <a:stretch>
                      <a:fillRect/>
                    </a:stretch>
                  </pic:blipFill>
                  <pic:spPr>
                    <a:xfrm>
                      <a:off x="0" y="0"/>
                      <a:ext cx="5937150" cy="3390900"/>
                    </a:xfrm>
                    <a:prstGeom prst="rect"/>
                    <a:ln/>
                  </pic:spPr>
                </pic:pic>
              </a:graphicData>
            </a:graphic>
          </wp:inline>
        </w:drawing>
      </w:r>
      <w:r w:rsidDel="00000000" w:rsidR="00000000" w:rsidRPr="00000000">
        <w:rPr>
          <w:rtl w:val="0"/>
        </w:rPr>
      </w:r>
    </w:p>
    <w:p w:rsidR="00000000" w:rsidDel="00000000" w:rsidP="00000000" w:rsidRDefault="00000000" w:rsidRPr="00000000" w14:paraId="00000248">
      <w:pPr>
        <w:spacing w:after="240" w:before="240" w:line="360" w:lineRule="auto"/>
        <w:jc w:val="both"/>
        <w:rPr>
          <w:b w:val="1"/>
          <w:sz w:val="24"/>
          <w:szCs w:val="24"/>
        </w:rPr>
      </w:pPr>
      <w:r w:rsidDel="00000000" w:rsidR="00000000" w:rsidRPr="00000000">
        <w:rPr>
          <w:rFonts w:ascii="Times New Roman" w:cs="Times New Roman" w:eastAsia="Times New Roman" w:hAnsi="Times New Roman"/>
          <w:b w:val="1"/>
          <w:sz w:val="24"/>
          <w:szCs w:val="24"/>
          <w:rtl w:val="0"/>
        </w:rPr>
        <w:t xml:space="preserve">Poiché il valore del’ X quadro non ha dato significatività, si deve fare riferimento ai valori residui. In questo caso il valore è inferiore a 1,96 quindi possiamo affermare che vi è repulsione tra le modalità delle due variabili. </w:t>
      </w:r>
      <w:r w:rsidDel="00000000" w:rsidR="00000000" w:rsidRPr="00000000">
        <w:rPr>
          <w:rtl w:val="0"/>
        </w:rPr>
      </w:r>
    </w:p>
    <w:p w:rsidR="00000000" w:rsidDel="00000000" w:rsidP="00000000" w:rsidRDefault="00000000" w:rsidRPr="00000000" w14:paraId="00000249">
      <w:pPr>
        <w:spacing w:line="240" w:lineRule="auto"/>
        <w:ind w:left="0" w:firstLine="0"/>
        <w:jc w:val="both"/>
        <w:rPr>
          <w:b w:val="1"/>
          <w:sz w:val="24"/>
          <w:szCs w:val="24"/>
        </w:rPr>
      </w:pPr>
      <w:r w:rsidDel="00000000" w:rsidR="00000000" w:rsidRPr="00000000">
        <w:rPr>
          <w:rtl w:val="0"/>
        </w:rPr>
      </w:r>
    </w:p>
    <w:p w:rsidR="00000000" w:rsidDel="00000000" w:rsidP="00000000" w:rsidRDefault="00000000" w:rsidRPr="00000000" w14:paraId="0000024A">
      <w:pPr>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FASE 10 - Interpretazione dei risultati e controllo delle ipotesi</w:t>
      </w:r>
    </w:p>
    <w:p w:rsidR="00000000" w:rsidDel="00000000" w:rsidP="00000000" w:rsidRDefault="00000000" w:rsidRPr="00000000" w14:paraId="0000024B">
      <w:pPr>
        <w:jc w:val="both"/>
        <w:rPr>
          <w:sz w:val="24"/>
          <w:szCs w:val="24"/>
        </w:rPr>
      </w:pPr>
      <w:r w:rsidDel="00000000" w:rsidR="00000000" w:rsidRPr="00000000">
        <w:rPr>
          <w:sz w:val="24"/>
          <w:szCs w:val="24"/>
          <w:rtl w:val="0"/>
        </w:rPr>
        <w:t xml:space="preserve">In seguito all’elaborazione dei dati ottenuti dall’analisi monovariata abbiamo ricavato la </w:t>
      </w:r>
    </w:p>
    <w:p w:rsidR="00000000" w:rsidDel="00000000" w:rsidP="00000000" w:rsidRDefault="00000000" w:rsidRPr="00000000" w14:paraId="0000024C">
      <w:pPr>
        <w:jc w:val="both"/>
        <w:rPr>
          <w:rFonts w:ascii="Trebuchet MS" w:cs="Trebuchet MS" w:eastAsia="Trebuchet MS" w:hAnsi="Trebuchet MS"/>
          <w:b w:val="1"/>
          <w:sz w:val="24"/>
          <w:szCs w:val="24"/>
        </w:rPr>
      </w:pPr>
      <w:r w:rsidDel="00000000" w:rsidR="00000000" w:rsidRPr="00000000">
        <w:rPr>
          <w:sz w:val="24"/>
          <w:szCs w:val="24"/>
          <w:rtl w:val="0"/>
        </w:rPr>
        <w:t xml:space="preserve">seguente interpretazione</w:t>
      </w:r>
      <w:r w:rsidDel="00000000" w:rsidR="00000000" w:rsidRPr="00000000">
        <w:rPr>
          <w:rtl w:val="0"/>
        </w:rPr>
      </w:r>
    </w:p>
    <w:p w:rsidR="00000000" w:rsidDel="00000000" w:rsidP="00000000" w:rsidRDefault="00000000" w:rsidRPr="00000000" w14:paraId="0000024D">
      <w:pPr>
        <w:numPr>
          <w:ilvl w:val="0"/>
          <w:numId w:val="1"/>
        </w:numPr>
        <w:spacing w:line="240" w:lineRule="auto"/>
        <w:ind w:left="720" w:hanging="360"/>
        <w:jc w:val="both"/>
        <w:rPr>
          <w:b w:val="1"/>
          <w:sz w:val="24"/>
          <w:szCs w:val="24"/>
          <w:u w:val="none"/>
        </w:rPr>
      </w:pPr>
      <w:r w:rsidDel="00000000" w:rsidR="00000000" w:rsidRPr="00000000">
        <w:rPr>
          <w:sz w:val="24"/>
          <w:szCs w:val="24"/>
          <w:rtl w:val="0"/>
        </w:rPr>
        <w:t xml:space="preserve">il 75% degli intervistati si ritiene favorevole a svolgere attività all’aria aperta mentre il 25%  si ritiene favorevole solo in alcuni casi </w:t>
      </w:r>
    </w:p>
    <w:p w:rsidR="00000000" w:rsidDel="00000000" w:rsidP="00000000" w:rsidRDefault="00000000" w:rsidRPr="00000000" w14:paraId="0000024E">
      <w:pPr>
        <w:numPr>
          <w:ilvl w:val="0"/>
          <w:numId w:val="1"/>
        </w:numPr>
        <w:spacing w:line="240" w:lineRule="auto"/>
        <w:ind w:left="720" w:hanging="360"/>
        <w:jc w:val="both"/>
        <w:rPr>
          <w:b w:val="1"/>
          <w:sz w:val="24"/>
          <w:szCs w:val="24"/>
          <w:u w:val="none"/>
        </w:rPr>
      </w:pPr>
      <w:r w:rsidDel="00000000" w:rsidR="00000000" w:rsidRPr="00000000">
        <w:rPr>
          <w:sz w:val="24"/>
          <w:szCs w:val="24"/>
          <w:rtl w:val="0"/>
        </w:rPr>
        <w:t xml:space="preserve">il 48% degli intervistati sostiene che l’età appropriata per iniziare a svolgere attività all’aperto sia applicabile a qualsiasi età, il 23% sostiene che l’età più opportuna sia a partire dall’anno di età e il 30% sostiene che sia appropriato entro l’anno di vita </w:t>
      </w:r>
    </w:p>
    <w:p w:rsidR="00000000" w:rsidDel="00000000" w:rsidP="00000000" w:rsidRDefault="00000000" w:rsidRPr="00000000" w14:paraId="0000024F">
      <w:pPr>
        <w:numPr>
          <w:ilvl w:val="0"/>
          <w:numId w:val="1"/>
        </w:numPr>
        <w:spacing w:line="240" w:lineRule="auto"/>
        <w:ind w:left="720" w:hanging="360"/>
        <w:jc w:val="both"/>
        <w:rPr>
          <w:b w:val="1"/>
          <w:sz w:val="24"/>
          <w:szCs w:val="24"/>
          <w:u w:val="none"/>
        </w:rPr>
      </w:pPr>
      <w:r w:rsidDel="00000000" w:rsidR="00000000" w:rsidRPr="00000000">
        <w:rPr>
          <w:sz w:val="24"/>
          <w:szCs w:val="24"/>
          <w:rtl w:val="0"/>
        </w:rPr>
        <w:t xml:space="preserve">il 11% sostiene che la frequenza debba essere di almeno 2-3 volte al mese, il 52% sostiene che la frequenza debba essere giornaliera, il 18% ritiene sia utile farle 2-3 volte alla settimana e il 18% infine solo nelle stagioni primaverili.</w:t>
      </w:r>
    </w:p>
    <w:p w:rsidR="00000000" w:rsidDel="00000000" w:rsidP="00000000" w:rsidRDefault="00000000" w:rsidRPr="00000000" w14:paraId="00000250">
      <w:pPr>
        <w:numPr>
          <w:ilvl w:val="0"/>
          <w:numId w:val="1"/>
        </w:numPr>
        <w:spacing w:line="240" w:lineRule="auto"/>
        <w:ind w:left="720" w:hanging="360"/>
        <w:jc w:val="both"/>
        <w:rPr>
          <w:b w:val="1"/>
          <w:sz w:val="24"/>
          <w:szCs w:val="24"/>
          <w:u w:val="none"/>
        </w:rPr>
      </w:pPr>
      <w:r w:rsidDel="00000000" w:rsidR="00000000" w:rsidRPr="00000000">
        <w:rPr>
          <w:sz w:val="24"/>
          <w:szCs w:val="24"/>
          <w:rtl w:val="0"/>
        </w:rPr>
        <w:t xml:space="preserve">il 59% degli intervistati sostengono che il momento ideale per proporre una attività all’aperto sia durante la mattina, il 23% ritiene sia più utile proporre le  attività al pomeriggio, e infine il 18% in altri momenti della giornata</w:t>
      </w:r>
    </w:p>
    <w:p w:rsidR="00000000" w:rsidDel="00000000" w:rsidP="00000000" w:rsidRDefault="00000000" w:rsidRPr="00000000" w14:paraId="00000251">
      <w:pPr>
        <w:numPr>
          <w:ilvl w:val="0"/>
          <w:numId w:val="1"/>
        </w:numPr>
        <w:spacing w:line="240" w:lineRule="auto"/>
        <w:ind w:left="720" w:hanging="360"/>
        <w:jc w:val="both"/>
        <w:rPr>
          <w:b w:val="1"/>
          <w:sz w:val="24"/>
          <w:szCs w:val="24"/>
          <w:u w:val="none"/>
        </w:rPr>
      </w:pPr>
      <w:r w:rsidDel="00000000" w:rsidR="00000000" w:rsidRPr="00000000">
        <w:rPr>
          <w:sz w:val="24"/>
          <w:szCs w:val="24"/>
          <w:rtl w:val="0"/>
        </w:rPr>
        <w:t xml:space="preserve">il 86% sostiene che nel proporre attività all’aperto sia necessario preservare l’ambiente in quanto è utile educare i bambini al rispetto della natura permettendo loro di essere comunque liberi di esplorare mentre il 14% sostiene la tesi in maniera generale </w:t>
      </w:r>
    </w:p>
    <w:p w:rsidR="00000000" w:rsidDel="00000000" w:rsidP="00000000" w:rsidRDefault="00000000" w:rsidRPr="00000000" w14:paraId="00000252">
      <w:pPr>
        <w:numPr>
          <w:ilvl w:val="0"/>
          <w:numId w:val="1"/>
        </w:numPr>
        <w:spacing w:line="240" w:lineRule="auto"/>
        <w:ind w:left="720" w:hanging="360"/>
        <w:jc w:val="both"/>
        <w:rPr>
          <w:b w:val="1"/>
          <w:sz w:val="24"/>
          <w:szCs w:val="24"/>
          <w:u w:val="none"/>
        </w:rPr>
      </w:pPr>
      <w:r w:rsidDel="00000000" w:rsidR="00000000" w:rsidRPr="00000000">
        <w:rPr>
          <w:sz w:val="24"/>
          <w:szCs w:val="24"/>
          <w:rtl w:val="0"/>
        </w:rPr>
        <w:t xml:space="preserve">il 57% sostiene che all’interno del processo di esplorazione sia inevitabile sporcarsi e per questo è loro diritto mentre il 43% sostiene la possibilità di sporcarsi ma solo in condizioni in cui si è ben equipaggiati </w:t>
      </w:r>
    </w:p>
    <w:p w:rsidR="00000000" w:rsidDel="00000000" w:rsidP="00000000" w:rsidRDefault="00000000" w:rsidRPr="00000000" w14:paraId="00000253">
      <w:pPr>
        <w:numPr>
          <w:ilvl w:val="0"/>
          <w:numId w:val="1"/>
        </w:numPr>
        <w:spacing w:line="240" w:lineRule="auto"/>
        <w:ind w:left="720" w:hanging="360"/>
        <w:jc w:val="both"/>
        <w:rPr>
          <w:b w:val="1"/>
          <w:sz w:val="24"/>
          <w:szCs w:val="24"/>
          <w:u w:val="none"/>
        </w:rPr>
      </w:pPr>
      <w:r w:rsidDel="00000000" w:rsidR="00000000" w:rsidRPr="00000000">
        <w:rPr>
          <w:sz w:val="24"/>
          <w:szCs w:val="24"/>
          <w:rtl w:val="0"/>
        </w:rPr>
        <w:t xml:space="preserve">il 70% degli intervistati sostiene che l’esplorazione aiuti ad acquisire capacità di socializzare e il 30% dice a volte</w:t>
      </w:r>
    </w:p>
    <w:p w:rsidR="00000000" w:rsidDel="00000000" w:rsidP="00000000" w:rsidRDefault="00000000" w:rsidRPr="00000000" w14:paraId="00000254">
      <w:pPr>
        <w:numPr>
          <w:ilvl w:val="0"/>
          <w:numId w:val="1"/>
        </w:numPr>
        <w:spacing w:line="240" w:lineRule="auto"/>
        <w:ind w:left="720" w:hanging="360"/>
        <w:jc w:val="both"/>
        <w:rPr>
          <w:b w:val="1"/>
          <w:sz w:val="24"/>
          <w:szCs w:val="24"/>
          <w:u w:val="none"/>
        </w:rPr>
      </w:pPr>
      <w:r w:rsidDel="00000000" w:rsidR="00000000" w:rsidRPr="00000000">
        <w:rPr>
          <w:sz w:val="24"/>
          <w:szCs w:val="24"/>
          <w:rtl w:val="0"/>
        </w:rPr>
        <w:t xml:space="preserve">il 70% è d'accordo con la tesi secondo cui l’atto di esplorare possa promuovere le abilità motorie e il 30% dice solo a volte </w:t>
      </w:r>
    </w:p>
    <w:p w:rsidR="00000000" w:rsidDel="00000000" w:rsidP="00000000" w:rsidRDefault="00000000" w:rsidRPr="00000000" w14:paraId="00000255">
      <w:pPr>
        <w:numPr>
          <w:ilvl w:val="0"/>
          <w:numId w:val="1"/>
        </w:numPr>
        <w:spacing w:line="240" w:lineRule="auto"/>
        <w:ind w:left="720" w:hanging="360"/>
        <w:jc w:val="both"/>
        <w:rPr>
          <w:b w:val="1"/>
          <w:sz w:val="24"/>
          <w:szCs w:val="24"/>
          <w:u w:val="none"/>
        </w:rPr>
      </w:pPr>
      <w:r w:rsidDel="00000000" w:rsidR="00000000" w:rsidRPr="00000000">
        <w:rPr>
          <w:sz w:val="24"/>
          <w:szCs w:val="24"/>
          <w:rtl w:val="0"/>
        </w:rPr>
        <w:t xml:space="preserve">il 84% concorda con la possibilità di favorire il linguaggio mentre l’16% solamente in alcuni casi</w:t>
      </w:r>
    </w:p>
    <w:p w:rsidR="00000000" w:rsidDel="00000000" w:rsidP="00000000" w:rsidRDefault="00000000" w:rsidRPr="00000000" w14:paraId="00000256">
      <w:pPr>
        <w:numPr>
          <w:ilvl w:val="0"/>
          <w:numId w:val="1"/>
        </w:numPr>
        <w:spacing w:line="240" w:lineRule="auto"/>
        <w:ind w:left="720" w:hanging="360"/>
        <w:jc w:val="both"/>
        <w:rPr>
          <w:b w:val="1"/>
          <w:sz w:val="24"/>
          <w:szCs w:val="24"/>
          <w:u w:val="none"/>
        </w:rPr>
      </w:pPr>
      <w:r w:rsidDel="00000000" w:rsidR="00000000" w:rsidRPr="00000000">
        <w:rPr>
          <w:sz w:val="24"/>
          <w:szCs w:val="24"/>
          <w:rtl w:val="0"/>
        </w:rPr>
        <w:t xml:space="preserve">il 75% concorda con la possibilità di favorire le capacità collaborative e 25% dice a volte </w:t>
      </w:r>
    </w:p>
    <w:p w:rsidR="00000000" w:rsidDel="00000000" w:rsidP="00000000" w:rsidRDefault="00000000" w:rsidRPr="00000000" w14:paraId="00000257">
      <w:pPr>
        <w:numPr>
          <w:ilvl w:val="0"/>
          <w:numId w:val="1"/>
        </w:numPr>
        <w:spacing w:line="240" w:lineRule="auto"/>
        <w:ind w:left="720" w:hanging="360"/>
        <w:jc w:val="both"/>
        <w:rPr>
          <w:b w:val="1"/>
          <w:sz w:val="24"/>
          <w:szCs w:val="24"/>
          <w:u w:val="none"/>
        </w:rPr>
      </w:pPr>
      <w:r w:rsidDel="00000000" w:rsidR="00000000" w:rsidRPr="00000000">
        <w:rPr>
          <w:sz w:val="24"/>
          <w:szCs w:val="24"/>
          <w:rtl w:val="0"/>
        </w:rPr>
        <w:t xml:space="preserve">il 61% sostiene che l’outdoor education aiuta il bambino ad affrontare e risolvere i problemi il 18% sostiene che non ci sono stati cambiamenti nonostante la proposta di outdoor mentre il 20% solamente in alcuni casi </w:t>
      </w:r>
    </w:p>
    <w:p w:rsidR="00000000" w:rsidDel="00000000" w:rsidP="00000000" w:rsidRDefault="00000000" w:rsidRPr="00000000" w14:paraId="00000258">
      <w:pPr>
        <w:numPr>
          <w:ilvl w:val="0"/>
          <w:numId w:val="1"/>
        </w:numPr>
        <w:spacing w:line="240" w:lineRule="auto"/>
        <w:ind w:left="720" w:hanging="360"/>
        <w:jc w:val="both"/>
        <w:rPr>
          <w:b w:val="1"/>
          <w:sz w:val="24"/>
          <w:szCs w:val="24"/>
          <w:u w:val="none"/>
        </w:rPr>
      </w:pPr>
      <w:r w:rsidDel="00000000" w:rsidR="00000000" w:rsidRPr="00000000">
        <w:rPr>
          <w:sz w:val="24"/>
          <w:szCs w:val="24"/>
          <w:rtl w:val="0"/>
        </w:rPr>
        <w:t xml:space="preserve">il 86% sostiene che la frequenza delle attività influisca sull’interesse del bambino ad esplorare e il 14% dice  che succede raramente </w:t>
      </w:r>
    </w:p>
    <w:p w:rsidR="00000000" w:rsidDel="00000000" w:rsidP="00000000" w:rsidRDefault="00000000" w:rsidRPr="00000000" w14:paraId="00000259">
      <w:pPr>
        <w:spacing w:line="240" w:lineRule="auto"/>
        <w:ind w:left="720" w:firstLine="0"/>
        <w:jc w:val="both"/>
        <w:rPr>
          <w:sz w:val="24"/>
          <w:szCs w:val="24"/>
        </w:rPr>
      </w:pPr>
      <w:r w:rsidDel="00000000" w:rsidR="00000000" w:rsidRPr="00000000">
        <w:rPr>
          <w:sz w:val="24"/>
          <w:szCs w:val="24"/>
          <w:rtl w:val="0"/>
        </w:rPr>
        <w:t xml:space="preserve">In seguito all’analisi bivariata i dati di maggiore rilevanza sono:</w:t>
      </w:r>
    </w:p>
    <w:p w:rsidR="00000000" w:rsidDel="00000000" w:rsidP="00000000" w:rsidRDefault="00000000" w:rsidRPr="00000000" w14:paraId="0000025A">
      <w:pPr>
        <w:spacing w:after="24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In seguito all'analisi bivariata dati di maggiore rilevanza sono: </w:t>
      </w:r>
    </w:p>
    <w:p w:rsidR="00000000" w:rsidDel="00000000" w:rsidP="00000000" w:rsidRDefault="00000000" w:rsidRPr="00000000" w14:paraId="0000025B">
      <w:pPr>
        <w:spacing w:after="240" w:before="240" w:line="360" w:lineRule="auto"/>
        <w:jc w:val="both"/>
        <w:rPr>
          <w:b w:val="1"/>
          <w:sz w:val="24"/>
          <w:szCs w:val="24"/>
        </w:rPr>
      </w:pPr>
      <w:r w:rsidDel="00000000" w:rsidR="00000000" w:rsidRPr="00000000">
        <w:rPr>
          <w:rFonts w:ascii="Times New Roman" w:cs="Times New Roman" w:eastAsia="Times New Roman" w:hAnsi="Times New Roman"/>
          <w:sz w:val="24"/>
          <w:szCs w:val="24"/>
          <w:rtl w:val="0"/>
        </w:rPr>
        <w:t xml:space="preserve">70% degli intervistati sostiene che l’età più appropriata per iniziare a svolgere attività in Outdoor sia a partire dall’anno di età. (V3xV12)</w:t>
      </w:r>
      <w:r w:rsidDel="00000000" w:rsidR="00000000" w:rsidRPr="00000000">
        <w:rPr>
          <w:rtl w:val="0"/>
        </w:rPr>
      </w:r>
    </w:p>
    <w:p w:rsidR="00000000" w:rsidDel="00000000" w:rsidP="00000000" w:rsidRDefault="00000000" w:rsidRPr="00000000" w14:paraId="0000025C">
      <w:pPr>
        <w:spacing w:line="240" w:lineRule="auto"/>
        <w:ind w:left="0" w:firstLine="0"/>
        <w:jc w:val="both"/>
        <w:rPr>
          <w:b w:val="1"/>
          <w:sz w:val="24"/>
          <w:szCs w:val="24"/>
        </w:rPr>
      </w:pPr>
      <w:r w:rsidDel="00000000" w:rsidR="00000000" w:rsidRPr="00000000">
        <w:rPr>
          <w:rtl w:val="0"/>
        </w:rPr>
      </w:r>
    </w:p>
    <w:p w:rsidR="00000000" w:rsidDel="00000000" w:rsidP="00000000" w:rsidRDefault="00000000" w:rsidRPr="00000000" w14:paraId="0000025D">
      <w:pPr>
        <w:jc w:val="both"/>
        <w:rPr>
          <w:b w:val="1"/>
          <w:sz w:val="24"/>
          <w:szCs w:val="24"/>
        </w:rPr>
      </w:pPr>
      <w:r w:rsidDel="00000000" w:rsidR="00000000" w:rsidRPr="00000000">
        <w:rPr>
          <w:rFonts w:ascii="Times New Roman" w:cs="Times New Roman" w:eastAsia="Times New Roman" w:hAnsi="Times New Roman"/>
          <w:b w:val="1"/>
          <w:sz w:val="24"/>
          <w:szCs w:val="24"/>
          <w:rtl w:val="0"/>
        </w:rPr>
        <w:t xml:space="preserve">FASE 11 - Riflessione sull’esperienza compiuta</w:t>
      </w:r>
      <w:r w:rsidDel="00000000" w:rsidR="00000000" w:rsidRPr="00000000">
        <w:rPr>
          <w:rtl w:val="0"/>
        </w:rPr>
      </w:r>
    </w:p>
    <w:p w:rsidR="00000000" w:rsidDel="00000000" w:rsidP="00000000" w:rsidRDefault="00000000" w:rsidRPr="00000000" w14:paraId="0000025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sz w:val="24"/>
          <w:szCs w:val="24"/>
        </w:rPr>
      </w:pPr>
      <w:r w:rsidDel="00000000" w:rsidR="00000000" w:rsidRPr="00000000">
        <w:rPr>
          <w:sz w:val="24"/>
          <w:szCs w:val="24"/>
          <w:rtl w:val="0"/>
        </w:rPr>
        <w:t xml:space="preserve">Eseguendo questa ricerca abbiamo imparato ad usare diversi programmi, come JsStat, </w:t>
      </w:r>
    </w:p>
    <w:p w:rsidR="00000000" w:rsidDel="00000000" w:rsidP="00000000" w:rsidRDefault="00000000" w:rsidRPr="00000000" w14:paraId="0000025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sz w:val="24"/>
          <w:szCs w:val="24"/>
        </w:rPr>
      </w:pPr>
      <w:r w:rsidDel="00000000" w:rsidR="00000000" w:rsidRPr="00000000">
        <w:rPr>
          <w:sz w:val="24"/>
          <w:szCs w:val="24"/>
          <w:rtl w:val="0"/>
        </w:rPr>
        <w:t xml:space="preserve">Excel e Google Form, con cui abbiamo creato e diffuso il questionario. Il nostro punto di </w:t>
      </w:r>
    </w:p>
    <w:p w:rsidR="00000000" w:rsidDel="00000000" w:rsidP="00000000" w:rsidRDefault="00000000" w:rsidRPr="00000000" w14:paraId="0000026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sz w:val="24"/>
          <w:szCs w:val="24"/>
        </w:rPr>
      </w:pPr>
      <w:r w:rsidDel="00000000" w:rsidR="00000000" w:rsidRPr="00000000">
        <w:rPr>
          <w:sz w:val="24"/>
          <w:szCs w:val="24"/>
          <w:rtl w:val="0"/>
        </w:rPr>
        <w:t xml:space="preserve">forza è stata l’esperienza di alcune di noi in campo educativo nei mesi precedenti e </w:t>
      </w:r>
    </w:p>
    <w:p w:rsidR="00000000" w:rsidDel="00000000" w:rsidP="00000000" w:rsidRDefault="00000000" w:rsidRPr="00000000" w14:paraId="0000026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sz w:val="24"/>
          <w:szCs w:val="24"/>
        </w:rPr>
      </w:pPr>
      <w:r w:rsidDel="00000000" w:rsidR="00000000" w:rsidRPr="00000000">
        <w:rPr>
          <w:sz w:val="24"/>
          <w:szCs w:val="24"/>
          <w:rtl w:val="0"/>
        </w:rPr>
        <w:t xml:space="preserve">l’aver così creato e mantenuto dei legami con le educatrici che si sono rese disponibili </w:t>
      </w:r>
    </w:p>
    <w:p w:rsidR="00000000" w:rsidDel="00000000" w:rsidP="00000000" w:rsidRDefault="00000000" w:rsidRPr="00000000" w14:paraId="0000026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sz w:val="24"/>
          <w:szCs w:val="24"/>
        </w:rPr>
      </w:pPr>
      <w:r w:rsidDel="00000000" w:rsidR="00000000" w:rsidRPr="00000000">
        <w:rPr>
          <w:sz w:val="24"/>
          <w:szCs w:val="24"/>
          <w:rtl w:val="0"/>
        </w:rPr>
        <w:t xml:space="preserve">nello svolgere il questionario da noi creato.</w:t>
      </w:r>
    </w:p>
    <w:p w:rsidR="00000000" w:rsidDel="00000000" w:rsidP="00000000" w:rsidRDefault="00000000" w:rsidRPr="00000000" w14:paraId="0000026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sz w:val="24"/>
          <w:szCs w:val="24"/>
        </w:rPr>
      </w:pPr>
      <w:r w:rsidDel="00000000" w:rsidR="00000000" w:rsidRPr="00000000">
        <w:rPr>
          <w:sz w:val="24"/>
          <w:szCs w:val="24"/>
          <w:rtl w:val="0"/>
        </w:rPr>
        <w:t xml:space="preserve">La ricerca empirica ci ha permesso di lavorare in prima persona per rilevare dei dati </w:t>
      </w:r>
    </w:p>
    <w:p w:rsidR="00000000" w:rsidDel="00000000" w:rsidP="00000000" w:rsidRDefault="00000000" w:rsidRPr="00000000" w14:paraId="0000026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sz w:val="24"/>
          <w:szCs w:val="24"/>
        </w:rPr>
      </w:pPr>
      <w:r w:rsidDel="00000000" w:rsidR="00000000" w:rsidRPr="00000000">
        <w:rPr>
          <w:sz w:val="24"/>
          <w:szCs w:val="24"/>
          <w:rtl w:val="0"/>
        </w:rPr>
        <w:t xml:space="preserve">concreti su un argomento che ci ha suscitato particolare interesse </w:t>
      </w:r>
    </w:p>
    <w:p w:rsidR="00000000" w:rsidDel="00000000" w:rsidP="00000000" w:rsidRDefault="00000000" w:rsidRPr="00000000" w14:paraId="0000026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sz w:val="24"/>
          <w:szCs w:val="24"/>
        </w:rPr>
      </w:pPr>
      <w:r w:rsidDel="00000000" w:rsidR="00000000" w:rsidRPr="00000000">
        <w:rPr>
          <w:sz w:val="24"/>
          <w:szCs w:val="24"/>
          <w:rtl w:val="0"/>
        </w:rPr>
        <w:t xml:space="preserve">Questa esperienza ci ha permesso di acquisire nuove competenze e in particolare di </w:t>
      </w:r>
    </w:p>
    <w:p w:rsidR="00000000" w:rsidDel="00000000" w:rsidP="00000000" w:rsidRDefault="00000000" w:rsidRPr="00000000" w14:paraId="0000026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sz w:val="24"/>
          <w:szCs w:val="24"/>
        </w:rPr>
      </w:pPr>
      <w:r w:rsidDel="00000000" w:rsidR="00000000" w:rsidRPr="00000000">
        <w:rPr>
          <w:sz w:val="24"/>
          <w:szCs w:val="24"/>
          <w:rtl w:val="0"/>
        </w:rPr>
        <w:t xml:space="preserve">comprendere come descrivere le principali strategie e le fasi di ricerca empirica in </w:t>
      </w:r>
    </w:p>
    <w:p w:rsidR="00000000" w:rsidDel="00000000" w:rsidP="00000000" w:rsidRDefault="00000000" w:rsidRPr="00000000" w14:paraId="0000026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sz w:val="24"/>
          <w:szCs w:val="24"/>
        </w:rPr>
      </w:pPr>
      <w:r w:rsidDel="00000000" w:rsidR="00000000" w:rsidRPr="00000000">
        <w:rPr>
          <w:sz w:val="24"/>
          <w:szCs w:val="24"/>
          <w:rtl w:val="0"/>
        </w:rPr>
        <w:t xml:space="preserve">educazione, ci ha inoltre consentito di apprendere come costruire strumenti di </w:t>
      </w:r>
    </w:p>
    <w:p w:rsidR="00000000" w:rsidDel="00000000" w:rsidP="00000000" w:rsidRDefault="00000000" w:rsidRPr="00000000" w14:paraId="0000026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sz w:val="24"/>
          <w:szCs w:val="24"/>
        </w:rPr>
      </w:pPr>
      <w:r w:rsidDel="00000000" w:rsidR="00000000" w:rsidRPr="00000000">
        <w:rPr>
          <w:sz w:val="24"/>
          <w:szCs w:val="24"/>
          <w:rtl w:val="0"/>
        </w:rPr>
        <w:t xml:space="preserve">rilevazione dati.</w:t>
      </w:r>
    </w:p>
    <w:p w:rsidR="00000000" w:rsidDel="00000000" w:rsidP="00000000" w:rsidRDefault="00000000" w:rsidRPr="00000000" w14:paraId="0000026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sz w:val="24"/>
          <w:szCs w:val="24"/>
        </w:rPr>
      </w:pPr>
      <w:r w:rsidDel="00000000" w:rsidR="00000000" w:rsidRPr="00000000">
        <w:rPr>
          <w:sz w:val="24"/>
          <w:szCs w:val="24"/>
          <w:rtl w:val="0"/>
        </w:rPr>
        <w:t xml:space="preserve">Grazie a questo lavoro di gruppo abbiamo avuto modo di riflettere sulla tematica </w:t>
      </w:r>
    </w:p>
    <w:p w:rsidR="00000000" w:rsidDel="00000000" w:rsidP="00000000" w:rsidRDefault="00000000" w:rsidRPr="00000000" w14:paraId="0000026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sz w:val="24"/>
          <w:szCs w:val="24"/>
        </w:rPr>
      </w:pPr>
      <w:r w:rsidDel="00000000" w:rsidR="00000000" w:rsidRPr="00000000">
        <w:rPr>
          <w:sz w:val="24"/>
          <w:szCs w:val="24"/>
          <w:rtl w:val="0"/>
        </w:rPr>
        <w:t xml:space="preserve">trattata strutturando una ricerca empirica che ci ha permesso di approfondire le </w:t>
      </w:r>
    </w:p>
    <w:p w:rsidR="00000000" w:rsidDel="00000000" w:rsidP="00000000" w:rsidRDefault="00000000" w:rsidRPr="00000000" w14:paraId="0000026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rebuchet MS" w:cs="Trebuchet MS" w:eastAsia="Trebuchet MS" w:hAnsi="Trebuchet MS"/>
          <w:b w:val="1"/>
          <w:sz w:val="24"/>
          <w:szCs w:val="24"/>
        </w:rPr>
      </w:pPr>
      <w:r w:rsidDel="00000000" w:rsidR="00000000" w:rsidRPr="00000000">
        <w:rPr>
          <w:sz w:val="24"/>
          <w:szCs w:val="24"/>
          <w:rtl w:val="0"/>
        </w:rPr>
        <w:t xml:space="preserve">conoscenze possedute e acquisirne di nuove.</w:t>
      </w:r>
      <w:r w:rsidDel="00000000" w:rsidR="00000000" w:rsidRPr="00000000">
        <w:rPr>
          <w:rtl w:val="0"/>
        </w:rPr>
      </w:r>
    </w:p>
    <w:p w:rsidR="00000000" w:rsidDel="00000000" w:rsidP="00000000" w:rsidRDefault="00000000" w:rsidRPr="00000000" w14:paraId="0000026C">
      <w:pPr>
        <w:spacing w:line="240" w:lineRule="auto"/>
        <w:ind w:left="0" w:firstLine="0"/>
        <w:jc w:val="both"/>
        <w:rPr>
          <w:b w:val="1"/>
          <w:sz w:val="24"/>
          <w:szCs w:val="24"/>
        </w:rPr>
      </w:pPr>
      <w:r w:rsidDel="00000000" w:rsidR="00000000" w:rsidRPr="00000000">
        <w:rPr>
          <w:rtl w:val="0"/>
        </w:rPr>
      </w:r>
    </w:p>
    <w:sectPr>
      <w:headerReference r:id="rId58" w:type="default"/>
      <w:type w:val="nextPage"/>
      <w:pgSz w:h="16838" w:w="11906" w:orient="portrait"/>
      <w:pgMar w:bottom="1440" w:top="1440" w:left="1800" w:right="755.6692913385831" w:header="720" w:footer="720"/>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Calibri"/>
  <w:font w:name="Georgia"/>
  <w:font w:name="Times New Roman"/>
  <w:font w:name="Trebuchet MS"/>
  <w:font w:name="Roboto">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Arimo">
    <w:embedRegular w:fontKey="{00000000-0000-0000-0000-000000000000}" r:id="rId5" w:subsetted="0"/>
    <w:embedBold w:fontKey="{00000000-0000-0000-0000-000000000000}" r:id="rId6" w:subsetted="0"/>
    <w:embedItalic w:fontKey="{00000000-0000-0000-0000-000000000000}" r:id="rId7" w:subsetted="0"/>
    <w:embedBoldItalic w:fontKey="{00000000-0000-0000-0000-000000000000}" r:id="rId8" w:subsetted="0"/>
  </w:font>
  <w:font w:name="Times"/>
  <w:font w:name="Noto Sans Symbols">
    <w:embedRegular w:fontKey="{00000000-0000-0000-0000-000000000000}" r:id="rId9" w:subsetted="0"/>
    <w:embedBold w:fontKey="{00000000-0000-0000-0000-000000000000}" r:id="rId10" w:subsetted="0"/>
  </w:font>
  <w:font w:name="Arial Regular"/>
</w:fonts>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26D">
    <w:pPr>
      <w:keepNext w:val="0"/>
      <w:keepLines w:val="0"/>
      <w:widowControl w:val="1"/>
      <w:pBdr>
        <w:top w:space="0" w:sz="0" w:val="nil"/>
        <w:left w:space="0" w:sz="0" w:val="nil"/>
        <w:bottom w:space="0" w:sz="0" w:val="nil"/>
        <w:right w:space="0" w:sz="0" w:val="nil"/>
        <w:between w:space="0" w:sz="0" w:val="nil"/>
      </w:pBdr>
      <w:shd w:fill="auto" w:val="clear"/>
      <w:tabs>
        <w:tab w:val="center" w:leader="none" w:pos="4153"/>
        <w:tab w:val="right" w:leader="none" w:pos="8306"/>
      </w:tabs>
      <w:spacing w:after="0" w:before="0" w:line="240" w:lineRule="auto"/>
      <w:ind w:left="0" w:right="0" w:firstLine="0"/>
      <w:jc w:val="left"/>
      <w:rPr>
        <w:rFonts w:ascii="Calibri" w:cs="Calibri" w:eastAsia="Calibri" w:hAnsi="Calibri"/>
        <w:b w:val="0"/>
        <w:i w:val="0"/>
        <w:smallCaps w:val="0"/>
        <w:strike w:val="0"/>
        <w:color w:val="000000"/>
        <w:sz w:val="18"/>
        <w:szCs w:val="18"/>
        <w:u w:val="none"/>
        <w:shd w:fill="auto" w:val="clear"/>
        <w:vertAlign w:val="baseline"/>
      </w:rPr>
    </w:pPr>
    <w:r w:rsidDel="00000000" w:rsidR="00000000" w:rsidRPr="00000000">
      <w:rPr>
        <w:rFonts w:ascii="Calibri" w:cs="Calibri" w:eastAsia="Calibri" w:hAnsi="Calibri"/>
        <w:b w:val="0"/>
        <w:i w:val="0"/>
        <w:smallCaps w:val="0"/>
        <w:strike w:val="0"/>
        <w:color w:val="000000"/>
        <w:sz w:val="18"/>
        <w:szCs w:val="18"/>
        <w:u w:val="none"/>
        <w:shd w:fill="auto" w:val="clear"/>
        <w:vertAlign w:val="baseline"/>
        <w:rtl w:val="0"/>
      </w:rPr>
      <w:t xml:space="preserve">pag                                                                                                                                                                                                   </w:t>
    </w:r>
    <w:r w:rsidDel="00000000" w:rsidR="00000000" w:rsidRPr="00000000">
      <w:rPr>
        <w:rFonts w:ascii="Calibri" w:cs="Calibri" w:eastAsia="Calibri" w:hAnsi="Calibri"/>
        <w:b w:val="0"/>
        <w:i w:val="0"/>
        <w:smallCaps w:val="0"/>
        <w:strike w:val="0"/>
        <w:color w:val="000000"/>
        <w:sz w:val="18"/>
        <w:szCs w:val="18"/>
        <w:u w:val="none"/>
        <w:shd w:fill="auto" w:val="clear"/>
        <w:vertAlign w:val="baseline"/>
      </w:rPr>
      <w:fldChar w:fldCharType="begin"/>
      <w:instrText xml:space="preserve">PAGE</w:instrText>
      <w:fldChar w:fldCharType="separate"/>
      <w:fldChar w:fldCharType="end"/>
    </w: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3416300</wp:posOffset>
              </wp:positionH>
              <wp:positionV relativeFrom="paragraph">
                <wp:posOffset>0</wp:posOffset>
              </wp:positionV>
              <wp:extent cx="1847850" cy="1847850"/>
              <wp:effectExtent b="0" l="0" r="0" t="0"/>
              <wp:wrapNone/>
              <wp:docPr id="2" name=""/>
              <a:graphic>
                <a:graphicData uri="http://schemas.microsoft.com/office/word/2010/wordprocessingShape">
                  <wps:wsp>
                    <wps:cNvSpPr/>
                    <wps:cNvPr id="3" name="Shape 3"/>
                    <wps:spPr>
                      <a:xfrm>
                        <a:off x="4431600" y="2865600"/>
                        <a:ext cx="1828800" cy="18288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Calibri" w:cs="Calibri" w:eastAsia="Calibri" w:hAnsi="Calibri"/>
                              <w:b w:val="0"/>
                              <w:i w:val="0"/>
                              <w:smallCaps w:val="0"/>
                              <w:strike w:val="0"/>
                              <w:color w:val="000000"/>
                              <w:sz w:val="18"/>
                              <w:vertAlign w:val="baseline"/>
                            </w:rPr>
                            <w:t xml:space="preserve"> PAGE  \* MERGEFORMAT 1 /  NUMPAGES  \* MERGEFORMAT 7</w:t>
                          </w:r>
                        </w:p>
                      </w:txbxContent>
                    </wps:txbx>
                    <wps:bodyPr anchorCtr="0" anchor="t" bIns="0" lIns="0" spcFirstLastPara="1" rIns="0" wrap="square" tIns="0">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3416300</wp:posOffset>
              </wp:positionH>
              <wp:positionV relativeFrom="paragraph">
                <wp:posOffset>0</wp:posOffset>
              </wp:positionV>
              <wp:extent cx="1847850" cy="1847850"/>
              <wp:effectExtent b="0" l="0" r="0" t="0"/>
              <wp:wrapNone/>
              <wp:docPr id="2" name="image49.png"/>
              <a:graphic>
                <a:graphicData uri="http://schemas.openxmlformats.org/drawingml/2006/picture">
                  <pic:pic>
                    <pic:nvPicPr>
                      <pic:cNvPr id="0" name="image49.png"/>
                      <pic:cNvPicPr preferRelativeResize="0"/>
                    </pic:nvPicPr>
                    <pic:blipFill>
                      <a:blip r:embed="rId1"/>
                      <a:srcRect/>
                      <a:stretch>
                        <a:fillRect/>
                      </a:stretch>
                    </pic:blipFill>
                    <pic:spPr>
                      <a:xfrm>
                        <a:off x="0" y="0"/>
                        <a:ext cx="1847850" cy="1847850"/>
                      </a:xfrm>
                      <a:prstGeom prst="rect"/>
                      <a:ln/>
                    </pic:spPr>
                  </pic:pic>
                </a:graphicData>
              </a:graphic>
            </wp:anchor>
          </w:drawing>
        </mc:Fallback>
      </mc:AlternateContent>
    </w:r>
  </w:p>
  <w:p w:rsidR="00000000" w:rsidDel="00000000" w:rsidP="00000000" w:rsidRDefault="00000000" w:rsidRPr="00000000" w14:paraId="0000026E">
    <w:pPr>
      <w:keepNext w:val="0"/>
      <w:keepLines w:val="0"/>
      <w:widowControl w:val="1"/>
      <w:pBdr>
        <w:top w:space="0" w:sz="0" w:val="nil"/>
        <w:left w:space="0" w:sz="0" w:val="nil"/>
        <w:bottom w:space="0" w:sz="0" w:val="nil"/>
        <w:right w:space="0" w:sz="0" w:val="nil"/>
        <w:between w:space="0" w:sz="0" w:val="nil"/>
      </w:pBdr>
      <w:shd w:fill="auto" w:val="clear"/>
      <w:tabs>
        <w:tab w:val="center" w:leader="none" w:pos="4153"/>
        <w:tab w:val="right" w:leader="none" w:pos="8306"/>
      </w:tabs>
      <w:spacing w:after="0" w:before="0" w:line="240" w:lineRule="auto"/>
      <w:ind w:left="0" w:right="0" w:firstLine="0"/>
      <w:jc w:val="left"/>
      <w:rPr>
        <w:rFonts w:ascii="Calibri" w:cs="Calibri" w:eastAsia="Calibri" w:hAnsi="Calibri"/>
        <w:b w:val="0"/>
        <w:i w:val="0"/>
        <w:smallCaps w:val="0"/>
        <w:strike w:val="0"/>
        <w:color w:val="000000"/>
        <w:sz w:val="18"/>
        <w:szCs w:val="18"/>
        <w:u w:val="none"/>
        <w:shd w:fill="auto" w:val="clear"/>
        <w:vertAlign w:val="baseline"/>
      </w:rPr>
    </w:pPr>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26F">
    <w:pPr>
      <w:rPr/>
    </w:pPr>
    <w:r w:rsidDel="00000000" w:rsidR="00000000" w:rsidRPr="00000000">
      <w:rPr>
        <w:rtl w:val="0"/>
      </w:rPr>
    </w:r>
  </w:p>
</w:hdr>
</file>

<file path=word/header3.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270">
    <w:pPr>
      <w:keepNext w:val="0"/>
      <w:keepLines w:val="0"/>
      <w:widowControl w:val="1"/>
      <w:pBdr>
        <w:top w:space="0" w:sz="0" w:val="nil"/>
        <w:left w:space="0" w:sz="0" w:val="nil"/>
        <w:bottom w:space="0" w:sz="0" w:val="nil"/>
        <w:right w:space="0" w:sz="0" w:val="nil"/>
        <w:between w:space="0" w:sz="0" w:val="nil"/>
      </w:pBdr>
      <w:shd w:fill="auto" w:val="clear"/>
      <w:tabs>
        <w:tab w:val="center" w:leader="none" w:pos="4153"/>
        <w:tab w:val="right" w:leader="none" w:pos="8306"/>
      </w:tabs>
      <w:spacing w:after="0" w:before="0" w:line="240" w:lineRule="auto"/>
      <w:ind w:left="0" w:right="0" w:firstLine="0"/>
      <w:jc w:val="left"/>
      <w:rPr>
        <w:rFonts w:ascii="Calibri" w:cs="Calibri" w:eastAsia="Calibri" w:hAnsi="Calibri"/>
        <w:b w:val="0"/>
        <w:i w:val="0"/>
        <w:smallCaps w:val="0"/>
        <w:strike w:val="0"/>
        <w:color w:val="000000"/>
        <w:sz w:val="18"/>
        <w:szCs w:val="18"/>
        <w:u w:val="none"/>
        <w:shd w:fill="auto" w:val="clear"/>
        <w:vertAlign w:val="baseline"/>
      </w:rPr>
    </w:pPr>
    <w:r w:rsidDel="00000000" w:rsidR="00000000" w:rsidRPr="00000000">
      <w:rPr>
        <w:rFonts w:ascii="Calibri" w:cs="Calibri" w:eastAsia="Calibri" w:hAnsi="Calibri"/>
        <w:b w:val="0"/>
        <w:i w:val="0"/>
        <w:smallCaps w:val="0"/>
        <w:strike w:val="0"/>
        <w:color w:val="000000"/>
        <w:sz w:val="18"/>
        <w:szCs w:val="18"/>
        <w:u w:val="none"/>
        <w:shd w:fill="auto" w:val="clear"/>
        <w:vertAlign w:val="baseline"/>
        <w:rtl w:val="0"/>
      </w:rPr>
      <w:t xml:space="preserve">pag</w:t>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3416300</wp:posOffset>
              </wp:positionH>
              <wp:positionV relativeFrom="paragraph">
                <wp:posOffset>0</wp:posOffset>
              </wp:positionV>
              <wp:extent cx="1847850" cy="156845"/>
              <wp:effectExtent b="0" l="0" r="0" t="0"/>
              <wp:wrapNone/>
              <wp:docPr id="1" name=""/>
              <a:graphic>
                <a:graphicData uri="http://schemas.microsoft.com/office/word/2010/wordprocessingShape">
                  <wps:wsp>
                    <wps:cNvSpPr/>
                    <wps:cNvPr id="2" name="Shape 2"/>
                    <wps:spPr>
                      <a:xfrm>
                        <a:off x="4431600" y="3711103"/>
                        <a:ext cx="1828800" cy="137795"/>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Calibri" w:cs="Calibri" w:eastAsia="Calibri" w:hAnsi="Calibri"/>
                              <w:b w:val="0"/>
                              <w:i w:val="0"/>
                              <w:smallCaps w:val="0"/>
                              <w:strike w:val="0"/>
                              <w:color w:val="000000"/>
                              <w:sz w:val="18"/>
                              <w:vertAlign w:val="baseline"/>
                            </w:rPr>
                            <w:t xml:space="preserve"> PAGE  \* MERGEFORMAT 3 /  NUMPAGES  \* MERGEFORMAT 7</w:t>
                          </w:r>
                        </w:p>
                      </w:txbxContent>
                    </wps:txbx>
                    <wps:bodyPr anchorCtr="0" anchor="t" bIns="0" lIns="0" spcFirstLastPara="1" rIns="0" wrap="square" tIns="0">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3416300</wp:posOffset>
              </wp:positionH>
              <wp:positionV relativeFrom="paragraph">
                <wp:posOffset>0</wp:posOffset>
              </wp:positionV>
              <wp:extent cx="1847850" cy="156845"/>
              <wp:effectExtent b="0" l="0" r="0" t="0"/>
              <wp:wrapNone/>
              <wp:docPr id="1" name="image48.png"/>
              <a:graphic>
                <a:graphicData uri="http://schemas.openxmlformats.org/drawingml/2006/picture">
                  <pic:pic>
                    <pic:nvPicPr>
                      <pic:cNvPr id="0" name="image48.png"/>
                      <pic:cNvPicPr preferRelativeResize="0"/>
                    </pic:nvPicPr>
                    <pic:blipFill>
                      <a:blip r:embed="rId1"/>
                      <a:srcRect/>
                      <a:stretch>
                        <a:fillRect/>
                      </a:stretch>
                    </pic:blipFill>
                    <pic:spPr>
                      <a:xfrm>
                        <a:off x="0" y="0"/>
                        <a:ext cx="1847850" cy="156845"/>
                      </a:xfrm>
                      <a:prstGeom prst="rect"/>
                      <a:ln/>
                    </pic:spPr>
                  </pic:pic>
                </a:graphicData>
              </a:graphic>
            </wp:anchor>
          </w:drawing>
        </mc:Fallback>
      </mc:AlternateContent>
    </w:r>
  </w:p>
  <w:p w:rsidR="00000000" w:rsidDel="00000000" w:rsidP="00000000" w:rsidRDefault="00000000" w:rsidRPr="00000000" w14:paraId="00000271">
    <w:pPr>
      <w:keepNext w:val="0"/>
      <w:keepLines w:val="0"/>
      <w:widowControl w:val="1"/>
      <w:pBdr>
        <w:top w:space="0" w:sz="0" w:val="nil"/>
        <w:left w:space="0" w:sz="0" w:val="nil"/>
        <w:bottom w:space="0" w:sz="0" w:val="nil"/>
        <w:right w:space="0" w:sz="0" w:val="nil"/>
        <w:between w:space="0" w:sz="0" w:val="nil"/>
      </w:pBdr>
      <w:shd w:fill="auto" w:val="clear"/>
      <w:tabs>
        <w:tab w:val="center" w:leader="none" w:pos="4153"/>
        <w:tab w:val="right" w:leader="none" w:pos="8306"/>
      </w:tabs>
      <w:spacing w:after="0" w:before="0" w:line="240" w:lineRule="auto"/>
      <w:ind w:left="0" w:right="0" w:firstLine="0"/>
      <w:jc w:val="right"/>
      <w:rPr>
        <w:sz w:val="18"/>
        <w:szCs w:val="18"/>
      </w:rPr>
    </w:pPr>
    <w:r w:rsidDel="00000000" w:rsidR="00000000" w:rsidRPr="00000000">
      <w:rPr>
        <w:rFonts w:ascii="Calibri" w:cs="Calibri" w:eastAsia="Calibri" w:hAnsi="Calibri"/>
        <w:b w:val="0"/>
        <w:i w:val="0"/>
        <w:smallCaps w:val="0"/>
        <w:strike w:val="0"/>
        <w:color w:val="000000"/>
        <w:sz w:val="18"/>
        <w:szCs w:val="18"/>
        <w:u w:val="none"/>
        <w:shd w:fill="auto" w:val="clear"/>
        <w:vertAlign w:val="baseline"/>
      </w:rPr>
      <w:fldChar w:fldCharType="begin"/>
      <w:instrText xml:space="preserve">PAGE</w:instrText>
      <w:fldChar w:fldCharType="separate"/>
      <w:fldChar w:fldCharType="end"/>
    </w: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decimal"/>
      <w:lvlText w:val="%1."/>
      <w:lvlJc w:val="left"/>
      <w:pPr>
        <w:ind w:left="425" w:hanging="425"/>
      </w:pPr>
      <w:rPr/>
    </w:lvl>
    <w:lvl w:ilvl="1">
      <w:start w:val="1"/>
      <w:numFmt w:val="bullet"/>
      <w:lvlText w:val=""/>
      <w:lvlJc w:val="left"/>
      <w:pPr>
        <w:ind w:left="0" w:firstLine="0"/>
      </w:pPr>
      <w:rPr/>
    </w:lvl>
    <w:lvl w:ilvl="2">
      <w:start w:val="1"/>
      <w:numFmt w:val="bullet"/>
      <w:lvlText w:val=""/>
      <w:lvlJc w:val="left"/>
      <w:pPr>
        <w:ind w:left="0" w:firstLine="0"/>
      </w:pPr>
      <w:rPr/>
    </w:lvl>
    <w:lvl w:ilvl="3">
      <w:start w:val="1"/>
      <w:numFmt w:val="bullet"/>
      <w:lvlText w:val=""/>
      <w:lvlJc w:val="left"/>
      <w:pPr>
        <w:ind w:left="0" w:firstLine="0"/>
      </w:pPr>
      <w:rPr/>
    </w:lvl>
    <w:lvl w:ilvl="4">
      <w:start w:val="1"/>
      <w:numFmt w:val="bullet"/>
      <w:lvlText w:val=""/>
      <w:lvlJc w:val="left"/>
      <w:pPr>
        <w:ind w:left="0" w:firstLine="0"/>
      </w:pPr>
      <w:rPr/>
    </w:lvl>
    <w:lvl w:ilvl="5">
      <w:start w:val="1"/>
      <w:numFmt w:val="bullet"/>
      <w:lvlText w:val=""/>
      <w:lvlJc w:val="left"/>
      <w:pPr>
        <w:ind w:left="0" w:firstLine="0"/>
      </w:pPr>
      <w:rPr/>
    </w:lvl>
    <w:lvl w:ilvl="6">
      <w:start w:val="1"/>
      <w:numFmt w:val="bullet"/>
      <w:lvlText w:val=""/>
      <w:lvlJc w:val="left"/>
      <w:pPr>
        <w:ind w:left="0" w:firstLine="0"/>
      </w:pPr>
      <w:rPr/>
    </w:lvl>
    <w:lvl w:ilvl="7">
      <w:start w:val="1"/>
      <w:numFmt w:val="bullet"/>
      <w:lvlText w:val=""/>
      <w:lvlJc w:val="left"/>
      <w:pPr>
        <w:ind w:left="0" w:firstLine="0"/>
      </w:pPr>
      <w:rPr/>
    </w:lvl>
    <w:lvl w:ilvl="8">
      <w:start w:val="1"/>
      <w:numFmt w:val="bullet"/>
      <w:lvlText w:val=""/>
      <w:lvlJc w:val="left"/>
      <w:pPr>
        <w:ind w:left="0" w:firstLine="0"/>
      </w:pPr>
      <w:rPr/>
    </w:lvl>
  </w:abstractNum>
  <w:abstractNum w:abstractNumId="3">
    <w:lvl w:ilvl="0">
      <w:start w:val="1"/>
      <w:numFmt w:val="bullet"/>
      <w:lvlText w:val="●"/>
      <w:lvlJc w:val="left"/>
      <w:pPr>
        <w:ind w:left="420" w:hanging="420"/>
      </w:pPr>
      <w:rPr>
        <w:rFonts w:ascii="Noto Sans Symbols" w:cs="Noto Sans Symbols" w:eastAsia="Noto Sans Symbols" w:hAnsi="Noto Sans Symbols"/>
      </w:rPr>
    </w:lvl>
    <w:lvl w:ilvl="1">
      <w:start w:val="1"/>
      <w:numFmt w:val="bullet"/>
      <w:lvlText w:val=""/>
      <w:lvlJc w:val="left"/>
      <w:pPr>
        <w:ind w:left="0" w:firstLine="0"/>
      </w:pPr>
      <w:rPr/>
    </w:lvl>
    <w:lvl w:ilvl="2">
      <w:start w:val="1"/>
      <w:numFmt w:val="bullet"/>
      <w:lvlText w:val=""/>
      <w:lvlJc w:val="left"/>
      <w:pPr>
        <w:ind w:left="0" w:firstLine="0"/>
      </w:pPr>
      <w:rPr/>
    </w:lvl>
    <w:lvl w:ilvl="3">
      <w:start w:val="1"/>
      <w:numFmt w:val="bullet"/>
      <w:lvlText w:val=""/>
      <w:lvlJc w:val="left"/>
      <w:pPr>
        <w:ind w:left="0" w:firstLine="0"/>
      </w:pPr>
      <w:rPr/>
    </w:lvl>
    <w:lvl w:ilvl="4">
      <w:start w:val="1"/>
      <w:numFmt w:val="bullet"/>
      <w:lvlText w:val=""/>
      <w:lvlJc w:val="left"/>
      <w:pPr>
        <w:ind w:left="0" w:firstLine="0"/>
      </w:pPr>
      <w:rPr/>
    </w:lvl>
    <w:lvl w:ilvl="5">
      <w:start w:val="1"/>
      <w:numFmt w:val="bullet"/>
      <w:lvlText w:val=""/>
      <w:lvlJc w:val="left"/>
      <w:pPr>
        <w:ind w:left="0" w:firstLine="0"/>
      </w:pPr>
      <w:rPr/>
    </w:lvl>
    <w:lvl w:ilvl="6">
      <w:start w:val="1"/>
      <w:numFmt w:val="bullet"/>
      <w:lvlText w:val=""/>
      <w:lvlJc w:val="left"/>
      <w:pPr>
        <w:ind w:left="0" w:firstLine="0"/>
      </w:pPr>
      <w:rPr/>
    </w:lvl>
    <w:lvl w:ilvl="7">
      <w:start w:val="1"/>
      <w:numFmt w:val="bullet"/>
      <w:lvlText w:val=""/>
      <w:lvlJc w:val="left"/>
      <w:pPr>
        <w:ind w:left="0" w:firstLine="0"/>
      </w:pPr>
      <w:rPr/>
    </w:lvl>
    <w:lvl w:ilvl="8">
      <w:start w:val="1"/>
      <w:numFmt w:val="bullet"/>
      <w:lvlText w:val=""/>
      <w:lvlJc w:val="left"/>
      <w:pPr>
        <w:ind w:left="0" w:firstLine="0"/>
      </w:pPr>
      <w:rPr/>
    </w:lvl>
  </w:abstractNum>
  <w:num w:numId="1">
    <w:abstractNumId w:val="1"/>
  </w:num>
  <w:num w:numId="2">
    <w:abstractNumId w:val="2"/>
  </w:num>
  <w:num w:numId="3">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Calibri" w:cs="Calibri" w:eastAsia="Calibri" w:hAnsi="Calibri"/>
        <w:lang w:val="en-US"/>
      </w:rPr>
    </w:rPrDefault>
    <w:pPrDefault>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330" w:before="340" w:line="578" w:lineRule="auto"/>
    </w:pPr>
    <w:rPr>
      <w:b w:val="1"/>
      <w:sz w:val="44"/>
      <w:szCs w:val="44"/>
    </w:rPr>
  </w:style>
  <w:style w:type="paragraph" w:styleId="Heading2">
    <w:name w:val="heading 2"/>
    <w:basedOn w:val="Normal"/>
    <w:next w:val="Normal"/>
    <w:pPr>
      <w:keepNext w:val="1"/>
      <w:keepLines w:val="1"/>
      <w:spacing w:after="260" w:before="260" w:line="416" w:lineRule="auto"/>
    </w:pPr>
    <w:rPr>
      <w:b w:val="1"/>
      <w:sz w:val="32"/>
      <w:szCs w:val="32"/>
    </w:rPr>
  </w:style>
  <w:style w:type="paragraph" w:styleId="Heading3">
    <w:name w:val="heading 3"/>
    <w:basedOn w:val="Normal"/>
    <w:next w:val="Normal"/>
    <w:pPr>
      <w:keepNext w:val="1"/>
      <w:keepLines w:val="1"/>
      <w:spacing w:after="260" w:before="260" w:line="416" w:lineRule="auto"/>
    </w:pPr>
    <w:rPr>
      <w:b w:val="1"/>
      <w:sz w:val="32"/>
      <w:szCs w:val="32"/>
    </w:rPr>
  </w:style>
  <w:style w:type="paragraph" w:styleId="Heading4">
    <w:name w:val="heading 4"/>
    <w:basedOn w:val="Normal"/>
    <w:next w:val="Normal"/>
    <w:pPr>
      <w:keepNext w:val="1"/>
      <w:keepLines w:val="1"/>
      <w:spacing w:after="290" w:before="280" w:line="376" w:lineRule="auto"/>
    </w:pPr>
    <w:rPr>
      <w:b w:val="1"/>
      <w:sz w:val="28"/>
      <w:szCs w:val="28"/>
    </w:rPr>
  </w:style>
  <w:style w:type="paragraph" w:styleId="Heading5">
    <w:name w:val="heading 5"/>
    <w:basedOn w:val="Normal"/>
    <w:next w:val="Normal"/>
    <w:pPr>
      <w:keepNext w:val="1"/>
      <w:keepLines w:val="1"/>
      <w:spacing w:after="290" w:before="280" w:line="376" w:lineRule="auto"/>
    </w:pPr>
    <w:rPr>
      <w:b w:val="1"/>
      <w:sz w:val="28"/>
      <w:szCs w:val="28"/>
    </w:rPr>
  </w:style>
  <w:style w:type="paragraph" w:styleId="Heading6">
    <w:name w:val="heading 6"/>
    <w:basedOn w:val="Normal"/>
    <w:next w:val="Normal"/>
    <w:pPr>
      <w:keepNext w:val="1"/>
      <w:keepLines w:val="1"/>
      <w:spacing w:after="64" w:before="240" w:line="320" w:lineRule="auto"/>
    </w:pPr>
    <w:rPr>
      <w:b w:val="1"/>
      <w:sz w:val="24"/>
      <w:szCs w:val="24"/>
    </w:rPr>
  </w:style>
  <w:style w:type="paragraph" w:styleId="Title">
    <w:name w:val="Title"/>
    <w:basedOn w:val="Normal"/>
    <w:next w:val="Normal"/>
    <w:pPr>
      <w:keepNext w:val="1"/>
      <w:keepLines w:val="1"/>
      <w:pageBreakBefore w:val="0"/>
      <w:widowControl w:val="1"/>
      <w:pBdr>
        <w:top w:space="0" w:sz="0" w:val="nil"/>
        <w:left w:space="0" w:sz="0" w:val="nil"/>
        <w:bottom w:space="0" w:sz="0" w:val="nil"/>
        <w:right w:space="0" w:sz="0" w:val="nil"/>
        <w:between w:space="0" w:sz="0" w:val="nil"/>
      </w:pBdr>
      <w:shd w:fill="auto" w:val="clear"/>
      <w:spacing w:after="120" w:before="480" w:line="240" w:lineRule="auto"/>
      <w:ind w:left="0" w:right="0" w:firstLine="0"/>
      <w:jc w:val="left"/>
    </w:pPr>
    <w:rPr>
      <w:rFonts w:ascii="Calibri" w:cs="Calibri" w:eastAsia="Calibri" w:hAnsi="Calibri"/>
      <w:b w:val="1"/>
      <w:i w:val="0"/>
      <w:smallCaps w:val="0"/>
      <w:strike w:val="0"/>
      <w:color w:val="000000"/>
      <w:sz w:val="72"/>
      <w:szCs w:val="72"/>
      <w:u w:val="none"/>
      <w:shd w:fill="auto" w:val="clear"/>
      <w:vertAlign w:val="baseline"/>
    </w:rPr>
  </w:style>
  <w:style w:type="paragraph" w:styleId="Subtitle">
    <w:name w:val="Subtitle"/>
    <w:basedOn w:val="Normal"/>
    <w:next w:val="Normal"/>
    <w:pPr>
      <w:keepNext w:val="1"/>
      <w:keepLines w:val="1"/>
      <w:pageBreakBefore w:val="0"/>
      <w:widowControl w:val="1"/>
      <w:pBdr>
        <w:top w:space="0" w:sz="0" w:val="nil"/>
        <w:left w:space="0" w:sz="0" w:val="nil"/>
        <w:bottom w:space="0" w:sz="0" w:val="nil"/>
        <w:right w:space="0" w:sz="0" w:val="nil"/>
        <w:between w:space="0" w:sz="0" w:val="nil"/>
      </w:pBdr>
      <w:shd w:fill="auto" w:val="clear"/>
      <w:spacing w:after="80" w:before="360" w:line="240" w:lineRule="auto"/>
      <w:ind w:left="0" w:right="0" w:firstLine="0"/>
      <w:jc w:val="left"/>
    </w:pPr>
    <w:rPr>
      <w:rFonts w:ascii="Georgia" w:cs="Georgia" w:eastAsia="Georgia" w:hAnsi="Georgia"/>
      <w:b w:val="0"/>
      <w:i w:val="1"/>
      <w:smallCaps w:val="0"/>
      <w:strike w:val="0"/>
      <w:color w:val="666666"/>
      <w:sz w:val="48"/>
      <w:szCs w:val="48"/>
      <w:u w:val="none"/>
      <w:shd w:fill="auto" w:val="clear"/>
      <w:vertAlign w:val="baseline"/>
    </w:rPr>
  </w:style>
  <w:style w:type="table" w:styleId="Table1">
    <w:basedOn w:val="TableNormal"/>
    <w:pPr>
      <w:widowControl w:val="0"/>
      <w:jc w:val="both"/>
    </w:pPr>
    <w:tblPr>
      <w:tblStyleRowBandSize w:val="1"/>
      <w:tblStyleColBandSize w:val="1"/>
      <w:tblCellMar>
        <w:top w:w="0.0" w:type="dxa"/>
        <w:left w:w="108.0" w:type="dxa"/>
        <w:bottom w:w="0.0" w:type="dxa"/>
        <w:right w:w="108.0" w:type="dxa"/>
      </w:tblCellMar>
    </w:tblPr>
  </w:style>
  <w:style w:type="table" w:styleId="Table2">
    <w:basedOn w:val="TableNormal"/>
    <w:pPr>
      <w:widowControl w:val="0"/>
      <w:jc w:val="both"/>
    </w:pPr>
    <w:tblPr>
      <w:tblStyleRowBandSize w:val="1"/>
      <w:tblStyleColBandSize w:val="1"/>
      <w:tblCellMar>
        <w:top w:w="0.0" w:type="dxa"/>
        <w:left w:w="108.0" w:type="dxa"/>
        <w:bottom w:w="0.0" w:type="dxa"/>
        <w:right w:w="108.0" w:type="dxa"/>
      </w:tblCellMar>
    </w:tblPr>
  </w:style>
  <w:style w:type="table" w:styleId="Table3">
    <w:basedOn w:val="TableNormal"/>
    <w:pPr>
      <w:widowControl w:val="0"/>
      <w:jc w:val="both"/>
    </w:pPr>
    <w:tblPr>
      <w:tblStyleRowBandSize w:val="1"/>
      <w:tblStyleColBandSize w:val="1"/>
      <w:tblCellMar>
        <w:top w:w="0.0" w:type="dxa"/>
        <w:left w:w="108.0" w:type="dxa"/>
        <w:bottom w:w="0.0" w:type="dxa"/>
        <w:right w:w="108.0" w:type="dxa"/>
      </w:tblCellMar>
    </w:tblPr>
  </w:style>
</w:styles>
</file>

<file path=word/_rels/document.xml.rels><?xml version="1.0" encoding="UTF-8" standalone="yes"?><Relationships xmlns="http://schemas.openxmlformats.org/package/2006/relationships"><Relationship Id="rId40" Type="http://schemas.openxmlformats.org/officeDocument/2006/relationships/image" Target="media/image43.png"/><Relationship Id="rId42" Type="http://schemas.openxmlformats.org/officeDocument/2006/relationships/image" Target="media/image32.png"/><Relationship Id="rId41" Type="http://schemas.openxmlformats.org/officeDocument/2006/relationships/image" Target="media/image16.png"/><Relationship Id="rId44" Type="http://schemas.openxmlformats.org/officeDocument/2006/relationships/image" Target="media/image20.png"/><Relationship Id="rId43" Type="http://schemas.openxmlformats.org/officeDocument/2006/relationships/image" Target="media/image5.png"/><Relationship Id="rId46" Type="http://schemas.openxmlformats.org/officeDocument/2006/relationships/image" Target="media/image17.png"/><Relationship Id="rId45" Type="http://schemas.openxmlformats.org/officeDocument/2006/relationships/image" Target="media/image44.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hyperlink" Target="https://www.nidocbgbertinoro.it/sito01/documenti/articolo_progetto_crudeli.pdf" TargetMode="External"/><Relationship Id="rId48" Type="http://schemas.openxmlformats.org/officeDocument/2006/relationships/image" Target="media/image12.png"/><Relationship Id="rId47" Type="http://schemas.openxmlformats.org/officeDocument/2006/relationships/image" Target="media/image38.png"/><Relationship Id="rId49" Type="http://schemas.openxmlformats.org/officeDocument/2006/relationships/image" Target="media/image36.png"/><Relationship Id="rId5" Type="http://schemas.openxmlformats.org/officeDocument/2006/relationships/styles" Target="styles.xml"/><Relationship Id="rId6" Type="http://schemas.openxmlformats.org/officeDocument/2006/relationships/image" Target="media/image42.png"/><Relationship Id="rId7" Type="http://schemas.openxmlformats.org/officeDocument/2006/relationships/header" Target="header1.xml"/><Relationship Id="rId8" Type="http://schemas.openxmlformats.org/officeDocument/2006/relationships/header" Target="header2.xml"/><Relationship Id="rId31" Type="http://schemas.openxmlformats.org/officeDocument/2006/relationships/image" Target="media/image31.png"/><Relationship Id="rId30" Type="http://schemas.openxmlformats.org/officeDocument/2006/relationships/image" Target="media/image29.png"/><Relationship Id="rId33" Type="http://schemas.openxmlformats.org/officeDocument/2006/relationships/image" Target="media/image13.png"/><Relationship Id="rId32" Type="http://schemas.openxmlformats.org/officeDocument/2006/relationships/image" Target="media/image37.png"/><Relationship Id="rId35" Type="http://schemas.openxmlformats.org/officeDocument/2006/relationships/image" Target="media/image2.png"/><Relationship Id="rId34" Type="http://schemas.openxmlformats.org/officeDocument/2006/relationships/image" Target="media/image19.png"/><Relationship Id="rId37" Type="http://schemas.openxmlformats.org/officeDocument/2006/relationships/image" Target="media/image24.png"/><Relationship Id="rId36" Type="http://schemas.openxmlformats.org/officeDocument/2006/relationships/image" Target="media/image33.png"/><Relationship Id="rId39" Type="http://schemas.openxmlformats.org/officeDocument/2006/relationships/image" Target="media/image4.png"/><Relationship Id="rId38" Type="http://schemas.openxmlformats.org/officeDocument/2006/relationships/image" Target="media/image22.png"/><Relationship Id="rId20" Type="http://schemas.openxmlformats.org/officeDocument/2006/relationships/image" Target="media/image46.png"/><Relationship Id="rId22" Type="http://schemas.openxmlformats.org/officeDocument/2006/relationships/image" Target="media/image30.png"/><Relationship Id="rId21" Type="http://schemas.openxmlformats.org/officeDocument/2006/relationships/image" Target="media/image9.png"/><Relationship Id="rId24" Type="http://schemas.openxmlformats.org/officeDocument/2006/relationships/image" Target="media/image47.png"/><Relationship Id="rId23" Type="http://schemas.openxmlformats.org/officeDocument/2006/relationships/image" Target="media/image8.png"/><Relationship Id="rId26" Type="http://schemas.openxmlformats.org/officeDocument/2006/relationships/image" Target="media/image26.png"/><Relationship Id="rId25" Type="http://schemas.openxmlformats.org/officeDocument/2006/relationships/image" Target="media/image6.png"/><Relationship Id="rId28" Type="http://schemas.openxmlformats.org/officeDocument/2006/relationships/image" Target="media/image25.png"/><Relationship Id="rId27" Type="http://schemas.openxmlformats.org/officeDocument/2006/relationships/image" Target="media/image28.png"/><Relationship Id="rId29" Type="http://schemas.openxmlformats.org/officeDocument/2006/relationships/image" Target="media/image18.png"/><Relationship Id="rId51" Type="http://schemas.openxmlformats.org/officeDocument/2006/relationships/image" Target="media/image40.png"/><Relationship Id="rId50" Type="http://schemas.openxmlformats.org/officeDocument/2006/relationships/image" Target="media/image11.png"/><Relationship Id="rId53" Type="http://schemas.openxmlformats.org/officeDocument/2006/relationships/image" Target="media/image45.png"/><Relationship Id="rId52" Type="http://schemas.openxmlformats.org/officeDocument/2006/relationships/image" Target="media/image34.png"/><Relationship Id="rId11" Type="http://schemas.openxmlformats.org/officeDocument/2006/relationships/hyperlink" Target="https://spazioapertoservizi.org/una-scelta-voluta-e-consapevole-outdoor-e-indoor-education/" TargetMode="External"/><Relationship Id="rId55" Type="http://schemas.openxmlformats.org/officeDocument/2006/relationships/image" Target="media/image15.png"/><Relationship Id="rId10" Type="http://schemas.openxmlformats.org/officeDocument/2006/relationships/hyperlink" Target="https://www.antrodichirone.com/index.php/it/2017/04/10/outdoor-education-quando-leducazione-fuori-porta-e-efficace/" TargetMode="External"/><Relationship Id="rId54" Type="http://schemas.openxmlformats.org/officeDocument/2006/relationships/image" Target="media/image21.png"/><Relationship Id="rId13" Type="http://schemas.openxmlformats.org/officeDocument/2006/relationships/image" Target="media/image41.png"/><Relationship Id="rId57" Type="http://schemas.openxmlformats.org/officeDocument/2006/relationships/image" Target="media/image23.png"/><Relationship Id="rId12" Type="http://schemas.openxmlformats.org/officeDocument/2006/relationships/image" Target="media/image39.png"/><Relationship Id="rId56" Type="http://schemas.openxmlformats.org/officeDocument/2006/relationships/image" Target="media/image1.png"/><Relationship Id="rId15" Type="http://schemas.openxmlformats.org/officeDocument/2006/relationships/image" Target="media/image3.png"/><Relationship Id="rId14" Type="http://schemas.openxmlformats.org/officeDocument/2006/relationships/image" Target="media/image14.png"/><Relationship Id="rId58" Type="http://schemas.openxmlformats.org/officeDocument/2006/relationships/header" Target="header3.xml"/><Relationship Id="rId17" Type="http://schemas.openxmlformats.org/officeDocument/2006/relationships/image" Target="media/image7.png"/><Relationship Id="rId16" Type="http://schemas.openxmlformats.org/officeDocument/2006/relationships/image" Target="media/image27.png"/><Relationship Id="rId19" Type="http://schemas.openxmlformats.org/officeDocument/2006/relationships/image" Target="media/image10.png"/><Relationship Id="rId18" Type="http://schemas.openxmlformats.org/officeDocument/2006/relationships/image" Target="media/image35.png"/></Relationships>
</file>

<file path=word/_rels/fontTable.xml.rels><?xml version="1.0" encoding="UTF-8" standalone="yes"?><Relationships xmlns="http://schemas.openxmlformats.org/package/2006/relationships"><Relationship Id="rId1" Type="http://schemas.openxmlformats.org/officeDocument/2006/relationships/font" Target="fonts/Roboto-regular.ttf"/><Relationship Id="rId2" Type="http://schemas.openxmlformats.org/officeDocument/2006/relationships/font" Target="fonts/Roboto-bold.ttf"/><Relationship Id="rId3" Type="http://schemas.openxmlformats.org/officeDocument/2006/relationships/font" Target="fonts/Roboto-italic.ttf"/><Relationship Id="rId4" Type="http://schemas.openxmlformats.org/officeDocument/2006/relationships/font" Target="fonts/Roboto-boldItalic.ttf"/><Relationship Id="rId10" Type="http://schemas.openxmlformats.org/officeDocument/2006/relationships/font" Target="fonts/NotoSansSymbols-bold.ttf"/><Relationship Id="rId9" Type="http://schemas.openxmlformats.org/officeDocument/2006/relationships/font" Target="fonts/NotoSansSymbols-regular.ttf"/><Relationship Id="rId5" Type="http://schemas.openxmlformats.org/officeDocument/2006/relationships/font" Target="fonts/Arimo-regular.ttf"/><Relationship Id="rId6" Type="http://schemas.openxmlformats.org/officeDocument/2006/relationships/font" Target="fonts/Arimo-bold.ttf"/><Relationship Id="rId7" Type="http://schemas.openxmlformats.org/officeDocument/2006/relationships/font" Target="fonts/Arimo-italic.ttf"/><Relationship Id="rId8" Type="http://schemas.openxmlformats.org/officeDocument/2006/relationships/font" Target="fonts/Arimo-boldItalic.ttf"/></Relationships>
</file>

<file path=word/_rels/header1.xml.rels><?xml version="1.0" encoding="UTF-8" standalone="yes"?><Relationships xmlns="http://schemas.openxmlformats.org/package/2006/relationships"><Relationship Id="rId1" Type="http://schemas.openxmlformats.org/officeDocument/2006/relationships/image" Target="media/image49.png"/></Relationships>
</file>

<file path=word/_rels/header3.xml.rels><?xml version="1.0" encoding="UTF-8" standalone="yes"?><Relationships xmlns="http://schemas.openxmlformats.org/package/2006/relationships"><Relationship Id="rId1" Type="http://schemas.openxmlformats.org/officeDocument/2006/relationships/image" Target="media/image4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1033-5.6.0.8082</vt:lpwstr>
  </property>
</Properties>
</file>