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CE6" w:rsidRPr="0067762E" w:rsidRDefault="000A6CE6" w:rsidP="002E2D88">
      <w:pPr>
        <w:jc w:val="both"/>
        <w:rPr>
          <w:rFonts w:cs="Calibri"/>
          <w:color w:val="FF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>
            <v:imagedata r:id="rId5" r:href="rId6"/>
          </v:shape>
        </w:pict>
      </w:r>
      <w:r>
        <w:pict>
          <v:shape id="_x0000_i1026" type="#_x0000_t75" alt="" style="width:24pt;height:24pt">
            <v:imagedata r:id="rId7" r:href="rId8"/>
          </v:shape>
        </w:pict>
      </w:r>
      <w:r>
        <w:pict>
          <v:shape id="_x0000_i1027" type="#_x0000_t75" alt="" style="width:24pt;height:24pt">
            <v:imagedata r:id="rId9" r:href="rId10"/>
          </v:shape>
        </w:pict>
      </w:r>
      <w:r>
        <w:pict>
          <v:shape id="_x0000_i1028" type="#_x0000_t75" alt="" style="width:24pt;height:24pt">
            <v:imagedata r:id="rId9" r:href="rId11"/>
          </v:shape>
        </w:pict>
      </w:r>
      <w:r>
        <w:pict>
          <v:shape id="_x0000_i1029" type="#_x0000_t75" alt="" style="width:24pt;height:24pt">
            <v:imagedata r:id="rId9" r:href="rId12"/>
          </v:shape>
        </w:pict>
      </w:r>
      <w:r>
        <w:t xml:space="preserve">  </w:t>
      </w:r>
      <w:r>
        <w:pict>
          <v:shape id="_x0000_i1030" type="#_x0000_t75" alt="" style="width:196.5pt;height:178.5pt">
            <v:imagedata r:id="rId13" r:href="rId14"/>
          </v:shape>
        </w:pict>
      </w:r>
    </w:p>
    <w:p w:rsidR="000A6CE6" w:rsidRPr="0067762E" w:rsidRDefault="000A6CE6" w:rsidP="0067762E">
      <w:pPr>
        <w:jc w:val="center"/>
        <w:rPr>
          <w:rFonts w:cs="Calibri"/>
          <w:b/>
          <w:color w:val="000000"/>
          <w:sz w:val="36"/>
        </w:rPr>
      </w:pPr>
      <w:r w:rsidRPr="0067762E">
        <w:rPr>
          <w:rFonts w:cs="Calibri"/>
          <w:b/>
          <w:color w:val="000000"/>
          <w:sz w:val="36"/>
        </w:rPr>
        <w:t>UNIVER</w:t>
      </w:r>
      <w:r>
        <w:rPr>
          <w:rFonts w:cs="Calibri"/>
          <w:b/>
          <w:color w:val="000000"/>
          <w:sz w:val="36"/>
        </w:rPr>
        <w:t>S</w:t>
      </w:r>
      <w:r w:rsidRPr="0067762E">
        <w:rPr>
          <w:rFonts w:cs="Calibri"/>
          <w:b/>
          <w:color w:val="000000"/>
          <w:sz w:val="36"/>
        </w:rPr>
        <w:t>ITA’ DEGLI STUDI DI TORINO</w:t>
      </w:r>
    </w:p>
    <w:p w:rsidR="000A6CE6" w:rsidRPr="0067762E" w:rsidRDefault="000A6CE6" w:rsidP="0067762E">
      <w:pPr>
        <w:jc w:val="center"/>
        <w:rPr>
          <w:rFonts w:cs="Calibri"/>
          <w:b/>
          <w:color w:val="000000"/>
          <w:sz w:val="36"/>
        </w:rPr>
      </w:pPr>
      <w:r w:rsidRPr="0067762E">
        <w:rPr>
          <w:rFonts w:cs="Calibri"/>
          <w:b/>
          <w:color w:val="000000"/>
          <w:sz w:val="36"/>
        </w:rPr>
        <w:t>CORSO DI LAUREA IN SCIENZE DELL’ EDUCAZIONE</w:t>
      </w:r>
    </w:p>
    <w:p w:rsidR="000A6CE6" w:rsidRPr="0067762E" w:rsidRDefault="000A6CE6" w:rsidP="0067762E">
      <w:pPr>
        <w:jc w:val="center"/>
        <w:rPr>
          <w:rFonts w:cs="Calibri"/>
          <w:b/>
          <w:color w:val="000000"/>
          <w:sz w:val="36"/>
        </w:rPr>
      </w:pPr>
      <w:r w:rsidRPr="0067762E">
        <w:rPr>
          <w:rFonts w:cs="Calibri"/>
          <w:b/>
          <w:i/>
          <w:color w:val="000000"/>
          <w:sz w:val="36"/>
        </w:rPr>
        <w:t>Corso di pedagogia sperimentale</w:t>
      </w:r>
    </w:p>
    <w:p w:rsidR="000A6CE6" w:rsidRDefault="000A6CE6" w:rsidP="0067762E">
      <w:pPr>
        <w:jc w:val="center"/>
        <w:rPr>
          <w:rFonts w:cs="Calibri"/>
          <w:b/>
          <w:color w:val="FF0000"/>
          <w:sz w:val="44"/>
        </w:rPr>
      </w:pPr>
    </w:p>
    <w:p w:rsidR="000A6CE6" w:rsidRPr="0067762E" w:rsidRDefault="000A6CE6" w:rsidP="0067762E">
      <w:pPr>
        <w:jc w:val="center"/>
        <w:rPr>
          <w:rFonts w:cs="Calibri"/>
          <w:b/>
          <w:sz w:val="44"/>
        </w:rPr>
      </w:pPr>
      <w:r w:rsidRPr="0067762E">
        <w:rPr>
          <w:rFonts w:cs="Calibri"/>
          <w:b/>
          <w:sz w:val="44"/>
        </w:rPr>
        <w:t>RELAZIONE DI RICERCA EMPIRICA:</w:t>
      </w:r>
    </w:p>
    <w:p w:rsidR="000A6CE6" w:rsidRDefault="000A6CE6" w:rsidP="0067762E">
      <w:pPr>
        <w:jc w:val="center"/>
        <w:rPr>
          <w:rFonts w:cs="Calibri"/>
          <w:b/>
          <w:color w:val="FF0000"/>
          <w:sz w:val="44"/>
        </w:rPr>
      </w:pPr>
      <w:r>
        <w:rPr>
          <w:rFonts w:cs="Calibri"/>
          <w:b/>
          <w:color w:val="FF0000"/>
          <w:sz w:val="44"/>
        </w:rPr>
        <w:t>L’ INFLUENZA DELLO STILE GENITORIALE SULLO SVILUPPO EMOTIVO DEL BAMBINO</w:t>
      </w:r>
    </w:p>
    <w:p w:rsidR="000A6CE6" w:rsidRDefault="000A6CE6" w:rsidP="0067762E">
      <w:pPr>
        <w:jc w:val="center"/>
        <w:rPr>
          <w:rFonts w:cs="Calibri"/>
          <w:b/>
          <w:color w:val="FF0000"/>
          <w:sz w:val="44"/>
        </w:rPr>
      </w:pPr>
    </w:p>
    <w:p w:rsidR="000A6CE6" w:rsidRDefault="000A6CE6" w:rsidP="0067762E">
      <w:pPr>
        <w:rPr>
          <w:rFonts w:cs="Calibri"/>
          <w:b/>
          <w:color w:val="FF0000"/>
          <w:sz w:val="44"/>
        </w:rPr>
      </w:pPr>
      <w:r>
        <w:rPr>
          <w:rFonts w:cs="Calibri"/>
          <w:b/>
          <w:color w:val="FF0000"/>
          <w:sz w:val="44"/>
        </w:rPr>
        <w:t xml:space="preserve">                                                                    </w:t>
      </w:r>
    </w:p>
    <w:p w:rsidR="000A6CE6" w:rsidRDefault="000A6CE6" w:rsidP="0067762E">
      <w:pPr>
        <w:rPr>
          <w:rFonts w:cs="Calibri"/>
          <w:b/>
          <w:color w:val="FF0000"/>
          <w:sz w:val="44"/>
        </w:rPr>
      </w:pPr>
    </w:p>
    <w:p w:rsidR="000A6CE6" w:rsidRPr="0067762E" w:rsidRDefault="000A6CE6" w:rsidP="002E2D88">
      <w:pPr>
        <w:jc w:val="right"/>
        <w:rPr>
          <w:rFonts w:cs="Calibri"/>
          <w:b/>
          <w:color w:val="FF0000"/>
          <w:sz w:val="44"/>
        </w:rPr>
      </w:pPr>
      <w:r>
        <w:rPr>
          <w:rFonts w:cs="Calibri"/>
          <w:b/>
          <w:color w:val="FF0000"/>
          <w:sz w:val="44"/>
        </w:rPr>
        <w:t xml:space="preserve"> </w:t>
      </w:r>
      <w:r w:rsidRPr="0067762E">
        <w:rPr>
          <w:rFonts w:cs="Calibri"/>
          <w:i/>
          <w:color w:val="FF0000"/>
          <w:sz w:val="28"/>
        </w:rPr>
        <w:t xml:space="preserve"> </w:t>
      </w:r>
      <w:r w:rsidRPr="0067762E">
        <w:rPr>
          <w:rFonts w:cs="Calibri"/>
          <w:i/>
          <w:sz w:val="28"/>
        </w:rPr>
        <w:t>RELAZIONE A</w:t>
      </w:r>
      <w:r>
        <w:rPr>
          <w:rFonts w:cs="Calibri"/>
          <w:b/>
          <w:color w:val="FF0000"/>
          <w:sz w:val="44"/>
        </w:rPr>
        <w:t xml:space="preserve"> </w:t>
      </w:r>
      <w:r w:rsidRPr="0067762E">
        <w:rPr>
          <w:rFonts w:cs="Calibri"/>
          <w:i/>
          <w:sz w:val="28"/>
        </w:rPr>
        <w:t>CURA DI</w:t>
      </w:r>
      <w:r>
        <w:rPr>
          <w:rFonts w:cs="Calibri"/>
          <w:i/>
          <w:sz w:val="28"/>
        </w:rPr>
        <w:t>:</w:t>
      </w:r>
    </w:p>
    <w:p w:rsidR="000A6CE6" w:rsidRPr="0067762E" w:rsidRDefault="000A6CE6" w:rsidP="0067762E">
      <w:pPr>
        <w:jc w:val="right"/>
        <w:rPr>
          <w:rFonts w:cs="Calibri"/>
          <w:sz w:val="28"/>
        </w:rPr>
      </w:pPr>
      <w:r w:rsidRPr="0067762E">
        <w:rPr>
          <w:rFonts w:cs="Calibri"/>
          <w:sz w:val="28"/>
        </w:rPr>
        <w:t>Federica Farruggia</w:t>
      </w:r>
    </w:p>
    <w:p w:rsidR="000A6CE6" w:rsidRPr="0067762E" w:rsidRDefault="000A6CE6" w:rsidP="0067762E">
      <w:pPr>
        <w:jc w:val="right"/>
        <w:rPr>
          <w:rFonts w:cs="Calibri"/>
          <w:sz w:val="28"/>
        </w:rPr>
      </w:pPr>
      <w:r w:rsidRPr="0067762E">
        <w:rPr>
          <w:rFonts w:cs="Calibri"/>
          <w:sz w:val="28"/>
        </w:rPr>
        <w:t>Elisabetta Piobbici</w:t>
      </w:r>
    </w:p>
    <w:p w:rsidR="000A6CE6" w:rsidRPr="0067762E" w:rsidRDefault="000A6CE6" w:rsidP="0067762E">
      <w:pPr>
        <w:jc w:val="right"/>
        <w:rPr>
          <w:rFonts w:cs="Calibri"/>
          <w:sz w:val="28"/>
        </w:rPr>
      </w:pPr>
      <w:r>
        <w:rPr>
          <w:rFonts w:cs="Calibri"/>
          <w:sz w:val="28"/>
        </w:rPr>
        <w:t>Marta Luison</w:t>
      </w:r>
    </w:p>
    <w:p w:rsidR="000A6CE6" w:rsidRDefault="000A6CE6">
      <w:pPr>
        <w:jc w:val="both"/>
        <w:rPr>
          <w:rFonts w:cs="Calibri"/>
          <w:color w:val="000000"/>
          <w:sz w:val="36"/>
        </w:rPr>
      </w:pPr>
    </w:p>
    <w:p w:rsidR="000A6CE6" w:rsidRDefault="000A6CE6">
      <w:pPr>
        <w:jc w:val="both"/>
        <w:rPr>
          <w:rFonts w:cs="Calibri"/>
          <w:color w:val="000000"/>
          <w:sz w:val="36"/>
        </w:rPr>
      </w:pPr>
    </w:p>
    <w:p w:rsidR="000A6CE6" w:rsidRDefault="000A6CE6">
      <w:pPr>
        <w:jc w:val="both"/>
        <w:rPr>
          <w:rFonts w:cs="Calibri"/>
          <w:color w:val="FF0000"/>
        </w:rPr>
      </w:pPr>
      <w:r>
        <w:rPr>
          <w:rFonts w:cs="Calibri"/>
          <w:color w:val="FF0000"/>
        </w:rPr>
        <w:t>PROBLEMA DI RICERCA</w:t>
      </w:r>
    </w:p>
    <w:p w:rsidR="000A6CE6" w:rsidRDefault="000A6CE6">
      <w:pPr>
        <w:jc w:val="both"/>
        <w:rPr>
          <w:rFonts w:cs="Calibri"/>
        </w:rPr>
      </w:pPr>
      <w:r>
        <w:rPr>
          <w:rFonts w:cs="Calibri"/>
        </w:rPr>
        <w:t>Vi è relazione tra lo stile genitoriale e lo sviluppo emotivo del bambino?</w:t>
      </w:r>
    </w:p>
    <w:p w:rsidR="000A6CE6" w:rsidRDefault="000A6CE6">
      <w:pPr>
        <w:jc w:val="both"/>
        <w:rPr>
          <w:rFonts w:cs="Calibri"/>
          <w:color w:val="FF0000"/>
        </w:rPr>
      </w:pPr>
      <w:r>
        <w:rPr>
          <w:rFonts w:cs="Calibri"/>
          <w:color w:val="FF0000"/>
        </w:rPr>
        <w:t>TEMA</w:t>
      </w:r>
    </w:p>
    <w:p w:rsidR="000A6CE6" w:rsidRDefault="000A6CE6">
      <w:pPr>
        <w:jc w:val="both"/>
        <w:rPr>
          <w:rFonts w:cs="Calibri"/>
        </w:rPr>
      </w:pPr>
      <w:r>
        <w:rPr>
          <w:rFonts w:cs="Calibri"/>
        </w:rPr>
        <w:t>L’influenza dello stile genitoriale sullo sviluppo emotivo del bambino</w:t>
      </w:r>
    </w:p>
    <w:p w:rsidR="000A6CE6" w:rsidRDefault="000A6CE6">
      <w:pPr>
        <w:jc w:val="both"/>
        <w:rPr>
          <w:rFonts w:cs="Calibri"/>
          <w:color w:val="FF0000"/>
        </w:rPr>
      </w:pPr>
      <w:r>
        <w:rPr>
          <w:rFonts w:cs="Calibri"/>
          <w:color w:val="FF0000"/>
        </w:rPr>
        <w:t>OBIETTIVI</w:t>
      </w:r>
    </w:p>
    <w:p w:rsidR="000A6CE6" w:rsidRDefault="000A6CE6">
      <w:pPr>
        <w:jc w:val="both"/>
        <w:rPr>
          <w:rFonts w:cs="Calibri"/>
        </w:rPr>
      </w:pPr>
      <w:r>
        <w:rPr>
          <w:rFonts w:cs="Calibri"/>
        </w:rPr>
        <w:t>Verificare in che modo i diversi stili genitoriali possono incidere sullo sviluppo emotivo del bambino.</w:t>
      </w:r>
    </w:p>
    <w:p w:rsidR="000A6CE6" w:rsidRDefault="000A6CE6">
      <w:pPr>
        <w:jc w:val="both"/>
        <w:rPr>
          <w:rFonts w:cs="Calibri"/>
          <w:color w:val="FF0000"/>
        </w:rPr>
      </w:pPr>
      <w:r>
        <w:rPr>
          <w:rFonts w:cs="Calibri"/>
          <w:color w:val="FF0000"/>
        </w:rPr>
        <w:t>QUADRO TEORICO</w:t>
      </w:r>
    </w:p>
    <w:p w:rsidR="000A6CE6" w:rsidRDefault="000A6CE6">
      <w:pPr>
        <w:spacing w:after="0"/>
        <w:jc w:val="both"/>
        <w:rPr>
          <w:rFonts w:cs="Calibri"/>
        </w:rPr>
      </w:pPr>
      <w:r>
        <w:rPr>
          <w:rFonts w:cs="Calibri"/>
        </w:rPr>
        <w:t xml:space="preserve">Oggi spesso ci si interroga su come il comportamento dei bambini e il loro sviluppo emotivo possa dipendere da vari fattori, in particolare dai genitori. Per questo motivo si cerca la risposta nelle teorie che studiano i diversi tipi di stili genitoriali. Per genitorialità si intende un costrutto relazionale che coinvolge coloro che si occupano della cura del bambino. </w:t>
      </w:r>
    </w:p>
    <w:p w:rsidR="000A6CE6" w:rsidRDefault="000A6CE6">
      <w:pPr>
        <w:spacing w:after="0"/>
        <w:jc w:val="both"/>
        <w:rPr>
          <w:rFonts w:cs="Calibri"/>
        </w:rPr>
      </w:pPr>
    </w:p>
    <w:p w:rsidR="000A6CE6" w:rsidRDefault="000A6CE6">
      <w:pPr>
        <w:spacing w:after="0"/>
        <w:jc w:val="both"/>
        <w:rPr>
          <w:rFonts w:cs="Calibri"/>
        </w:rPr>
      </w:pPr>
      <w:r>
        <w:rPr>
          <w:rFonts w:cs="Calibri"/>
        </w:rPr>
        <w:t>Occorre prendere in esame gli studi effettuati dalla dottoressa Adriana Gangemi, la quale, traendo spunto da alcuni testi (*), ha individuato due dimensioni sulle quali si sviluppano i diversi stili educativi:</w:t>
      </w:r>
    </w:p>
    <w:p w:rsidR="000A6CE6" w:rsidRDefault="000A6CE6">
      <w:pPr>
        <w:spacing w:after="0"/>
        <w:jc w:val="both"/>
        <w:rPr>
          <w:rFonts w:cs="Calibri"/>
        </w:rPr>
      </w:pPr>
      <w:r>
        <w:rPr>
          <w:rFonts w:cs="Calibri"/>
        </w:rPr>
        <w:t xml:space="preserve"> -dimensione permissività/severità che si riferisce al grado di controllo esercitato dai genitori sul comportamento del bambino; </w:t>
      </w:r>
    </w:p>
    <w:p w:rsidR="000A6CE6" w:rsidRDefault="000A6CE6">
      <w:pPr>
        <w:spacing w:after="0"/>
        <w:jc w:val="both"/>
        <w:rPr>
          <w:rFonts w:cs="Calibri"/>
        </w:rPr>
      </w:pPr>
      <w:r>
        <w:rPr>
          <w:rFonts w:cs="Calibri"/>
        </w:rPr>
        <w:t>-dimensione sollecitudine/ostilità che fa riferimento alla valenza affettiva dei genitori, possono verificarsi sentimenti di approvazione di affetto o di fredda indifferenza nei confronti del bambino.</w:t>
      </w:r>
    </w:p>
    <w:p w:rsidR="000A6CE6" w:rsidRDefault="000A6CE6">
      <w:pPr>
        <w:spacing w:after="0"/>
        <w:jc w:val="both"/>
        <w:rPr>
          <w:rFonts w:cs="Calibri"/>
        </w:rPr>
      </w:pPr>
    </w:p>
    <w:p w:rsidR="000A6CE6" w:rsidRDefault="000A6CE6">
      <w:pPr>
        <w:spacing w:after="0"/>
        <w:jc w:val="both"/>
        <w:rPr>
          <w:rFonts w:cs="Calibri"/>
        </w:rPr>
      </w:pPr>
      <w:r>
        <w:rPr>
          <w:rFonts w:cs="Calibri"/>
        </w:rPr>
        <w:t>Dalla combinazione di queste due dimensioni sono stati elaborati 4 modelli comportamentali (Diana Baumrind, 1971):</w:t>
      </w:r>
    </w:p>
    <w:p w:rsidR="000A6CE6" w:rsidRDefault="000A6CE6">
      <w:pPr>
        <w:numPr>
          <w:ilvl w:val="0"/>
          <w:numId w:val="1"/>
        </w:numPr>
        <w:spacing w:after="0"/>
        <w:ind w:left="720" w:hanging="360"/>
        <w:jc w:val="both"/>
        <w:rPr>
          <w:rFonts w:cs="Calibri"/>
        </w:rPr>
      </w:pPr>
      <w:r>
        <w:rPr>
          <w:rFonts w:cs="Calibri"/>
        </w:rPr>
        <w:t>Stile autoritario: fondato sul potere dell’adulto. Dimensione emozionale distaccata e severa;</w:t>
      </w:r>
    </w:p>
    <w:p w:rsidR="000A6CE6" w:rsidRDefault="000A6CE6">
      <w:pPr>
        <w:numPr>
          <w:ilvl w:val="0"/>
          <w:numId w:val="1"/>
        </w:numPr>
        <w:spacing w:after="0"/>
        <w:ind w:left="720" w:hanging="360"/>
        <w:jc w:val="both"/>
        <w:rPr>
          <w:rFonts w:cs="Calibri"/>
        </w:rPr>
      </w:pPr>
      <w:r>
        <w:rPr>
          <w:rFonts w:cs="Calibri"/>
        </w:rPr>
        <w:t>Stile permissivo: basso livello di controllo. Idea che i figli debbano imparare a comportarsi sulla base della propria esperienza;</w:t>
      </w:r>
    </w:p>
    <w:p w:rsidR="000A6CE6" w:rsidRDefault="000A6CE6">
      <w:pPr>
        <w:numPr>
          <w:ilvl w:val="0"/>
          <w:numId w:val="1"/>
        </w:numPr>
        <w:spacing w:after="0"/>
        <w:ind w:left="720" w:hanging="360"/>
        <w:jc w:val="both"/>
        <w:rPr>
          <w:rFonts w:cs="Calibri"/>
        </w:rPr>
      </w:pPr>
      <w:r>
        <w:rPr>
          <w:rFonts w:cs="Calibri"/>
        </w:rPr>
        <w:t>Stile autorevole: i genitori riconoscono i desideri dei bambini esercitando responsabilmente un controllo equilibrato con l’uso di tecniche non punitive;</w:t>
      </w:r>
    </w:p>
    <w:p w:rsidR="000A6CE6" w:rsidRDefault="000A6CE6">
      <w:pPr>
        <w:numPr>
          <w:ilvl w:val="0"/>
          <w:numId w:val="1"/>
        </w:numPr>
        <w:spacing w:after="0"/>
        <w:ind w:left="720" w:hanging="360"/>
        <w:jc w:val="both"/>
        <w:rPr>
          <w:rFonts w:cs="Calibri"/>
        </w:rPr>
      </w:pPr>
      <w:r>
        <w:rPr>
          <w:rFonts w:cs="Calibri"/>
        </w:rPr>
        <w:t xml:space="preserve">Stile trascurante/di rifiuto: si contraddistingue per il disimpegno sia sul fronte del controllo sia su quello affettivo. Sono genitori né recettivi né esigenti, non guidano né controllano l’attività dei figli. </w:t>
      </w:r>
    </w:p>
    <w:p w:rsidR="000A6CE6" w:rsidRDefault="000A6CE6">
      <w:pPr>
        <w:spacing w:after="0"/>
        <w:jc w:val="both"/>
        <w:rPr>
          <w:rFonts w:cs="Calibri"/>
        </w:rPr>
      </w:pPr>
    </w:p>
    <w:p w:rsidR="000A6CE6" w:rsidRDefault="000A6CE6">
      <w:pPr>
        <w:spacing w:after="0"/>
        <w:jc w:val="both"/>
        <w:rPr>
          <w:rFonts w:cs="Calibri"/>
        </w:rPr>
      </w:pPr>
      <w:smartTag w:uri="urn:schemas-microsoft-com:office:smarttags" w:element="PersonName">
        <w:smartTagPr>
          <w:attr w:name="ProductID" w:val="La Dott.ssa Gangemi"/>
        </w:smartTagPr>
        <w:r>
          <w:rPr>
            <w:rFonts w:cs="Calibri"/>
          </w:rPr>
          <w:t>La Dott.ssa Gangemi</w:t>
        </w:r>
      </w:smartTag>
      <w:r>
        <w:rPr>
          <w:rFonts w:cs="Calibri"/>
        </w:rPr>
        <w:t xml:space="preserve"> ha individuato una correlazione tra comportamenti dei figli e stili genitoriali:</w:t>
      </w:r>
    </w:p>
    <w:p w:rsidR="000A6CE6" w:rsidRDefault="000A6CE6">
      <w:pPr>
        <w:spacing w:after="0"/>
        <w:jc w:val="both"/>
        <w:rPr>
          <w:rFonts w:cs="Calibri"/>
        </w:rPr>
      </w:pPr>
      <w:r>
        <w:rPr>
          <w:rFonts w:cs="Calibri"/>
        </w:rPr>
        <w:t xml:space="preserve">-I bambini con genitori autoritari mancano di competenza sociale soprattutto nei confronti di altri bambini, mancano di curiosità e raramente prendono iniziative. </w:t>
      </w:r>
    </w:p>
    <w:p w:rsidR="000A6CE6" w:rsidRDefault="000A6CE6">
      <w:pPr>
        <w:spacing w:after="0"/>
        <w:jc w:val="both"/>
        <w:rPr>
          <w:rFonts w:cs="Calibri"/>
        </w:rPr>
      </w:pPr>
      <w:r>
        <w:rPr>
          <w:rFonts w:cs="Calibri"/>
        </w:rPr>
        <w:t xml:space="preserve">-I figli di genitori permissivi mostrano immaturità, difficoltà a controllare i loro impulsi e ad assumersi la responsabilità delle loro azioni. </w:t>
      </w:r>
    </w:p>
    <w:p w:rsidR="000A6CE6" w:rsidRDefault="000A6CE6">
      <w:pPr>
        <w:spacing w:after="0"/>
        <w:jc w:val="both"/>
        <w:rPr>
          <w:rFonts w:cs="Calibri"/>
        </w:rPr>
      </w:pPr>
      <w:r>
        <w:rPr>
          <w:rFonts w:cs="Calibri"/>
        </w:rPr>
        <w:t>-I figli di genitori che rifiutano tendono ad essere i meno maturi sia per quanto concerne la sfera cognitiva che la sfera sociale.</w:t>
      </w:r>
    </w:p>
    <w:p w:rsidR="000A6CE6" w:rsidRDefault="000A6CE6">
      <w:pPr>
        <w:spacing w:after="0"/>
        <w:jc w:val="both"/>
        <w:rPr>
          <w:rFonts w:cs="Calibri"/>
        </w:rPr>
      </w:pPr>
      <w:r>
        <w:rPr>
          <w:rFonts w:cs="Calibri"/>
        </w:rPr>
        <w:t xml:space="preserve">-I bambini cresciuti in un clima autorevole mostrano fiducia in se stessi autocontrollo, curiosità e competenza sociale. I genitori li spronano e producono sentimenti di autostima, sicurezza ed altruismo. Lo stile autorevole è la risposta per i genitori che sentono il conflitto tra dimensione del controllo e quella dell’affetto. L’elemento cruciale è la comunicazione. </w:t>
      </w:r>
    </w:p>
    <w:p w:rsidR="000A6CE6" w:rsidRDefault="000A6CE6">
      <w:pPr>
        <w:spacing w:after="0"/>
        <w:jc w:val="both"/>
        <w:rPr>
          <w:rFonts w:cs="Calibri"/>
        </w:rPr>
      </w:pPr>
    </w:p>
    <w:p w:rsidR="000A6CE6" w:rsidRDefault="000A6CE6">
      <w:pPr>
        <w:spacing w:after="0"/>
        <w:jc w:val="both"/>
        <w:rPr>
          <w:rFonts w:cs="Calibri"/>
        </w:rPr>
      </w:pPr>
      <w:r>
        <w:rPr>
          <w:rFonts w:cs="Calibri"/>
        </w:rPr>
        <w:t xml:space="preserve">Per comprendere tale correlazione serve fare un passo indietro e soffermarci su quale sia il processo che sta alla base dello sviluppo emotivo del bambino, su cui successivamente i genitori impongono la loro influenza. </w:t>
      </w:r>
    </w:p>
    <w:p w:rsidR="000A6CE6" w:rsidRDefault="000A6CE6">
      <w:pPr>
        <w:spacing w:after="0"/>
        <w:jc w:val="both"/>
        <w:rPr>
          <w:rFonts w:cs="Calibri"/>
        </w:rPr>
      </w:pPr>
    </w:p>
    <w:p w:rsidR="000A6CE6" w:rsidRDefault="000A6CE6">
      <w:pPr>
        <w:spacing w:after="0"/>
        <w:jc w:val="both"/>
        <w:rPr>
          <w:rFonts w:cs="Calibri"/>
        </w:rPr>
      </w:pPr>
      <w:r>
        <w:rPr>
          <w:rFonts w:cs="Calibri"/>
        </w:rPr>
        <w:t>Il punto di partenza dell’analisi sullo sviluppo emotivo del bambino è la definizione del concetto di competenza emotiva. Essa è “l’insieme di abilità pratiche necessarie nell’autoefficacia dell’individuo nelle transazioni sociali che suscitano emozioni.” (Saarni,1999).</w:t>
      </w:r>
    </w:p>
    <w:p w:rsidR="000A6CE6" w:rsidRDefault="000A6CE6">
      <w:pPr>
        <w:spacing w:after="0"/>
        <w:jc w:val="both"/>
        <w:rPr>
          <w:rFonts w:cs="Calibri"/>
        </w:rPr>
      </w:pPr>
      <w:r>
        <w:rPr>
          <w:rFonts w:cs="Calibri"/>
        </w:rPr>
        <w:t xml:space="preserve">La competenza emotiva dipende dall’età del soggetto, perciò più un bambino cresce, più è lecito attendersi un aumento della sua cosiddetta </w:t>
      </w:r>
      <w:r>
        <w:rPr>
          <w:rFonts w:cs="Calibri"/>
          <w:i/>
        </w:rPr>
        <w:t>intelligenza emotiva</w:t>
      </w:r>
      <w:r>
        <w:rPr>
          <w:rFonts w:cs="Calibri"/>
        </w:rPr>
        <w:t xml:space="preserve">. </w:t>
      </w:r>
    </w:p>
    <w:p w:rsidR="000A6CE6" w:rsidRDefault="000A6CE6">
      <w:pPr>
        <w:spacing w:after="0"/>
        <w:jc w:val="both"/>
        <w:rPr>
          <w:rFonts w:cs="Calibri"/>
        </w:rPr>
      </w:pPr>
    </w:p>
    <w:p w:rsidR="000A6CE6" w:rsidRDefault="000A6CE6">
      <w:pPr>
        <w:spacing w:after="0" w:line="240" w:lineRule="auto"/>
        <w:rPr>
          <w:rFonts w:cs="Calibri"/>
        </w:rPr>
      </w:pPr>
      <w:r>
        <w:rPr>
          <w:rFonts w:cs="Calibri"/>
        </w:rPr>
        <w:t>La competenza emotiva del bambino si manifesta attraverso tre particolari abilità:</w:t>
      </w:r>
    </w:p>
    <w:p w:rsidR="000A6CE6" w:rsidRDefault="000A6CE6">
      <w:pPr>
        <w:spacing w:after="0" w:line="240" w:lineRule="auto"/>
        <w:rPr>
          <w:rFonts w:cs="Calibri"/>
        </w:rPr>
      </w:pPr>
    </w:p>
    <w:p w:rsidR="000A6CE6" w:rsidRDefault="000A6CE6">
      <w:pPr>
        <w:spacing w:after="0" w:line="240" w:lineRule="auto"/>
        <w:rPr>
          <w:rFonts w:cs="Calibri"/>
        </w:rPr>
      </w:pPr>
      <w:r>
        <w:rPr>
          <w:rFonts w:cs="Calibri"/>
        </w:rPr>
        <w:t>- La consapevolezza delle proprie emozioni</w:t>
      </w:r>
    </w:p>
    <w:p w:rsidR="000A6CE6" w:rsidRDefault="000A6CE6">
      <w:pPr>
        <w:spacing w:after="0" w:line="240" w:lineRule="auto"/>
        <w:rPr>
          <w:rFonts w:cs="Calibri"/>
        </w:rPr>
      </w:pPr>
      <w:r>
        <w:rPr>
          <w:rFonts w:cs="Calibri"/>
        </w:rPr>
        <w:t>- La capacità di controllare le espressioni rappresentatrici delle emozioni</w:t>
      </w:r>
    </w:p>
    <w:p w:rsidR="000A6CE6" w:rsidRDefault="000A6CE6">
      <w:pPr>
        <w:rPr>
          <w:rFonts w:cs="Calibri"/>
        </w:rPr>
      </w:pPr>
      <w:r>
        <w:rPr>
          <w:rFonts w:cs="Calibri"/>
        </w:rPr>
        <w:t>- La capacità di leggere le emozioni altrui (empatia)</w:t>
      </w:r>
    </w:p>
    <w:p w:rsidR="000A6CE6" w:rsidRDefault="000A6CE6">
      <w:pPr>
        <w:spacing w:after="0" w:line="240" w:lineRule="auto"/>
        <w:rPr>
          <w:rFonts w:cs="Calibri"/>
        </w:rPr>
      </w:pPr>
      <w:r>
        <w:rPr>
          <w:rFonts w:cs="Calibri"/>
        </w:rPr>
        <w:t>In particolare, la capacità di controllo diventa molto importante nella sfera sociale, poiché da essa deriva la capacità di reprimere le proprie emozioni. Si parla di comprensione delle regole di espressione: il bambino deve imparare quali sono le emozioni che possono essere manifestate, e in che modo. Queste regole variano molto da cultura a cultura.</w:t>
      </w:r>
    </w:p>
    <w:p w:rsidR="000A6CE6" w:rsidRDefault="000A6CE6">
      <w:pPr>
        <w:spacing w:after="0" w:line="240" w:lineRule="auto"/>
        <w:rPr>
          <w:rFonts w:cs="Calibri"/>
        </w:rPr>
      </w:pPr>
      <w:r>
        <w:rPr>
          <w:rFonts w:cs="Calibri"/>
        </w:rPr>
        <w:t>E’ possibile identificare diverse fasi nello sviluppo della competenza emotiva: la fase biologica, la fase autocosciente, la fase di verbalizzazione e fase dell’apprendimento delle regole di espressione.</w:t>
      </w:r>
    </w:p>
    <w:p w:rsidR="000A6CE6" w:rsidRDefault="000A6CE6">
      <w:pPr>
        <w:spacing w:after="0" w:line="240" w:lineRule="auto"/>
        <w:rPr>
          <w:rFonts w:cs="Calibri"/>
        </w:rPr>
      </w:pPr>
    </w:p>
    <w:p w:rsidR="000A6CE6" w:rsidRDefault="000A6CE6">
      <w:pPr>
        <w:spacing w:after="0" w:line="240" w:lineRule="auto"/>
        <w:rPr>
          <w:rFonts w:cs="Calibri"/>
          <w:i/>
        </w:rPr>
      </w:pPr>
      <w:r>
        <w:rPr>
          <w:rFonts w:cs="Calibri"/>
          <w:i/>
        </w:rPr>
        <w:t>La fase biologica</w:t>
      </w:r>
    </w:p>
    <w:p w:rsidR="000A6CE6" w:rsidRDefault="000A6CE6">
      <w:pPr>
        <w:spacing w:after="0" w:line="240" w:lineRule="auto"/>
        <w:rPr>
          <w:rFonts w:cs="Calibri"/>
        </w:rPr>
      </w:pPr>
    </w:p>
    <w:p w:rsidR="000A6CE6" w:rsidRDefault="000A6CE6">
      <w:pPr>
        <w:spacing w:after="0" w:line="240" w:lineRule="auto"/>
        <w:rPr>
          <w:rFonts w:cs="Calibri"/>
        </w:rPr>
      </w:pPr>
      <w:r>
        <w:rPr>
          <w:rFonts w:cs="Calibri"/>
        </w:rPr>
        <w:t>Durante i primi anni di vita le emozioni si manifestano quasi esclusivamente sul piano fisiologico.</w:t>
      </w:r>
    </w:p>
    <w:p w:rsidR="000A6CE6" w:rsidRDefault="000A6CE6">
      <w:pPr>
        <w:spacing w:after="0" w:line="240" w:lineRule="auto"/>
        <w:rPr>
          <w:rFonts w:cs="Calibri"/>
        </w:rPr>
      </w:pPr>
      <w:r>
        <w:rPr>
          <w:rFonts w:cs="Calibri"/>
        </w:rPr>
        <w:t>Nella fase biologica sono state individuate principalmente sei tipi di emozione: rabbia e paura, sorpresa e repulsione, gioia e tristezza.</w:t>
      </w:r>
    </w:p>
    <w:p w:rsidR="000A6CE6" w:rsidRDefault="000A6CE6">
      <w:pPr>
        <w:spacing w:after="0" w:line="240" w:lineRule="auto"/>
        <w:rPr>
          <w:rFonts w:cs="Calibri"/>
        </w:rPr>
      </w:pPr>
    </w:p>
    <w:p w:rsidR="000A6CE6" w:rsidRDefault="000A6CE6">
      <w:pPr>
        <w:spacing w:after="0" w:line="240" w:lineRule="auto"/>
        <w:rPr>
          <w:rFonts w:cs="Calibri"/>
          <w:i/>
        </w:rPr>
      </w:pPr>
      <w:r>
        <w:rPr>
          <w:rFonts w:cs="Calibri"/>
          <w:i/>
        </w:rPr>
        <w:t>La fase autocosciente</w:t>
      </w:r>
    </w:p>
    <w:p w:rsidR="000A6CE6" w:rsidRDefault="000A6CE6">
      <w:pPr>
        <w:spacing w:after="0" w:line="240" w:lineRule="auto"/>
        <w:rPr>
          <w:rFonts w:cs="Calibri"/>
        </w:rPr>
      </w:pPr>
    </w:p>
    <w:p w:rsidR="000A6CE6" w:rsidRDefault="000A6CE6">
      <w:pPr>
        <w:spacing w:after="0" w:line="240" w:lineRule="auto"/>
        <w:rPr>
          <w:rFonts w:cs="Calibri"/>
        </w:rPr>
      </w:pPr>
      <w:r>
        <w:rPr>
          <w:rFonts w:cs="Calibri"/>
        </w:rPr>
        <w:t xml:space="preserve">Con la nascita della consapevolezza del sé, intorno ai 18 mesi d’età, il bambino è in grado di confrontare l’immagine interiore (attesa) con il suo comportamento esteriore (effettivo). Da questo confronto nascono le emozioni di ordine superiore, dette per questo </w:t>
      </w:r>
      <w:r>
        <w:rPr>
          <w:rFonts w:cs="Calibri"/>
          <w:i/>
        </w:rPr>
        <w:t>emozioni autocoscienti</w:t>
      </w:r>
      <w:r>
        <w:rPr>
          <w:rFonts w:cs="Calibri"/>
        </w:rPr>
        <w:t>, che sono la colpa, la vergogna, l’imbarazzo e l’orgoglio. Durante questa fase i bambini imparano a controllare l’espressione o la repressione di un’emozione.</w:t>
      </w:r>
    </w:p>
    <w:p w:rsidR="000A6CE6" w:rsidRDefault="000A6CE6">
      <w:pPr>
        <w:spacing w:after="0" w:line="240" w:lineRule="auto"/>
        <w:rPr>
          <w:rFonts w:cs="Calibri"/>
        </w:rPr>
      </w:pPr>
    </w:p>
    <w:p w:rsidR="000A6CE6" w:rsidRDefault="000A6CE6">
      <w:pPr>
        <w:spacing w:after="0" w:line="240" w:lineRule="auto"/>
        <w:rPr>
          <w:rFonts w:cs="Calibri"/>
          <w:i/>
        </w:rPr>
      </w:pPr>
      <w:r>
        <w:rPr>
          <w:rFonts w:cs="Calibri"/>
          <w:i/>
        </w:rPr>
        <w:t>La fase di verbalizzazione</w:t>
      </w:r>
    </w:p>
    <w:p w:rsidR="000A6CE6" w:rsidRDefault="000A6CE6">
      <w:pPr>
        <w:spacing w:after="0" w:line="240" w:lineRule="auto"/>
        <w:rPr>
          <w:rFonts w:cs="Calibri"/>
        </w:rPr>
      </w:pPr>
    </w:p>
    <w:p w:rsidR="000A6CE6" w:rsidRDefault="000A6CE6">
      <w:pPr>
        <w:spacing w:after="0" w:line="240" w:lineRule="auto"/>
        <w:rPr>
          <w:rFonts w:cs="Calibri"/>
        </w:rPr>
      </w:pPr>
      <w:r>
        <w:rPr>
          <w:rFonts w:cs="Calibri"/>
        </w:rPr>
        <w:t>Tra i 3 e i 5 anni d’età, la maggior parte dei bambini impara a padroneggiare il linguaggio verbale. Questo gli consente di discutere le emozioni proprie e altrui, imparando così a conoscere meglio se stessi e le altre persone.</w:t>
      </w:r>
    </w:p>
    <w:p w:rsidR="000A6CE6" w:rsidRDefault="000A6CE6">
      <w:pPr>
        <w:spacing w:after="0" w:line="240" w:lineRule="auto"/>
        <w:rPr>
          <w:rFonts w:cs="Calibri"/>
        </w:rPr>
      </w:pPr>
    </w:p>
    <w:p w:rsidR="000A6CE6" w:rsidRDefault="000A6CE6">
      <w:pPr>
        <w:spacing w:after="0" w:line="240" w:lineRule="auto"/>
        <w:rPr>
          <w:rFonts w:cs="Calibri"/>
          <w:i/>
        </w:rPr>
      </w:pPr>
      <w:r>
        <w:rPr>
          <w:rFonts w:cs="Calibri"/>
          <w:i/>
        </w:rPr>
        <w:t>Le regole di espressione</w:t>
      </w:r>
    </w:p>
    <w:p w:rsidR="000A6CE6" w:rsidRDefault="000A6CE6">
      <w:pPr>
        <w:spacing w:after="0" w:line="240" w:lineRule="auto"/>
        <w:rPr>
          <w:rFonts w:cs="Calibri"/>
        </w:rPr>
      </w:pPr>
    </w:p>
    <w:p w:rsidR="000A6CE6" w:rsidRDefault="000A6CE6">
      <w:pPr>
        <w:spacing w:after="0" w:line="240" w:lineRule="auto"/>
        <w:rPr>
          <w:rFonts w:cs="Calibri"/>
        </w:rPr>
      </w:pPr>
      <w:r>
        <w:rPr>
          <w:rFonts w:cs="Calibri"/>
        </w:rPr>
        <w:t xml:space="preserve">Nell’età scolastica che va dai 6 ai 10 anni d’età i bambini apprendono le regole di convivenza sociale, ossia le </w:t>
      </w:r>
      <w:r>
        <w:rPr>
          <w:rFonts w:cs="Calibri"/>
          <w:i/>
        </w:rPr>
        <w:t>regole di espressione</w:t>
      </w:r>
      <w:r>
        <w:rPr>
          <w:rFonts w:cs="Calibri"/>
        </w:rPr>
        <w:t>. Ciò non riguarda più la natura e</w:t>
      </w:r>
    </w:p>
    <w:p w:rsidR="000A6CE6" w:rsidRDefault="000A6CE6">
      <w:pPr>
        <w:spacing w:after="0" w:line="240" w:lineRule="auto"/>
        <w:rPr>
          <w:rFonts w:cs="Calibri"/>
        </w:rPr>
      </w:pPr>
      <w:r>
        <w:rPr>
          <w:rFonts w:cs="Calibri"/>
        </w:rPr>
        <w:t xml:space="preserve">la causa delle emozioni, ma il </w:t>
      </w:r>
      <w:r>
        <w:rPr>
          <w:rFonts w:cs="Calibri"/>
          <w:i/>
        </w:rPr>
        <w:t xml:space="preserve">quando </w:t>
      </w:r>
      <w:r>
        <w:rPr>
          <w:rFonts w:cs="Calibri"/>
        </w:rPr>
        <w:t xml:space="preserve">manifestarle, il </w:t>
      </w:r>
      <w:r>
        <w:rPr>
          <w:rFonts w:cs="Calibri"/>
          <w:i/>
        </w:rPr>
        <w:t xml:space="preserve">come </w:t>
      </w:r>
      <w:r>
        <w:rPr>
          <w:rFonts w:cs="Calibri"/>
        </w:rPr>
        <w:t xml:space="preserve">manifestarle e soprattutto </w:t>
      </w:r>
      <w:r>
        <w:rPr>
          <w:rFonts w:cs="Calibri"/>
          <w:i/>
        </w:rPr>
        <w:t xml:space="preserve">se </w:t>
      </w:r>
      <w:r>
        <w:rPr>
          <w:rFonts w:cs="Calibri"/>
        </w:rPr>
        <w:t>vanno manifestate. Possiamo identificare quattro tipi di regole di espressione:</w:t>
      </w:r>
    </w:p>
    <w:p w:rsidR="000A6CE6" w:rsidRDefault="000A6CE6">
      <w:pPr>
        <w:spacing w:after="0" w:line="240" w:lineRule="auto"/>
        <w:rPr>
          <w:rFonts w:cs="Calibri"/>
        </w:rPr>
      </w:pPr>
    </w:p>
    <w:p w:rsidR="000A6CE6" w:rsidRDefault="000A6CE6">
      <w:pPr>
        <w:spacing w:after="0" w:line="240" w:lineRule="auto"/>
        <w:rPr>
          <w:rFonts w:cs="Calibri"/>
        </w:rPr>
      </w:pPr>
      <w:r>
        <w:rPr>
          <w:rFonts w:cs="Calibri"/>
        </w:rPr>
        <w:t xml:space="preserve">- </w:t>
      </w:r>
      <w:r>
        <w:rPr>
          <w:rFonts w:cs="Calibri"/>
          <w:i/>
        </w:rPr>
        <w:t>Minimizzazione</w:t>
      </w:r>
      <w:r>
        <w:rPr>
          <w:rFonts w:cs="Calibri"/>
        </w:rPr>
        <w:t>: il bambino impara quando ridurre l’intensità dell’espressione</w:t>
      </w:r>
    </w:p>
    <w:p w:rsidR="000A6CE6" w:rsidRDefault="000A6CE6">
      <w:pPr>
        <w:spacing w:after="0" w:line="240" w:lineRule="auto"/>
        <w:rPr>
          <w:rFonts w:cs="Calibri"/>
        </w:rPr>
      </w:pPr>
      <w:r>
        <w:rPr>
          <w:rFonts w:cs="Calibri"/>
        </w:rPr>
        <w:t xml:space="preserve">- </w:t>
      </w:r>
      <w:r>
        <w:rPr>
          <w:rFonts w:cs="Calibri"/>
          <w:i/>
        </w:rPr>
        <w:t>Massimizzazione</w:t>
      </w:r>
      <w:r>
        <w:rPr>
          <w:rFonts w:cs="Calibri"/>
        </w:rPr>
        <w:t>: il bambino impara quando amplificare le espressioni</w:t>
      </w:r>
    </w:p>
    <w:p w:rsidR="000A6CE6" w:rsidRDefault="000A6CE6">
      <w:pPr>
        <w:spacing w:after="0" w:line="240" w:lineRule="auto"/>
        <w:rPr>
          <w:rFonts w:cs="Calibri"/>
        </w:rPr>
      </w:pPr>
      <w:r>
        <w:rPr>
          <w:rFonts w:cs="Calibri"/>
        </w:rPr>
        <w:t xml:space="preserve">- </w:t>
      </w:r>
      <w:r>
        <w:rPr>
          <w:rFonts w:cs="Calibri"/>
          <w:i/>
        </w:rPr>
        <w:t>Mascheramento</w:t>
      </w:r>
      <w:r>
        <w:rPr>
          <w:rFonts w:cs="Calibri"/>
        </w:rPr>
        <w:t>: il bambino impara che alcune emozioni vanno represse</w:t>
      </w:r>
    </w:p>
    <w:p w:rsidR="000A6CE6" w:rsidRDefault="000A6CE6">
      <w:pPr>
        <w:spacing w:after="0" w:line="240" w:lineRule="auto"/>
        <w:rPr>
          <w:rFonts w:cs="Calibri"/>
        </w:rPr>
      </w:pPr>
      <w:r>
        <w:rPr>
          <w:rFonts w:cs="Calibri"/>
        </w:rPr>
        <w:t xml:space="preserve">- </w:t>
      </w:r>
      <w:r>
        <w:rPr>
          <w:rFonts w:cs="Calibri"/>
          <w:i/>
        </w:rPr>
        <w:t>Sostituzione</w:t>
      </w:r>
      <w:r>
        <w:rPr>
          <w:rFonts w:cs="Calibri"/>
        </w:rPr>
        <w:t>: il bambino impara a fingere un’emozione anziché un’altra</w:t>
      </w:r>
    </w:p>
    <w:p w:rsidR="000A6CE6" w:rsidRDefault="000A6CE6">
      <w:pPr>
        <w:spacing w:after="0" w:line="240" w:lineRule="auto"/>
        <w:rPr>
          <w:rFonts w:cs="Calibri"/>
        </w:rPr>
      </w:pPr>
    </w:p>
    <w:p w:rsidR="000A6CE6" w:rsidRDefault="000A6CE6">
      <w:pPr>
        <w:spacing w:after="0" w:line="240" w:lineRule="auto"/>
        <w:rPr>
          <w:rFonts w:cs="Calibri"/>
        </w:rPr>
      </w:pPr>
      <w:r>
        <w:rPr>
          <w:rFonts w:cs="Calibri"/>
        </w:rPr>
        <w:t xml:space="preserve">Bibliografia: </w:t>
      </w:r>
    </w:p>
    <w:p w:rsidR="000A6CE6" w:rsidRDefault="000A6CE6">
      <w:pPr>
        <w:spacing w:after="0" w:line="240" w:lineRule="auto"/>
        <w:rPr>
          <w:rFonts w:cs="Calibri"/>
        </w:rPr>
      </w:pPr>
    </w:p>
    <w:p w:rsidR="000A6CE6" w:rsidRDefault="000A6CE6">
      <w:pPr>
        <w:spacing w:after="0" w:line="240" w:lineRule="auto"/>
        <w:rPr>
          <w:rFonts w:cs="Calibri"/>
        </w:rPr>
      </w:pPr>
      <w:r>
        <w:rPr>
          <w:rFonts w:cs="Calibri"/>
        </w:rPr>
        <w:t xml:space="preserve">[1] H. Rudolph Schaffer (2005), </w:t>
      </w:r>
      <w:r>
        <w:rPr>
          <w:rFonts w:cs="Calibri"/>
          <w:i/>
        </w:rPr>
        <w:t>Psicologia dello Sviluppo</w:t>
      </w:r>
      <w:r>
        <w:rPr>
          <w:rFonts w:cs="Calibri"/>
        </w:rPr>
        <w:t>, Edizioni Cortina, Milano.</w:t>
      </w:r>
    </w:p>
    <w:p w:rsidR="000A6CE6" w:rsidRDefault="000A6CE6">
      <w:pPr>
        <w:spacing w:after="0" w:line="240" w:lineRule="auto"/>
        <w:rPr>
          <w:rFonts w:cs="Calibri"/>
        </w:rPr>
      </w:pPr>
    </w:p>
    <w:p w:rsidR="000A6CE6" w:rsidRPr="007F587B" w:rsidRDefault="000A6CE6">
      <w:pPr>
        <w:spacing w:after="0" w:line="240" w:lineRule="auto"/>
        <w:rPr>
          <w:rFonts w:cs="Calibri"/>
          <w:lang w:val="en-US"/>
        </w:rPr>
      </w:pPr>
      <w:r w:rsidRPr="007F587B">
        <w:rPr>
          <w:rFonts w:cs="Calibri"/>
          <w:lang w:val="en-US"/>
        </w:rPr>
        <w:t>(*)</w:t>
      </w:r>
    </w:p>
    <w:p w:rsidR="000A6CE6" w:rsidRPr="007F587B" w:rsidRDefault="000A6CE6">
      <w:pPr>
        <w:spacing w:after="0" w:line="240" w:lineRule="auto"/>
        <w:rPr>
          <w:rFonts w:cs="Calibri"/>
          <w:lang w:val="en-US"/>
        </w:rPr>
      </w:pPr>
      <w:r w:rsidRPr="007F587B">
        <w:rPr>
          <w:rFonts w:cs="Calibri"/>
          <w:lang w:val="en-US"/>
        </w:rPr>
        <w:t>Baumrind D. (1971). Current patterns of parental authority. Developmental Psychology Monoghraphs</w:t>
      </w:r>
    </w:p>
    <w:p w:rsidR="000A6CE6" w:rsidRPr="007F587B" w:rsidRDefault="000A6CE6">
      <w:pPr>
        <w:spacing w:after="0" w:line="240" w:lineRule="auto"/>
        <w:rPr>
          <w:rFonts w:cs="Calibri"/>
          <w:lang w:val="en-US"/>
        </w:rPr>
      </w:pPr>
    </w:p>
    <w:p w:rsidR="000A6CE6" w:rsidRPr="007F587B" w:rsidRDefault="000A6CE6">
      <w:pPr>
        <w:spacing w:after="0" w:line="240" w:lineRule="auto"/>
        <w:rPr>
          <w:rFonts w:cs="Calibri"/>
          <w:lang w:val="en-US"/>
        </w:rPr>
      </w:pPr>
      <w:r w:rsidRPr="007F587B">
        <w:rPr>
          <w:rFonts w:cs="Calibri"/>
          <w:lang w:val="en-US"/>
        </w:rPr>
        <w:t>Maccoby E.E. &amp; Martin J.A. (1983). Socialization in the context of the family: Parent-child</w:t>
      </w:r>
    </w:p>
    <w:p w:rsidR="000A6CE6" w:rsidRPr="007F587B" w:rsidRDefault="000A6CE6">
      <w:pPr>
        <w:spacing w:after="0" w:line="240" w:lineRule="auto"/>
        <w:rPr>
          <w:rFonts w:cs="Calibri"/>
          <w:lang w:val="en-US"/>
        </w:rPr>
      </w:pPr>
    </w:p>
    <w:p w:rsidR="000A6CE6" w:rsidRPr="0067762E" w:rsidRDefault="000A6CE6">
      <w:pPr>
        <w:spacing w:after="0" w:line="240" w:lineRule="auto"/>
        <w:rPr>
          <w:rFonts w:cs="Calibri"/>
          <w:lang w:val="en-GB"/>
        </w:rPr>
      </w:pPr>
      <w:r w:rsidRPr="007F587B">
        <w:rPr>
          <w:rFonts w:cs="Calibri"/>
          <w:lang w:val="en-US"/>
        </w:rPr>
        <w:t xml:space="preserve">interaction. In P.H. Mussen (Series Ed.) </w:t>
      </w:r>
      <w:r w:rsidRPr="0067762E">
        <w:rPr>
          <w:rFonts w:cs="Calibri"/>
          <w:lang w:val="en-GB"/>
        </w:rPr>
        <w:t>&amp;E.M. Hetherington (Vol. Ed.), Handbook of child</w:t>
      </w:r>
    </w:p>
    <w:p w:rsidR="000A6CE6" w:rsidRPr="0067762E" w:rsidRDefault="000A6CE6">
      <w:pPr>
        <w:spacing w:after="0" w:line="240" w:lineRule="auto"/>
        <w:rPr>
          <w:rFonts w:cs="Calibri"/>
          <w:lang w:val="en-GB"/>
        </w:rPr>
      </w:pPr>
    </w:p>
    <w:p w:rsidR="000A6CE6" w:rsidRPr="007F587B" w:rsidRDefault="000A6CE6">
      <w:pPr>
        <w:spacing w:after="0" w:line="240" w:lineRule="auto"/>
        <w:rPr>
          <w:rFonts w:cs="Calibri"/>
          <w:lang w:val="en-US"/>
        </w:rPr>
      </w:pPr>
      <w:r w:rsidRPr="007F587B">
        <w:rPr>
          <w:rFonts w:cs="Calibri"/>
          <w:lang w:val="en-US"/>
        </w:rPr>
        <w:t xml:space="preserve">psychology: Vol. 4. Socialization, personality, and social development (pp. 1-102). </w:t>
      </w:r>
      <w:smartTag w:uri="urn:schemas-microsoft-com:office:smarttags" w:element="State">
        <w:smartTag w:uri="urn:schemas-microsoft-com:office:smarttags" w:element="place">
          <w:r w:rsidRPr="007F587B">
            <w:rPr>
              <w:rFonts w:cs="Calibri"/>
              <w:lang w:val="en-US"/>
            </w:rPr>
            <w:t>New York</w:t>
          </w:r>
        </w:smartTag>
      </w:smartTag>
      <w:r w:rsidRPr="007F587B">
        <w:rPr>
          <w:rFonts w:cs="Calibri"/>
          <w:lang w:val="en-US"/>
        </w:rPr>
        <w:t>: Wiley</w:t>
      </w:r>
    </w:p>
    <w:p w:rsidR="000A6CE6" w:rsidRPr="007F587B" w:rsidRDefault="000A6CE6">
      <w:pPr>
        <w:rPr>
          <w:rFonts w:cs="Calibri"/>
          <w:lang w:val="en-US"/>
        </w:rPr>
      </w:pPr>
    </w:p>
    <w:p w:rsidR="000A6CE6" w:rsidRPr="007F587B" w:rsidRDefault="000A6CE6">
      <w:pPr>
        <w:rPr>
          <w:rFonts w:cs="Calibri"/>
          <w:lang w:val="en-US"/>
        </w:rPr>
      </w:pPr>
      <w:r w:rsidRPr="007F587B">
        <w:rPr>
          <w:rFonts w:cs="Calibri"/>
          <w:lang w:val="en-US"/>
        </w:rPr>
        <w:t xml:space="preserve">Sitografia: </w:t>
      </w:r>
    </w:p>
    <w:p w:rsidR="000A6CE6" w:rsidRPr="007F587B" w:rsidRDefault="000A6CE6">
      <w:pPr>
        <w:rPr>
          <w:rFonts w:cs="Calibri"/>
          <w:lang w:val="en-US"/>
        </w:rPr>
      </w:pPr>
      <w:hyperlink r:id="rId15">
        <w:r w:rsidRPr="007F587B">
          <w:rPr>
            <w:rFonts w:cs="Calibri"/>
            <w:color w:val="0000FF"/>
            <w:u w:val="single"/>
            <w:lang w:val="en-US"/>
          </w:rPr>
          <w:t>http://dip38.psi.uniroma1.it/</w:t>
        </w:r>
      </w:hyperlink>
    </w:p>
    <w:p w:rsidR="000A6CE6" w:rsidRPr="007F587B" w:rsidRDefault="000A6CE6">
      <w:pPr>
        <w:rPr>
          <w:rFonts w:cs="Calibri"/>
          <w:lang w:val="en-US"/>
        </w:rPr>
      </w:pPr>
      <w:hyperlink r:id="rId16">
        <w:r w:rsidRPr="007F587B">
          <w:rPr>
            <w:rFonts w:cs="Calibri"/>
            <w:color w:val="0000FF"/>
            <w:u w:val="single"/>
            <w:lang w:val="en-US"/>
          </w:rPr>
          <w:t>www.centrorivas.it</w:t>
        </w:r>
      </w:hyperlink>
    </w:p>
    <w:p w:rsidR="000A6CE6" w:rsidRDefault="000A6CE6">
      <w:pPr>
        <w:rPr>
          <w:rFonts w:cs="Calibri"/>
        </w:rPr>
      </w:pPr>
      <w:hyperlink r:id="rId17">
        <w:r>
          <w:rPr>
            <w:rFonts w:cs="Calibri"/>
            <w:color w:val="0000FF"/>
            <w:u w:val="single"/>
          </w:rPr>
          <w:t>http://adriani.altervista.org/</w:t>
        </w:r>
      </w:hyperlink>
    </w:p>
    <w:p w:rsidR="000A6CE6" w:rsidRDefault="000A6CE6">
      <w:pPr>
        <w:rPr>
          <w:rFonts w:cs="Calibri"/>
          <w:color w:val="FF0000"/>
        </w:rPr>
      </w:pPr>
      <w:r>
        <w:rPr>
          <w:rFonts w:cs="Calibri"/>
          <w:color w:val="FF0000"/>
        </w:rPr>
        <w:t>IPOTESI</w:t>
      </w:r>
    </w:p>
    <w:p w:rsidR="000A6CE6" w:rsidRDefault="000A6CE6">
      <w:pPr>
        <w:rPr>
          <w:rFonts w:cs="Calibri"/>
        </w:rPr>
      </w:pPr>
      <w:r>
        <w:rPr>
          <w:rFonts w:cs="Calibri"/>
        </w:rPr>
        <w:t>Esiste una relazione tra lo stile genitoriale e lo sviluppo emotivo del bambino.</w:t>
      </w:r>
    </w:p>
    <w:p w:rsidR="000A6CE6" w:rsidRDefault="000A6CE6">
      <w:pPr>
        <w:rPr>
          <w:rFonts w:cs="Calibri"/>
          <w:color w:val="FF0000"/>
        </w:rPr>
      </w:pPr>
      <w:r>
        <w:rPr>
          <w:rFonts w:cs="Calibri"/>
          <w:color w:val="FF0000"/>
        </w:rPr>
        <w:t>FATTORE INDIPENDENTE</w:t>
      </w:r>
    </w:p>
    <w:p w:rsidR="000A6CE6" w:rsidRDefault="000A6CE6">
      <w:pPr>
        <w:rPr>
          <w:rFonts w:cs="Calibri"/>
        </w:rPr>
      </w:pPr>
      <w:r>
        <w:rPr>
          <w:rFonts w:cs="Calibri"/>
        </w:rPr>
        <w:t>Il fattore indipendente è lo stile genitoriale.</w:t>
      </w:r>
    </w:p>
    <w:p w:rsidR="000A6CE6" w:rsidRDefault="000A6CE6">
      <w:pPr>
        <w:rPr>
          <w:rFonts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A0"/>
      </w:tblPr>
      <w:tblGrid>
        <w:gridCol w:w="3209"/>
        <w:gridCol w:w="3209"/>
        <w:gridCol w:w="3210"/>
      </w:tblGrid>
      <w:tr w:rsidR="000A6CE6" w:rsidRPr="006413F1">
        <w:trPr>
          <w:trHeight w:val="1"/>
        </w:trPr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6CE6" w:rsidRDefault="000A6CE6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Fattore indipendente: stile genitoriale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6CE6" w:rsidRDefault="000A6CE6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indicatori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6CE6" w:rsidRDefault="000A6CE6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Domande del questionario</w:t>
            </w:r>
          </w:p>
        </w:tc>
      </w:tr>
      <w:tr w:rsidR="000A6CE6" w:rsidRPr="006413F1"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6CE6" w:rsidRDefault="000A6CE6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6CE6" w:rsidRDefault="000A6CE6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Tempo passato con la famiglia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6CE6" w:rsidRDefault="000A6CE6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Di solito, quante ore passi con la tua famiglia?</w:t>
            </w:r>
          </w:p>
          <w:p w:rsidR="000A6CE6" w:rsidRDefault="000A6CE6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>
                <w:rFonts w:cs="Calibri"/>
              </w:rPr>
            </w:pPr>
            <w:r>
              <w:rPr>
                <w:rFonts w:cs="Calibri"/>
              </w:rPr>
              <w:t>Poche</w:t>
            </w:r>
          </w:p>
          <w:p w:rsidR="000A6CE6" w:rsidRDefault="000A6CE6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>
                <w:rFonts w:cs="Calibri"/>
              </w:rPr>
            </w:pPr>
            <w:r>
              <w:rPr>
                <w:rFonts w:cs="Calibri"/>
              </w:rPr>
              <w:t>Non molte</w:t>
            </w:r>
          </w:p>
          <w:p w:rsidR="000A6CE6" w:rsidRDefault="000A6CE6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>
                <w:rFonts w:cs="Calibri"/>
              </w:rPr>
            </w:pPr>
            <w:r>
              <w:rPr>
                <w:rFonts w:cs="Calibri"/>
              </w:rPr>
              <w:t>tante</w:t>
            </w:r>
          </w:p>
        </w:tc>
      </w:tr>
      <w:tr w:rsidR="000A6CE6" w:rsidRPr="006413F1">
        <w:trPr>
          <w:trHeight w:val="1"/>
        </w:trPr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6CE6" w:rsidRDefault="000A6CE6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6CE6" w:rsidRDefault="000A6CE6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Tempo libero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6CE6" w:rsidRDefault="000A6CE6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La maggior parte del tempo libero lo passi con…</w:t>
            </w:r>
          </w:p>
          <w:p w:rsidR="000A6CE6" w:rsidRDefault="000A6CE6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>
                <w:rFonts w:cs="Calibri"/>
              </w:rPr>
            </w:pPr>
            <w:r>
              <w:rPr>
                <w:rFonts w:cs="Calibri"/>
              </w:rPr>
              <w:t>Famiglia</w:t>
            </w:r>
          </w:p>
          <w:p w:rsidR="000A6CE6" w:rsidRDefault="000A6CE6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>
                <w:rFonts w:cs="Calibri"/>
              </w:rPr>
            </w:pPr>
            <w:r>
              <w:rPr>
                <w:rFonts w:cs="Calibri"/>
              </w:rPr>
              <w:t>Amici</w:t>
            </w:r>
          </w:p>
          <w:p w:rsidR="000A6CE6" w:rsidRDefault="000A6CE6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>
                <w:rFonts w:cs="Calibri"/>
              </w:rPr>
            </w:pPr>
            <w:r>
              <w:rPr>
                <w:rFonts w:cs="Calibri"/>
              </w:rPr>
              <w:t>Solo</w:t>
            </w:r>
          </w:p>
          <w:p w:rsidR="000A6CE6" w:rsidRDefault="000A6CE6">
            <w:pPr>
              <w:spacing w:after="0" w:line="240" w:lineRule="auto"/>
              <w:rPr>
                <w:rFonts w:cs="Calibri"/>
              </w:rPr>
            </w:pPr>
          </w:p>
        </w:tc>
      </w:tr>
      <w:tr w:rsidR="000A6CE6" w:rsidRPr="006413F1">
        <w:trPr>
          <w:trHeight w:val="1"/>
        </w:trPr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6CE6" w:rsidRDefault="000A6CE6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6CE6" w:rsidRDefault="000A6CE6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Definizione delle regole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6CE6" w:rsidRDefault="000A6CE6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Chi stabilisce le regole a casa tua?</w:t>
            </w:r>
          </w:p>
          <w:p w:rsidR="000A6CE6" w:rsidRDefault="000A6CE6">
            <w:pPr>
              <w:numPr>
                <w:ilvl w:val="0"/>
                <w:numId w:val="4"/>
              </w:numPr>
              <w:spacing w:after="0" w:line="240" w:lineRule="auto"/>
              <w:ind w:left="720" w:hanging="360"/>
              <w:rPr>
                <w:rFonts w:cs="Calibri"/>
              </w:rPr>
            </w:pPr>
            <w:r>
              <w:rPr>
                <w:rFonts w:cs="Calibri"/>
              </w:rPr>
              <w:t>I tuoi genitori</w:t>
            </w:r>
          </w:p>
          <w:p w:rsidR="000A6CE6" w:rsidRDefault="000A6CE6">
            <w:pPr>
              <w:numPr>
                <w:ilvl w:val="0"/>
                <w:numId w:val="4"/>
              </w:numPr>
              <w:spacing w:after="0" w:line="240" w:lineRule="auto"/>
              <w:ind w:left="720" w:hanging="360"/>
              <w:rPr>
                <w:rFonts w:cs="Calibri"/>
              </w:rPr>
            </w:pPr>
            <w:r>
              <w:rPr>
                <w:rFonts w:cs="Calibri"/>
              </w:rPr>
              <w:t>Tu o i tuoi fratelli/sorelle</w:t>
            </w:r>
          </w:p>
          <w:p w:rsidR="000A6CE6" w:rsidRDefault="000A6CE6">
            <w:pPr>
              <w:numPr>
                <w:ilvl w:val="0"/>
                <w:numId w:val="4"/>
              </w:numPr>
              <w:spacing w:after="0" w:line="240" w:lineRule="auto"/>
              <w:ind w:left="720" w:hanging="360"/>
              <w:rPr>
                <w:rFonts w:cs="Calibri"/>
              </w:rPr>
            </w:pPr>
            <w:r>
              <w:rPr>
                <w:rFonts w:cs="Calibri"/>
              </w:rPr>
              <w:t>Altri parenti (nonni,zii…)</w:t>
            </w:r>
          </w:p>
          <w:p w:rsidR="000A6CE6" w:rsidRDefault="000A6CE6">
            <w:pPr>
              <w:numPr>
                <w:ilvl w:val="0"/>
                <w:numId w:val="4"/>
              </w:numPr>
              <w:spacing w:after="0" w:line="240" w:lineRule="auto"/>
              <w:ind w:left="720" w:hanging="360"/>
              <w:rPr>
                <w:rFonts w:cs="Calibri"/>
              </w:rPr>
            </w:pPr>
            <w:r>
              <w:rPr>
                <w:rFonts w:cs="Calibri"/>
              </w:rPr>
              <w:t>Tutti insieme</w:t>
            </w:r>
          </w:p>
          <w:p w:rsidR="000A6CE6" w:rsidRDefault="000A6CE6">
            <w:pPr>
              <w:spacing w:after="0" w:line="240" w:lineRule="auto"/>
              <w:rPr>
                <w:rFonts w:cs="Calibri"/>
              </w:rPr>
            </w:pPr>
          </w:p>
        </w:tc>
      </w:tr>
      <w:tr w:rsidR="000A6CE6" w:rsidRPr="006413F1">
        <w:trPr>
          <w:trHeight w:val="1"/>
        </w:trPr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6CE6" w:rsidRDefault="000A6CE6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6CE6" w:rsidRDefault="000A6CE6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Rapporto con i genitori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6CE6" w:rsidRDefault="000A6CE6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Come consideri i rapporti con i tuoi genitori?</w:t>
            </w:r>
          </w:p>
          <w:p w:rsidR="000A6CE6" w:rsidRDefault="000A6CE6">
            <w:pPr>
              <w:numPr>
                <w:ilvl w:val="0"/>
                <w:numId w:val="5"/>
              </w:numPr>
              <w:spacing w:after="0" w:line="240" w:lineRule="auto"/>
              <w:ind w:left="720" w:hanging="360"/>
              <w:rPr>
                <w:rFonts w:cs="Calibri"/>
              </w:rPr>
            </w:pPr>
            <w:r>
              <w:rPr>
                <w:rFonts w:cs="Calibri"/>
              </w:rPr>
              <w:t>Bello</w:t>
            </w:r>
          </w:p>
          <w:p w:rsidR="000A6CE6" w:rsidRDefault="000A6CE6">
            <w:pPr>
              <w:numPr>
                <w:ilvl w:val="0"/>
                <w:numId w:val="5"/>
              </w:numPr>
              <w:spacing w:after="0" w:line="240" w:lineRule="auto"/>
              <w:ind w:left="720" w:hanging="360"/>
              <w:rPr>
                <w:rFonts w:cs="Calibri"/>
              </w:rPr>
            </w:pPr>
            <w:r>
              <w:rPr>
                <w:rFonts w:cs="Calibri"/>
              </w:rPr>
              <w:t>Normale</w:t>
            </w:r>
          </w:p>
          <w:p w:rsidR="000A6CE6" w:rsidRDefault="000A6CE6">
            <w:pPr>
              <w:numPr>
                <w:ilvl w:val="0"/>
                <w:numId w:val="5"/>
              </w:numPr>
              <w:spacing w:after="0" w:line="240" w:lineRule="auto"/>
              <w:ind w:left="720" w:hanging="360"/>
              <w:rPr>
                <w:rFonts w:cs="Calibri"/>
              </w:rPr>
            </w:pPr>
            <w:r>
              <w:rPr>
                <w:rFonts w:cs="Calibri"/>
              </w:rPr>
              <w:t>Brutto</w:t>
            </w:r>
          </w:p>
          <w:p w:rsidR="000A6CE6" w:rsidRDefault="000A6CE6">
            <w:pPr>
              <w:spacing w:after="0" w:line="240" w:lineRule="auto"/>
              <w:rPr>
                <w:rFonts w:cs="Calibri"/>
              </w:rPr>
            </w:pPr>
          </w:p>
        </w:tc>
      </w:tr>
      <w:tr w:rsidR="000A6CE6" w:rsidRPr="006413F1">
        <w:trPr>
          <w:trHeight w:val="1"/>
        </w:trPr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6CE6" w:rsidRDefault="000A6CE6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6CE6" w:rsidRDefault="000A6CE6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Attenzione genitoriale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6CE6" w:rsidRDefault="000A6CE6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Come reputi l’attenzione che ti viene data dai tuoi genitori?</w:t>
            </w:r>
          </w:p>
          <w:p w:rsidR="000A6CE6" w:rsidRDefault="000A6CE6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cs="Calibri"/>
              </w:rPr>
            </w:pPr>
            <w:r>
              <w:rPr>
                <w:rFonts w:cs="Calibri"/>
              </w:rPr>
              <w:t>limitata</w:t>
            </w:r>
          </w:p>
          <w:p w:rsidR="000A6CE6" w:rsidRDefault="000A6CE6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cs="Calibri"/>
              </w:rPr>
            </w:pPr>
            <w:r>
              <w:rPr>
                <w:rFonts w:cs="Calibri"/>
              </w:rPr>
              <w:t>moderata</w:t>
            </w:r>
          </w:p>
          <w:p w:rsidR="000A6CE6" w:rsidRDefault="000A6CE6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cs="Calibri"/>
              </w:rPr>
            </w:pPr>
            <w:r>
              <w:rPr>
                <w:rFonts w:cs="Calibri"/>
              </w:rPr>
              <w:t>eccessiva</w:t>
            </w:r>
          </w:p>
          <w:p w:rsidR="000A6CE6" w:rsidRDefault="000A6CE6">
            <w:pPr>
              <w:spacing w:after="0" w:line="240" w:lineRule="auto"/>
              <w:rPr>
                <w:rFonts w:cs="Calibri"/>
              </w:rPr>
            </w:pPr>
          </w:p>
        </w:tc>
      </w:tr>
      <w:tr w:rsidR="000A6CE6" w:rsidRPr="006413F1">
        <w:trPr>
          <w:trHeight w:val="1"/>
        </w:trPr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6CE6" w:rsidRDefault="000A6CE6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6CE6" w:rsidRDefault="000A6CE6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 xml:space="preserve">Incitazione alle attività extrascolastiche 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6CE6" w:rsidRDefault="000A6CE6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Ti senti spronato dai tuoi genitori nello svolgere attività di vario tipo (compiti, sport, ecc…)</w:t>
            </w:r>
          </w:p>
          <w:p w:rsidR="000A6CE6" w:rsidRDefault="000A6CE6">
            <w:pPr>
              <w:numPr>
                <w:ilvl w:val="0"/>
                <w:numId w:val="7"/>
              </w:numPr>
              <w:spacing w:after="0" w:line="240" w:lineRule="auto"/>
              <w:ind w:left="720" w:hanging="360"/>
              <w:rPr>
                <w:rFonts w:cs="Calibri"/>
              </w:rPr>
            </w:pPr>
            <w:r>
              <w:rPr>
                <w:rFonts w:cs="Calibri"/>
              </w:rPr>
              <w:t>Si</w:t>
            </w:r>
          </w:p>
          <w:p w:rsidR="000A6CE6" w:rsidRDefault="000A6CE6">
            <w:pPr>
              <w:numPr>
                <w:ilvl w:val="0"/>
                <w:numId w:val="7"/>
              </w:numPr>
              <w:spacing w:after="0" w:line="240" w:lineRule="auto"/>
              <w:ind w:left="720" w:hanging="360"/>
              <w:rPr>
                <w:rFonts w:cs="Calibri"/>
              </w:rPr>
            </w:pPr>
            <w:r>
              <w:rPr>
                <w:rFonts w:cs="Calibri"/>
              </w:rPr>
              <w:t>Poco</w:t>
            </w:r>
          </w:p>
          <w:p w:rsidR="000A6CE6" w:rsidRDefault="000A6CE6">
            <w:pPr>
              <w:numPr>
                <w:ilvl w:val="0"/>
                <w:numId w:val="7"/>
              </w:numPr>
              <w:spacing w:after="0" w:line="240" w:lineRule="auto"/>
              <w:ind w:left="720" w:hanging="360"/>
              <w:rPr>
                <w:rFonts w:cs="Calibri"/>
              </w:rPr>
            </w:pPr>
            <w:r>
              <w:rPr>
                <w:rFonts w:cs="Calibri"/>
              </w:rPr>
              <w:t>No</w:t>
            </w:r>
          </w:p>
          <w:p w:rsidR="000A6CE6" w:rsidRDefault="000A6CE6">
            <w:pPr>
              <w:spacing w:after="0" w:line="240" w:lineRule="auto"/>
              <w:rPr>
                <w:rFonts w:cs="Calibri"/>
              </w:rPr>
            </w:pPr>
          </w:p>
        </w:tc>
      </w:tr>
    </w:tbl>
    <w:p w:rsidR="000A6CE6" w:rsidRDefault="000A6CE6">
      <w:pPr>
        <w:rPr>
          <w:rFonts w:cs="Calibri"/>
          <w:color w:val="FF0000"/>
        </w:rPr>
      </w:pPr>
    </w:p>
    <w:p w:rsidR="000A6CE6" w:rsidRDefault="000A6CE6">
      <w:pPr>
        <w:rPr>
          <w:rFonts w:cs="Calibri"/>
          <w:color w:val="FF0000"/>
        </w:rPr>
      </w:pPr>
      <w:r>
        <w:rPr>
          <w:rFonts w:cs="Calibri"/>
          <w:color w:val="FF0000"/>
        </w:rPr>
        <w:t>FATTORE DIPENDENTE</w:t>
      </w:r>
    </w:p>
    <w:p w:rsidR="000A6CE6" w:rsidRDefault="000A6CE6">
      <w:pPr>
        <w:rPr>
          <w:rFonts w:cs="Calibri"/>
        </w:rPr>
      </w:pPr>
      <w:r>
        <w:rPr>
          <w:rFonts w:cs="Calibri"/>
        </w:rPr>
        <w:t>Il fattore dipendente è lo sviluppo emotivo del bambino.</w:t>
      </w:r>
    </w:p>
    <w:p w:rsidR="000A6CE6" w:rsidRDefault="000A6CE6">
      <w:pPr>
        <w:rPr>
          <w:rFonts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A0"/>
      </w:tblPr>
      <w:tblGrid>
        <w:gridCol w:w="3209"/>
        <w:gridCol w:w="3209"/>
        <w:gridCol w:w="3210"/>
      </w:tblGrid>
      <w:tr w:rsidR="000A6CE6" w:rsidRPr="006413F1">
        <w:trPr>
          <w:trHeight w:val="1"/>
        </w:trPr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6CE6" w:rsidRDefault="000A6CE6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Fattore dipendente: lo sviluppo emotivo del bambino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6CE6" w:rsidRDefault="000A6CE6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integrazione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6CE6" w:rsidRDefault="000A6CE6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Ti senti ben integrato all’interno del gruppo classe?</w:t>
            </w:r>
          </w:p>
          <w:p w:rsidR="000A6CE6" w:rsidRDefault="000A6CE6">
            <w:pPr>
              <w:numPr>
                <w:ilvl w:val="0"/>
                <w:numId w:val="8"/>
              </w:numPr>
              <w:spacing w:after="0" w:line="240" w:lineRule="auto"/>
              <w:ind w:left="720" w:hanging="360"/>
              <w:rPr>
                <w:rFonts w:cs="Calibri"/>
              </w:rPr>
            </w:pPr>
            <w:r>
              <w:rPr>
                <w:rFonts w:cs="Calibri"/>
              </w:rPr>
              <w:t>Si</w:t>
            </w:r>
          </w:p>
          <w:p w:rsidR="000A6CE6" w:rsidRDefault="000A6CE6">
            <w:pPr>
              <w:numPr>
                <w:ilvl w:val="0"/>
                <w:numId w:val="8"/>
              </w:numPr>
              <w:spacing w:after="0" w:line="240" w:lineRule="auto"/>
              <w:ind w:left="720" w:hanging="360"/>
              <w:rPr>
                <w:rFonts w:cs="Calibri"/>
              </w:rPr>
            </w:pPr>
            <w:r>
              <w:rPr>
                <w:rFonts w:cs="Calibri"/>
              </w:rPr>
              <w:t>No</w:t>
            </w:r>
          </w:p>
          <w:p w:rsidR="000A6CE6" w:rsidRDefault="000A6CE6">
            <w:pPr>
              <w:numPr>
                <w:ilvl w:val="0"/>
                <w:numId w:val="8"/>
              </w:numPr>
              <w:spacing w:after="0" w:line="240" w:lineRule="auto"/>
              <w:ind w:left="720" w:hanging="360"/>
              <w:rPr>
                <w:rFonts w:cs="Calibri"/>
              </w:rPr>
            </w:pPr>
            <w:r>
              <w:rPr>
                <w:rFonts w:cs="Calibri"/>
              </w:rPr>
              <w:t>Non molto</w:t>
            </w:r>
          </w:p>
          <w:p w:rsidR="000A6CE6" w:rsidRDefault="000A6CE6">
            <w:pPr>
              <w:spacing w:after="0" w:line="240" w:lineRule="auto"/>
              <w:rPr>
                <w:rFonts w:cs="Calibri"/>
              </w:rPr>
            </w:pPr>
          </w:p>
        </w:tc>
      </w:tr>
      <w:tr w:rsidR="000A6CE6" w:rsidRPr="006413F1">
        <w:trPr>
          <w:trHeight w:val="1"/>
        </w:trPr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6CE6" w:rsidRDefault="000A6CE6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6CE6" w:rsidRDefault="000A6CE6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 xml:space="preserve">Comportamento a scuola 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6CE6" w:rsidRDefault="000A6CE6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Durante le ore di scuola sei…</w:t>
            </w:r>
          </w:p>
          <w:p w:rsidR="000A6CE6" w:rsidRDefault="000A6CE6">
            <w:pPr>
              <w:numPr>
                <w:ilvl w:val="0"/>
                <w:numId w:val="9"/>
              </w:numPr>
              <w:spacing w:after="0" w:line="240" w:lineRule="auto"/>
              <w:ind w:left="720" w:hanging="360"/>
              <w:rPr>
                <w:rFonts w:cs="Calibri"/>
              </w:rPr>
            </w:pPr>
            <w:r>
              <w:rPr>
                <w:rFonts w:cs="Calibri"/>
              </w:rPr>
              <w:t>Attento</w:t>
            </w:r>
          </w:p>
          <w:p w:rsidR="000A6CE6" w:rsidRDefault="000A6CE6">
            <w:pPr>
              <w:numPr>
                <w:ilvl w:val="0"/>
                <w:numId w:val="9"/>
              </w:numPr>
              <w:spacing w:after="0" w:line="240" w:lineRule="auto"/>
              <w:ind w:left="720" w:hanging="360"/>
              <w:rPr>
                <w:rFonts w:cs="Calibri"/>
              </w:rPr>
            </w:pPr>
            <w:r>
              <w:rPr>
                <w:rFonts w:cs="Calibri"/>
              </w:rPr>
              <w:t>Vivace</w:t>
            </w:r>
          </w:p>
          <w:p w:rsidR="000A6CE6" w:rsidRDefault="000A6CE6">
            <w:pPr>
              <w:numPr>
                <w:ilvl w:val="0"/>
                <w:numId w:val="9"/>
              </w:numPr>
              <w:spacing w:after="0" w:line="240" w:lineRule="auto"/>
              <w:ind w:left="720" w:hanging="360"/>
              <w:rPr>
                <w:rFonts w:cs="Calibri"/>
              </w:rPr>
            </w:pPr>
            <w:r>
              <w:rPr>
                <w:rFonts w:cs="Calibri"/>
              </w:rPr>
              <w:t>Distratto</w:t>
            </w:r>
          </w:p>
          <w:p w:rsidR="000A6CE6" w:rsidRDefault="000A6CE6">
            <w:pPr>
              <w:spacing w:after="0" w:line="240" w:lineRule="auto"/>
              <w:rPr>
                <w:rFonts w:cs="Calibri"/>
              </w:rPr>
            </w:pPr>
          </w:p>
        </w:tc>
      </w:tr>
      <w:tr w:rsidR="000A6CE6" w:rsidRPr="006413F1"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6CE6" w:rsidRDefault="000A6CE6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6CE6" w:rsidRDefault="000A6CE6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Ruolo in classe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6CE6" w:rsidRDefault="000A6CE6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All’interno della classe ti senti….</w:t>
            </w:r>
          </w:p>
          <w:p w:rsidR="000A6CE6" w:rsidRDefault="000A6CE6">
            <w:pPr>
              <w:numPr>
                <w:ilvl w:val="0"/>
                <w:numId w:val="10"/>
              </w:numPr>
              <w:spacing w:after="0" w:line="240" w:lineRule="auto"/>
              <w:ind w:left="720" w:hanging="360"/>
              <w:rPr>
                <w:rFonts w:cs="Calibri"/>
              </w:rPr>
            </w:pPr>
            <w:r>
              <w:rPr>
                <w:rFonts w:cs="Calibri"/>
              </w:rPr>
              <w:t>Un leader</w:t>
            </w:r>
          </w:p>
          <w:p w:rsidR="000A6CE6" w:rsidRDefault="000A6CE6">
            <w:pPr>
              <w:numPr>
                <w:ilvl w:val="0"/>
                <w:numId w:val="10"/>
              </w:numPr>
              <w:spacing w:after="0" w:line="240" w:lineRule="auto"/>
              <w:ind w:left="720" w:hanging="360"/>
              <w:rPr>
                <w:rFonts w:cs="Calibri"/>
              </w:rPr>
            </w:pPr>
            <w:r>
              <w:rPr>
                <w:rFonts w:cs="Calibri"/>
              </w:rPr>
              <w:t>Parte del gruppo</w:t>
            </w:r>
          </w:p>
          <w:p w:rsidR="000A6CE6" w:rsidRDefault="000A6CE6">
            <w:pPr>
              <w:numPr>
                <w:ilvl w:val="0"/>
                <w:numId w:val="10"/>
              </w:numPr>
              <w:spacing w:after="0" w:line="240" w:lineRule="auto"/>
              <w:ind w:left="720" w:hanging="360"/>
              <w:rPr>
                <w:rFonts w:cs="Calibri"/>
              </w:rPr>
            </w:pPr>
            <w:r>
              <w:rPr>
                <w:rFonts w:cs="Calibri"/>
              </w:rPr>
              <w:t>timido</w:t>
            </w:r>
          </w:p>
          <w:p w:rsidR="000A6CE6" w:rsidRDefault="000A6CE6">
            <w:pPr>
              <w:spacing w:after="0" w:line="240" w:lineRule="auto"/>
              <w:rPr>
                <w:rFonts w:cs="Calibri"/>
              </w:rPr>
            </w:pPr>
          </w:p>
        </w:tc>
      </w:tr>
    </w:tbl>
    <w:p w:rsidR="000A6CE6" w:rsidRDefault="000A6CE6">
      <w:pPr>
        <w:spacing w:after="0"/>
        <w:rPr>
          <w:rFonts w:cs="Calibri"/>
        </w:rPr>
      </w:pPr>
    </w:p>
    <w:p w:rsidR="000A6CE6" w:rsidRDefault="000A6CE6">
      <w:pPr>
        <w:spacing w:after="0"/>
        <w:rPr>
          <w:rFonts w:cs="Calibri"/>
        </w:rPr>
      </w:pPr>
      <w:r>
        <w:rPr>
          <w:rFonts w:cs="Calibri"/>
          <w:color w:val="FF0000"/>
        </w:rPr>
        <w:t>POPOLAZIONE DI RIFERIMENTO</w:t>
      </w:r>
      <w:r>
        <w:rPr>
          <w:rFonts w:cs="Calibri"/>
        </w:rPr>
        <w:t xml:space="preserve">: </w:t>
      </w:r>
    </w:p>
    <w:p w:rsidR="000A6CE6" w:rsidRDefault="000A6CE6">
      <w:pPr>
        <w:spacing w:after="0"/>
        <w:rPr>
          <w:rFonts w:cs="Calibri"/>
        </w:rPr>
      </w:pPr>
      <w:r>
        <w:rPr>
          <w:rFonts w:cs="Calibri"/>
        </w:rPr>
        <w:t>Tutti i bambini frequentanti la classe quinta di tutte le scuole elementari italiane.</w:t>
      </w:r>
    </w:p>
    <w:p w:rsidR="000A6CE6" w:rsidRDefault="000A6CE6">
      <w:pPr>
        <w:spacing w:after="0"/>
        <w:rPr>
          <w:rFonts w:cs="Calibri"/>
          <w:color w:val="FF0000"/>
        </w:rPr>
      </w:pPr>
    </w:p>
    <w:p w:rsidR="000A6CE6" w:rsidRDefault="000A6CE6">
      <w:pPr>
        <w:spacing w:after="0"/>
        <w:rPr>
          <w:rFonts w:cs="Calibri"/>
        </w:rPr>
      </w:pPr>
      <w:r>
        <w:rPr>
          <w:rFonts w:cs="Calibri"/>
          <w:color w:val="FF0000"/>
        </w:rPr>
        <w:t>NUMEROSITA’ DEL CAMPIONE</w:t>
      </w:r>
      <w:r>
        <w:rPr>
          <w:rFonts w:cs="Calibri"/>
        </w:rPr>
        <w:t xml:space="preserve">: </w:t>
      </w:r>
    </w:p>
    <w:p w:rsidR="000A6CE6" w:rsidRDefault="000A6CE6">
      <w:pPr>
        <w:spacing w:after="0"/>
        <w:rPr>
          <w:rFonts w:cs="Calibri"/>
        </w:rPr>
      </w:pPr>
      <w:r>
        <w:rPr>
          <w:rFonts w:cs="Calibri"/>
        </w:rPr>
        <w:t>Il campione da noi analizzato si compone di 39 bambini appartenenti a tre classi 5°.</w:t>
      </w:r>
    </w:p>
    <w:p w:rsidR="000A6CE6" w:rsidRDefault="000A6CE6">
      <w:pPr>
        <w:spacing w:after="0"/>
        <w:rPr>
          <w:rFonts w:cs="Calibri"/>
        </w:rPr>
      </w:pPr>
    </w:p>
    <w:p w:rsidR="000A6CE6" w:rsidRDefault="000A6CE6">
      <w:pPr>
        <w:spacing w:after="0"/>
        <w:rPr>
          <w:rFonts w:cs="Calibri"/>
        </w:rPr>
      </w:pPr>
      <w:r>
        <w:rPr>
          <w:rFonts w:cs="Calibri"/>
          <w:color w:val="FF0000"/>
        </w:rPr>
        <w:t>TIPOLOGIA DI CAMPIONAMENTO</w:t>
      </w:r>
      <w:r>
        <w:rPr>
          <w:rFonts w:cs="Calibri"/>
        </w:rPr>
        <w:t>:</w:t>
      </w:r>
    </w:p>
    <w:p w:rsidR="000A6CE6" w:rsidRDefault="000A6CE6">
      <w:pPr>
        <w:spacing w:after="0"/>
        <w:rPr>
          <w:rFonts w:cs="Calibri"/>
        </w:rPr>
      </w:pPr>
      <w:r>
        <w:rPr>
          <w:rFonts w:cs="Calibri"/>
        </w:rPr>
        <w:t>Campionamento non probabilistico, ragionato.</w:t>
      </w:r>
    </w:p>
    <w:p w:rsidR="000A6CE6" w:rsidRDefault="000A6CE6">
      <w:pPr>
        <w:spacing w:after="0"/>
        <w:rPr>
          <w:rFonts w:cs="Calibri"/>
          <w:color w:val="FF0000"/>
        </w:rPr>
      </w:pPr>
    </w:p>
    <w:p w:rsidR="000A6CE6" w:rsidRDefault="000A6CE6">
      <w:pPr>
        <w:spacing w:after="0" w:line="240" w:lineRule="auto"/>
        <w:rPr>
          <w:rFonts w:cs="Calibri"/>
        </w:rPr>
      </w:pPr>
      <w:r>
        <w:rPr>
          <w:rFonts w:cs="Calibri"/>
          <w:color w:val="FF0000"/>
        </w:rPr>
        <w:t>CAMPIONE DI RIFERIMENTO</w:t>
      </w:r>
      <w:r>
        <w:rPr>
          <w:rFonts w:cs="Calibri"/>
        </w:rPr>
        <w:t xml:space="preserve">:  </w:t>
      </w:r>
    </w:p>
    <w:p w:rsidR="000A6CE6" w:rsidRDefault="000A6CE6">
      <w:pPr>
        <w:spacing w:after="0"/>
        <w:rPr>
          <w:rFonts w:cs="Calibri"/>
        </w:rPr>
      </w:pPr>
      <w:r>
        <w:rPr>
          <w:rFonts w:cs="Calibri"/>
        </w:rPr>
        <w:t>Tutti i bambini frequentanti le classi quinte della scuola elementare “Borgo Venezia” di Chieri (TO).</w:t>
      </w:r>
    </w:p>
    <w:p w:rsidR="000A6CE6" w:rsidRDefault="000A6CE6">
      <w:pPr>
        <w:spacing w:after="0" w:line="240" w:lineRule="auto"/>
        <w:rPr>
          <w:rFonts w:cs="Calibri"/>
          <w:color w:val="FF0000"/>
        </w:rPr>
      </w:pPr>
    </w:p>
    <w:p w:rsidR="000A6CE6" w:rsidRDefault="000A6CE6">
      <w:pPr>
        <w:spacing w:after="0" w:line="240" w:lineRule="auto"/>
        <w:rPr>
          <w:rFonts w:cs="Calibri"/>
        </w:rPr>
      </w:pPr>
      <w:r>
        <w:rPr>
          <w:rFonts w:cs="Calibri"/>
          <w:color w:val="FF0000"/>
        </w:rPr>
        <w:t>TECNICHE DI RILEVAZIONE DATI UTILIZZATE</w:t>
      </w:r>
      <w:r>
        <w:rPr>
          <w:rFonts w:cs="Calibri"/>
        </w:rPr>
        <w:t xml:space="preserve">: </w:t>
      </w:r>
    </w:p>
    <w:p w:rsidR="000A6CE6" w:rsidRDefault="000A6CE6">
      <w:pPr>
        <w:spacing w:after="0" w:line="240" w:lineRule="auto"/>
        <w:rPr>
          <w:rFonts w:cs="Calibri"/>
        </w:rPr>
      </w:pPr>
      <w:r>
        <w:rPr>
          <w:rFonts w:cs="Calibri"/>
        </w:rPr>
        <w:t xml:space="preserve">La tecnica di rilevazione dei dati da noi utilizzata è la tecnica del questionario autocompilato. </w:t>
      </w:r>
    </w:p>
    <w:p w:rsidR="000A6CE6" w:rsidRDefault="000A6CE6">
      <w:pPr>
        <w:rPr>
          <w:rFonts w:cs="Calibri"/>
        </w:rPr>
      </w:pPr>
    </w:p>
    <w:p w:rsidR="000A6CE6" w:rsidRDefault="000A6CE6">
      <w:pPr>
        <w:rPr>
          <w:rFonts w:cs="Calibri"/>
        </w:rPr>
      </w:pPr>
      <w:r>
        <w:rPr>
          <w:rFonts w:cs="Calibri"/>
          <w:color w:val="FF0000"/>
        </w:rPr>
        <w:t>STRUMENTI DI RILEVAZIONE DATI UTILIZZATI</w:t>
      </w:r>
      <w:r>
        <w:rPr>
          <w:rFonts w:cs="Calibri"/>
        </w:rPr>
        <w:t>: QUESTIONARIO RIGIDAMENTE STRUTTURATO CON DOMANDE A RISPOSTE CHIUSE</w:t>
      </w:r>
    </w:p>
    <w:p w:rsidR="000A6CE6" w:rsidRDefault="000A6CE6">
      <w:pPr>
        <w:rPr>
          <w:rFonts w:cs="Calibri"/>
        </w:rPr>
      </w:pPr>
    </w:p>
    <w:p w:rsidR="000A6CE6" w:rsidRDefault="000A6CE6">
      <w:pPr>
        <w:rPr>
          <w:rFonts w:cs="Calibri"/>
        </w:rPr>
      </w:pPr>
      <w:r>
        <w:rPr>
          <w:rFonts w:cs="Calibri"/>
          <w:color w:val="FF0000"/>
        </w:rPr>
        <w:t>COME SONO STATI CONTATTATI I SOGGETTI DEL CAMPIONE</w:t>
      </w:r>
      <w:r>
        <w:rPr>
          <w:rFonts w:cs="Calibri"/>
        </w:rPr>
        <w:t>:</w:t>
      </w:r>
    </w:p>
    <w:p w:rsidR="000A6CE6" w:rsidRDefault="000A6CE6">
      <w:pPr>
        <w:rPr>
          <w:rFonts w:cs="Calibri"/>
        </w:rPr>
      </w:pPr>
      <w:r>
        <w:rPr>
          <w:rFonts w:cs="Calibri"/>
        </w:rPr>
        <w:t xml:space="preserve">I soggetti del campione sono stati contattati per mezzo della maestra di riferimento alla quale abbiamo consegnato i questionari precedentemente visionati dalla direttrice scolastica. </w:t>
      </w:r>
    </w:p>
    <w:p w:rsidR="000A6CE6" w:rsidRDefault="000A6CE6">
      <w:pPr>
        <w:rPr>
          <w:rFonts w:cs="Calibri"/>
        </w:rPr>
      </w:pPr>
    </w:p>
    <w:p w:rsidR="000A6CE6" w:rsidRDefault="000A6CE6">
      <w:pPr>
        <w:rPr>
          <w:rFonts w:cs="Calibri"/>
          <w:color w:val="FF0000"/>
        </w:rPr>
      </w:pPr>
      <w:r>
        <w:rPr>
          <w:rFonts w:cs="Calibri"/>
          <w:color w:val="FF0000"/>
        </w:rPr>
        <w:t>RILEVAZIONE DEI DATI:</w:t>
      </w:r>
    </w:p>
    <w:p w:rsidR="000A6CE6" w:rsidRDefault="000A6CE6">
      <w:pPr>
        <w:rPr>
          <w:rFonts w:cs="Calibri"/>
        </w:rPr>
      </w:pPr>
      <w:r>
        <w:rPr>
          <w:rFonts w:cs="Calibri"/>
        </w:rPr>
        <w:t xml:space="preserve">Dopo aver ottenuto l’autorizzazione da parte dei genitori dei soggetti analizzati, la maestra ha somministrato i questionari agli alunni. Successivamente da noi ritirati e analizzati. </w:t>
      </w:r>
    </w:p>
    <w:p w:rsidR="000A6CE6" w:rsidRDefault="000A6CE6">
      <w:pPr>
        <w:rPr>
          <w:rFonts w:cs="Calibri"/>
        </w:rPr>
      </w:pPr>
    </w:p>
    <w:p w:rsidR="000A6CE6" w:rsidRDefault="000A6CE6">
      <w:pPr>
        <w:rPr>
          <w:rFonts w:cs="Calibri"/>
        </w:rPr>
      </w:pPr>
      <w:r>
        <w:rPr>
          <w:rFonts w:cs="Calibri"/>
          <w:color w:val="FF0000"/>
        </w:rPr>
        <w:t>COSTRUZIONE DELLA MATRICE DEI DATI</w:t>
      </w:r>
      <w:r>
        <w:rPr>
          <w:rFonts w:cs="Calibri"/>
        </w:rPr>
        <w:t>:</w:t>
      </w:r>
    </w:p>
    <w:p w:rsidR="000A6CE6" w:rsidRDefault="000A6CE6">
      <w:pPr>
        <w:rPr>
          <w:rFonts w:cs="Calibri"/>
        </w:rPr>
      </w:pPr>
    </w:p>
    <w:tbl>
      <w:tblPr>
        <w:tblW w:w="0" w:type="auto"/>
        <w:tblInd w:w="7" w:type="dxa"/>
        <w:tblCellMar>
          <w:left w:w="10" w:type="dxa"/>
          <w:right w:w="10" w:type="dxa"/>
        </w:tblCellMar>
        <w:tblLook w:val="00A0"/>
      </w:tblPr>
      <w:tblGrid>
        <w:gridCol w:w="216"/>
        <w:gridCol w:w="220"/>
      </w:tblGrid>
      <w:tr w:rsidR="000A6CE6" w:rsidRPr="006413F1">
        <w:trPr>
          <w:trHeight w:val="1"/>
        </w:trPr>
        <w:tc>
          <w:tcPr>
            <w:tcW w:w="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left w:w="7" w:type="dxa"/>
              <w:right w:w="7" w:type="dxa"/>
            </w:tcMar>
            <w:vAlign w:val="center"/>
          </w:tcPr>
          <w:p w:rsidR="000A6CE6" w:rsidRPr="006413F1" w:rsidRDefault="000A6CE6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sz w:val="21"/>
              </w:rPr>
              <w:t>F</w:t>
            </w:r>
          </w:p>
        </w:tc>
        <w:tc>
          <w:tcPr>
            <w:tcW w:w="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left w:w="7" w:type="dxa"/>
              <w:right w:w="7" w:type="dxa"/>
            </w:tcMar>
            <w:vAlign w:val="center"/>
          </w:tcPr>
          <w:p w:rsidR="000A6CE6" w:rsidRPr="006413F1" w:rsidRDefault="000A6CE6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sz w:val="21"/>
              </w:rPr>
              <w:t>M</w:t>
            </w:r>
          </w:p>
        </w:tc>
      </w:tr>
    </w:tbl>
    <w:p w:rsidR="000A6CE6" w:rsidRDefault="000A6CE6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Distribuzione di frequenza: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b/>
          <w:sz w:val="24"/>
        </w:rPr>
        <w:t>Genere (v1)</w:t>
      </w:r>
    </w:p>
    <w:tbl>
      <w:tblPr>
        <w:tblW w:w="0" w:type="auto"/>
        <w:tblInd w:w="8" w:type="dxa"/>
        <w:tblCellMar>
          <w:left w:w="10" w:type="dxa"/>
          <w:right w:w="10" w:type="dxa"/>
        </w:tblCellMar>
        <w:tblLook w:val="00A0"/>
      </w:tblPr>
      <w:tblGrid>
        <w:gridCol w:w="266"/>
        <w:gridCol w:w="406"/>
        <w:gridCol w:w="808"/>
        <w:gridCol w:w="682"/>
        <w:gridCol w:w="808"/>
        <w:gridCol w:w="699"/>
        <w:gridCol w:w="951"/>
      </w:tblGrid>
      <w:tr w:rsidR="000A6CE6" w:rsidRPr="006413F1">
        <w:trPr>
          <w:trHeight w:val="1"/>
        </w:trPr>
        <w:tc>
          <w:tcPr>
            <w:tcW w:w="6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0A6CE6" w:rsidRPr="006413F1" w:rsidRDefault="000A6CE6">
            <w:pPr>
              <w:spacing w:after="0" w:line="240" w:lineRule="auto"/>
            </w:pPr>
            <w:r>
              <w:rPr>
                <w:rFonts w:ascii="Arial" w:hAnsi="Arial" w:cs="Arial"/>
                <w:sz w:val="15"/>
              </w:rPr>
              <w:t>Modalità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0A6CE6" w:rsidRPr="006413F1" w:rsidRDefault="000A6CE6">
            <w:pPr>
              <w:spacing w:after="0" w:line="240" w:lineRule="auto"/>
            </w:pPr>
            <w:r>
              <w:rPr>
                <w:rFonts w:ascii="Arial" w:hAnsi="Arial" w:cs="Arial"/>
                <w:sz w:val="15"/>
              </w:rPr>
              <w:t>Frequenza</w:t>
            </w:r>
            <w:r>
              <w:rPr>
                <w:rFonts w:ascii="Arial" w:hAnsi="Arial" w:cs="Arial"/>
                <w:sz w:val="15"/>
              </w:rPr>
              <w:br/>
              <w:t>semplice</w:t>
            </w:r>
          </w:p>
        </w:tc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0A6CE6" w:rsidRPr="006413F1" w:rsidRDefault="000A6CE6">
            <w:pPr>
              <w:spacing w:after="0" w:line="240" w:lineRule="auto"/>
            </w:pPr>
            <w:r>
              <w:rPr>
                <w:rFonts w:ascii="Arial" w:hAnsi="Arial" w:cs="Arial"/>
                <w:sz w:val="15"/>
              </w:rPr>
              <w:t>Percent.</w:t>
            </w:r>
            <w:r>
              <w:rPr>
                <w:rFonts w:ascii="Arial" w:hAnsi="Arial" w:cs="Arial"/>
                <w:sz w:val="15"/>
              </w:rPr>
              <w:br/>
              <w:t>semplice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0A6CE6" w:rsidRPr="006413F1" w:rsidRDefault="000A6CE6">
            <w:pPr>
              <w:spacing w:after="0" w:line="240" w:lineRule="auto"/>
            </w:pPr>
            <w:r>
              <w:rPr>
                <w:rFonts w:ascii="Arial" w:hAnsi="Arial" w:cs="Arial"/>
                <w:sz w:val="15"/>
              </w:rPr>
              <w:t>Frequenza</w:t>
            </w:r>
            <w:r>
              <w:rPr>
                <w:rFonts w:ascii="Arial" w:hAnsi="Arial" w:cs="Arial"/>
                <w:sz w:val="15"/>
              </w:rPr>
              <w:br/>
              <w:t>cumulata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0A6CE6" w:rsidRPr="006413F1" w:rsidRDefault="000A6CE6">
            <w:pPr>
              <w:spacing w:after="0" w:line="240" w:lineRule="auto"/>
            </w:pPr>
            <w:r>
              <w:rPr>
                <w:rFonts w:ascii="Arial" w:hAnsi="Arial" w:cs="Arial"/>
                <w:sz w:val="15"/>
              </w:rPr>
              <w:t>Percent.</w:t>
            </w:r>
            <w:r>
              <w:rPr>
                <w:rFonts w:ascii="Arial" w:hAnsi="Arial" w:cs="Arial"/>
                <w:sz w:val="15"/>
              </w:rPr>
              <w:br/>
              <w:t>cumulata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0A6CE6" w:rsidRPr="006413F1" w:rsidRDefault="000A6CE6">
            <w:pPr>
              <w:spacing w:after="0" w:line="240" w:lineRule="auto"/>
            </w:pPr>
            <w:r>
              <w:rPr>
                <w:rFonts w:ascii="Arial" w:hAnsi="Arial" w:cs="Arial"/>
                <w:sz w:val="15"/>
              </w:rPr>
              <w:t>Int. Fid. 95%</w:t>
            </w:r>
          </w:p>
        </w:tc>
      </w:tr>
      <w:tr w:rsidR="000A6CE6" w:rsidRPr="006413F1">
        <w:trPr>
          <w:trHeight w:val="1"/>
        </w:trPr>
        <w:tc>
          <w:tcPr>
            <w:tcW w:w="6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0A6CE6" w:rsidRPr="006413F1" w:rsidRDefault="000A6CE6">
            <w:pPr>
              <w:spacing w:after="0" w:line="240" w:lineRule="auto"/>
            </w:pPr>
            <w:r>
              <w:rPr>
                <w:rFonts w:ascii="Arial" w:hAnsi="Arial" w:cs="Arial"/>
                <w:b/>
                <w:sz w:val="21"/>
              </w:rPr>
              <w:t>F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0A6CE6" w:rsidRPr="006413F1" w:rsidRDefault="000A6CE6">
            <w:pPr>
              <w:spacing w:after="0" w:line="240" w:lineRule="auto"/>
            </w:pPr>
            <w:r>
              <w:rPr>
                <w:rFonts w:ascii="Arial" w:hAnsi="Arial" w:cs="Arial"/>
                <w:sz w:val="21"/>
              </w:rPr>
              <w:t>16</w:t>
            </w:r>
          </w:p>
        </w:tc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0A6CE6" w:rsidRPr="006413F1" w:rsidRDefault="000A6CE6">
            <w:pPr>
              <w:spacing w:after="0" w:line="240" w:lineRule="auto"/>
            </w:pPr>
            <w:r>
              <w:rPr>
                <w:rFonts w:ascii="Arial" w:hAnsi="Arial" w:cs="Arial"/>
                <w:sz w:val="21"/>
              </w:rPr>
              <w:t>41%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0A6CE6" w:rsidRPr="006413F1" w:rsidRDefault="000A6CE6">
            <w:pPr>
              <w:spacing w:after="0" w:line="240" w:lineRule="auto"/>
            </w:pPr>
            <w:r>
              <w:rPr>
                <w:rFonts w:ascii="Arial" w:hAnsi="Arial" w:cs="Arial"/>
                <w:sz w:val="21"/>
              </w:rPr>
              <w:t>16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0A6CE6" w:rsidRPr="006413F1" w:rsidRDefault="000A6CE6">
            <w:pPr>
              <w:spacing w:after="0" w:line="240" w:lineRule="auto"/>
            </w:pPr>
            <w:r>
              <w:rPr>
                <w:rFonts w:ascii="Arial" w:hAnsi="Arial" w:cs="Arial"/>
                <w:sz w:val="21"/>
              </w:rPr>
              <w:t>41%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0A6CE6" w:rsidRPr="006413F1" w:rsidRDefault="000A6CE6">
            <w:pPr>
              <w:spacing w:after="0" w:line="240" w:lineRule="auto"/>
            </w:pPr>
            <w:r>
              <w:rPr>
                <w:rFonts w:ascii="Arial" w:hAnsi="Arial" w:cs="Arial"/>
                <w:sz w:val="15"/>
              </w:rPr>
              <w:t>26%:56%</w:t>
            </w:r>
          </w:p>
        </w:tc>
      </w:tr>
      <w:tr w:rsidR="000A6CE6" w:rsidRPr="006413F1">
        <w:trPr>
          <w:trHeight w:val="1"/>
        </w:trPr>
        <w:tc>
          <w:tcPr>
            <w:tcW w:w="6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0A6CE6" w:rsidRPr="006413F1" w:rsidRDefault="000A6CE6">
            <w:pPr>
              <w:spacing w:after="0" w:line="240" w:lineRule="auto"/>
            </w:pPr>
            <w:r>
              <w:rPr>
                <w:rFonts w:ascii="Arial" w:hAnsi="Arial" w:cs="Arial"/>
                <w:b/>
                <w:sz w:val="21"/>
              </w:rPr>
              <w:t>M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0A6CE6" w:rsidRPr="006413F1" w:rsidRDefault="000A6CE6">
            <w:pPr>
              <w:spacing w:after="0" w:line="240" w:lineRule="auto"/>
            </w:pPr>
            <w:r>
              <w:rPr>
                <w:rFonts w:ascii="Arial" w:hAnsi="Arial" w:cs="Arial"/>
                <w:sz w:val="21"/>
              </w:rPr>
              <w:t>23</w:t>
            </w:r>
          </w:p>
        </w:tc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0A6CE6" w:rsidRPr="006413F1" w:rsidRDefault="000A6CE6">
            <w:pPr>
              <w:spacing w:after="0" w:line="240" w:lineRule="auto"/>
            </w:pPr>
            <w:r>
              <w:rPr>
                <w:rFonts w:ascii="Arial" w:hAnsi="Arial" w:cs="Arial"/>
                <w:sz w:val="21"/>
              </w:rPr>
              <w:t>59%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0A6CE6" w:rsidRPr="006413F1" w:rsidRDefault="000A6CE6">
            <w:pPr>
              <w:spacing w:after="0" w:line="240" w:lineRule="auto"/>
            </w:pPr>
            <w:r>
              <w:rPr>
                <w:rFonts w:ascii="Arial" w:hAnsi="Arial" w:cs="Arial"/>
                <w:sz w:val="21"/>
              </w:rPr>
              <w:t>39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0A6CE6" w:rsidRPr="006413F1" w:rsidRDefault="000A6CE6">
            <w:pPr>
              <w:spacing w:after="0" w:line="240" w:lineRule="auto"/>
            </w:pPr>
            <w:r>
              <w:rPr>
                <w:rFonts w:ascii="Arial" w:hAnsi="Arial" w:cs="Arial"/>
                <w:sz w:val="21"/>
              </w:rPr>
              <w:t>100%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0A6CE6" w:rsidRPr="006413F1" w:rsidRDefault="000A6CE6">
            <w:pPr>
              <w:spacing w:after="0" w:line="240" w:lineRule="auto"/>
            </w:pPr>
            <w:r>
              <w:rPr>
                <w:rFonts w:ascii="Arial" w:hAnsi="Arial" w:cs="Arial"/>
                <w:sz w:val="15"/>
              </w:rPr>
              <w:t>44%:74%</w:t>
            </w:r>
          </w:p>
        </w:tc>
      </w:tr>
      <w:tr w:rsidR="000A6CE6" w:rsidRPr="006413F1">
        <w:trPr>
          <w:gridAfter w:val="4"/>
          <w:wAfter w:w="3140" w:type="dxa"/>
          <w:trHeight w:val="1"/>
        </w:trPr>
        <w:tc>
          <w:tcPr>
            <w:tcW w:w="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D0C0"/>
            <w:tcMar>
              <w:left w:w="15" w:type="dxa"/>
              <w:right w:w="15" w:type="dxa"/>
            </w:tcMar>
            <w:vAlign w:val="center"/>
          </w:tcPr>
          <w:p w:rsidR="000A6CE6" w:rsidRPr="006413F1" w:rsidRDefault="000A6CE6">
            <w:pPr>
              <w:spacing w:after="0" w:line="240" w:lineRule="auto"/>
            </w:pPr>
            <w:r>
              <w:rPr>
                <w:rFonts w:ascii="Arial" w:hAnsi="Arial" w:cs="Arial"/>
                <w:sz w:val="21"/>
              </w:rPr>
              <w:t>   </w:t>
            </w:r>
          </w:p>
        </w:tc>
        <w:tc>
          <w:tcPr>
            <w:tcW w:w="1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5" w:type="dxa"/>
              <w:right w:w="15" w:type="dxa"/>
            </w:tcMar>
            <w:vAlign w:val="center"/>
          </w:tcPr>
          <w:p w:rsidR="000A6CE6" w:rsidRPr="006413F1" w:rsidRDefault="000A6CE6">
            <w:pPr>
              <w:spacing w:after="0" w:line="240" w:lineRule="auto"/>
            </w:pPr>
            <w:r>
              <w:rPr>
                <w:rFonts w:ascii="Arial" w:hAnsi="Arial" w:cs="Arial"/>
                <w:sz w:val="21"/>
              </w:rPr>
              <w:t>Genere (v1)</w:t>
            </w:r>
          </w:p>
        </w:tc>
      </w:tr>
    </w:tbl>
    <w:p w:rsidR="000A6CE6" w:rsidRDefault="000A6CE6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br/>
      </w:r>
    </w:p>
    <w:p w:rsidR="000A6CE6" w:rsidRDefault="000A6CE6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Campione</w:t>
      </w:r>
      <w:r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z w:val="24"/>
        </w:rPr>
        <w:br/>
      </w:r>
    </w:p>
    <w:p w:rsidR="000A6CE6" w:rsidRDefault="000A6CE6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Numero di casi= 39</w:t>
      </w:r>
      <w:r>
        <w:rPr>
          <w:rFonts w:ascii="Times New Roman" w:hAnsi="Times New Roman"/>
          <w:sz w:val="24"/>
        </w:rPr>
        <w:br/>
        <w:t>Indici di tendenza centrale:</w:t>
      </w:r>
      <w:r>
        <w:rPr>
          <w:rFonts w:ascii="Times New Roman" w:hAnsi="Times New Roman"/>
          <w:sz w:val="24"/>
        </w:rPr>
        <w:br/>
        <w:t>  Moda = M</w:t>
      </w:r>
      <w:r>
        <w:rPr>
          <w:rFonts w:ascii="Times New Roman" w:hAnsi="Times New Roman"/>
          <w:sz w:val="24"/>
        </w:rPr>
        <w:br/>
        <w:t>  Mediana = M</w:t>
      </w:r>
      <w:r>
        <w:rPr>
          <w:rFonts w:ascii="Times New Roman" w:hAnsi="Times New Roman"/>
          <w:sz w:val="24"/>
        </w:rPr>
        <w:br/>
        <w:t>Indici di dispersione:</w:t>
      </w:r>
      <w:r>
        <w:rPr>
          <w:rFonts w:ascii="Times New Roman" w:hAnsi="Times New Roman"/>
          <w:sz w:val="24"/>
        </w:rPr>
        <w:br/>
        <w:t>  Squilibrio = 0.52</w:t>
      </w:r>
    </w:p>
    <w:p w:rsidR="000A6CE6" w:rsidRDefault="000A6CE6">
      <w:pPr>
        <w:spacing w:after="0" w:line="240" w:lineRule="auto"/>
        <w:rPr>
          <w:rFonts w:ascii="Times New Roman" w:hAnsi="Times New Roman"/>
          <w:sz w:val="24"/>
        </w:rPr>
      </w:pPr>
    </w:p>
    <w:p w:rsidR="000A6CE6" w:rsidRDefault="000A6CE6">
      <w:pPr>
        <w:spacing w:after="0" w:line="240" w:lineRule="auto"/>
        <w:rPr>
          <w:rFonts w:ascii="Times New Roman" w:hAnsi="Times New Roman"/>
          <w:sz w:val="24"/>
        </w:rPr>
      </w:pPr>
    </w:p>
    <w:tbl>
      <w:tblPr>
        <w:tblW w:w="0" w:type="auto"/>
        <w:tblInd w:w="7" w:type="dxa"/>
        <w:tblCellMar>
          <w:left w:w="10" w:type="dxa"/>
          <w:right w:w="10" w:type="dxa"/>
        </w:tblCellMar>
        <w:tblLook w:val="00A0"/>
      </w:tblPr>
      <w:tblGrid>
        <w:gridCol w:w="5681"/>
        <w:gridCol w:w="1305"/>
        <w:gridCol w:w="1616"/>
        <w:gridCol w:w="1045"/>
      </w:tblGrid>
      <w:tr w:rsidR="000A6CE6" w:rsidRPr="006413F1">
        <w:trPr>
          <w:trHeight w:val="1"/>
        </w:trPr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after="0" w:line="240" w:lineRule="auto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</w:rPr>
              <w:t>Distribuzione di frequenza:</w:t>
            </w:r>
            <w:r>
              <w:rPr>
                <w:rFonts w:ascii="Arial" w:hAnsi="Arial" w:cs="Arial"/>
                <w:color w:val="000000"/>
                <w:sz w:val="21"/>
              </w:rPr>
              <w:br/>
            </w:r>
            <w:r>
              <w:rPr>
                <w:rFonts w:ascii="Arial" w:hAnsi="Arial" w:cs="Arial"/>
                <w:b/>
                <w:color w:val="000000"/>
                <w:sz w:val="21"/>
              </w:rPr>
              <w:t>Età (v2)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A0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0A6CE6" w:rsidRPr="006413F1">
              <w:trPr>
                <w:trHeight w:val="1"/>
              </w:trPr>
              <w:tc>
                <w:tcPr>
                  <w:tcW w:w="6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Modalità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Percent.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semplice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cumulata</w:t>
                  </w:r>
                </w:p>
              </w:tc>
              <w:tc>
                <w:tcPr>
                  <w:tcW w:w="6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Percent.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cumulata</w:t>
                  </w:r>
                </w:p>
              </w:tc>
              <w:tc>
                <w:tcPr>
                  <w:tcW w:w="9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Int. Fid. 95%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6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9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2</w:t>
                  </w:r>
                </w:p>
              </w:tc>
              <w:tc>
                <w:tcPr>
                  <w:tcW w:w="6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5%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2</w:t>
                  </w:r>
                </w:p>
              </w:tc>
              <w:tc>
                <w:tcPr>
                  <w:tcW w:w="6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5%</w:t>
                  </w:r>
                </w:p>
              </w:tc>
              <w:tc>
                <w:tcPr>
                  <w:tcW w:w="9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0%:12%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6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10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36</w:t>
                  </w:r>
                </w:p>
              </w:tc>
              <w:tc>
                <w:tcPr>
                  <w:tcW w:w="6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92%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38</w:t>
                  </w:r>
                </w:p>
              </w:tc>
              <w:tc>
                <w:tcPr>
                  <w:tcW w:w="6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97%</w:t>
                  </w:r>
                </w:p>
              </w:tc>
              <w:tc>
                <w:tcPr>
                  <w:tcW w:w="9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84%:100%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6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11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</w:t>
                  </w:r>
                </w:p>
              </w:tc>
              <w:tc>
                <w:tcPr>
                  <w:tcW w:w="6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3%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39</w:t>
                  </w:r>
                </w:p>
              </w:tc>
              <w:tc>
                <w:tcPr>
                  <w:tcW w:w="6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100%</w:t>
                  </w:r>
                </w:p>
              </w:tc>
              <w:tc>
                <w:tcPr>
                  <w:tcW w:w="9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0%:10%</w:t>
                  </w:r>
                </w:p>
              </w:tc>
            </w:tr>
          </w:tbl>
          <w:p w:rsidR="000A6CE6" w:rsidRDefault="000A6CE6">
            <w:pPr>
              <w:spacing w:after="0" w:line="240" w:lineRule="auto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br/>
            </w:r>
            <w:r>
              <w:rPr>
                <w:rFonts w:ascii="Arial" w:hAnsi="Arial" w:cs="Arial"/>
                <w:b/>
                <w:color w:val="000000"/>
                <w:sz w:val="21"/>
              </w:rPr>
              <w:t>Campione</w:t>
            </w:r>
            <w:r>
              <w:rPr>
                <w:rFonts w:ascii="Arial" w:hAnsi="Arial" w:cs="Arial"/>
                <w:color w:val="000000"/>
                <w:sz w:val="21"/>
              </w:rPr>
              <w:t>: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Numero di casi= 39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Indici di tendenza centrale: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Moda = 10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Mediana = 10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Media = 9.97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Indici di dispersione: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Squilibrio = 0.86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Campo di variazione = 2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Differenza interquartilica = 0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Scarto tipo = 0.28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Indici di forma: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Asimmetria = -0.94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Curtosi = 9.82</w:t>
            </w:r>
          </w:p>
          <w:p w:rsidR="000A6CE6" w:rsidRDefault="000A6CE6">
            <w:pPr>
              <w:spacing w:before="100" w:after="100" w:line="240" w:lineRule="auto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</w:rPr>
              <w:t>Popolazione</w:t>
            </w:r>
            <w:r>
              <w:rPr>
                <w:rFonts w:ascii="Arial" w:hAnsi="Arial" w:cs="Arial"/>
                <w:color w:val="000000"/>
                <w:sz w:val="21"/>
              </w:rPr>
              <w:t>: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A0"/>
            </w:tblPr>
            <w:tblGrid>
              <w:gridCol w:w="1109"/>
              <w:gridCol w:w="1565"/>
            </w:tblGrid>
            <w:tr w:rsidR="000A6CE6" w:rsidRPr="006413F1">
              <w:trPr>
                <w:trHeight w:val="1"/>
              </w:trPr>
              <w:tc>
                <w:tcPr>
                  <w:tcW w:w="11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Parametro</w:t>
                  </w:r>
                </w:p>
              </w:tc>
              <w:tc>
                <w:tcPr>
                  <w:tcW w:w="15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Int. Fid. 95%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11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Media</w:t>
                  </w:r>
                </w:p>
              </w:tc>
              <w:tc>
                <w:tcPr>
                  <w:tcW w:w="15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da 9.89 a 10.06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11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Scarto tipo</w:t>
                  </w:r>
                </w:p>
              </w:tc>
              <w:tc>
                <w:tcPr>
                  <w:tcW w:w="15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da 0.23 a 0.36</w:t>
                  </w:r>
                </w:p>
              </w:tc>
            </w:tr>
          </w:tbl>
          <w:p w:rsidR="000A6CE6" w:rsidRPr="006413F1" w:rsidRDefault="000A6CE6">
            <w:pPr>
              <w:spacing w:after="0" w:line="240" w:lineRule="auto"/>
            </w:pP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before="100" w:after="100" w:line="240" w:lineRule="auto"/>
              <w:jc w:val="right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  <w:tbl>
            <w:tblPr>
              <w:tblW w:w="0" w:type="auto"/>
              <w:jc w:val="right"/>
              <w:tblCellMar>
                <w:left w:w="10" w:type="dxa"/>
                <w:right w:w="10" w:type="dxa"/>
              </w:tblCellMar>
              <w:tblLook w:val="00A0"/>
            </w:tblPr>
            <w:tblGrid>
              <w:gridCol w:w="404"/>
              <w:gridCol w:w="467"/>
              <w:gridCol w:w="403"/>
            </w:tblGrid>
            <w:tr w:rsidR="000A6CE6" w:rsidRPr="006413F1">
              <w:trPr>
                <w:trHeight w:val="1"/>
                <w:jc w:val="right"/>
              </w:trPr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373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5%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92%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372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3%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</w:tr>
            <w:tr w:rsidR="000A6CE6" w:rsidRPr="006413F1">
              <w:trPr>
                <w:trHeight w:val="1"/>
                <w:jc w:val="right"/>
              </w:trPr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2</w:t>
                  </w: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36</w:t>
                  </w: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1</w:t>
                  </w:r>
                </w:p>
              </w:tc>
            </w:tr>
            <w:tr w:rsidR="000A6CE6" w:rsidRPr="006413F1">
              <w:trPr>
                <w:trHeight w:val="1"/>
                <w:jc w:val="right"/>
              </w:trPr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9</w:t>
                  </w: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10</w:t>
                  </w: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11</w:t>
                  </w:r>
                </w:p>
              </w:tc>
            </w:tr>
          </w:tbl>
          <w:p w:rsidR="000A6CE6" w:rsidRPr="006413F1" w:rsidRDefault="000A6CE6">
            <w:pPr>
              <w:spacing w:after="0" w:line="240" w:lineRule="auto"/>
            </w:pP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0A6CE6" w:rsidRPr="006413F1" w:rsidRDefault="000A6CE6">
            <w:pPr>
              <w:spacing w:after="0" w:line="240" w:lineRule="auto"/>
              <w:jc w:val="both"/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before="100" w:after="100" w:line="240" w:lineRule="auto"/>
              <w:jc w:val="both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A0"/>
            </w:tblPr>
            <w:tblGrid>
              <w:gridCol w:w="1014"/>
            </w:tblGrid>
            <w:tr w:rsidR="000A6CE6" w:rsidRPr="006413F1">
              <w:trPr>
                <w:trHeight w:val="1"/>
              </w:trPr>
              <w:tc>
                <w:tcPr>
                  <w:tcW w:w="11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808080"/>
                  <w:tcMar>
                    <w:left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983"/>
                  </w:tblGrid>
                  <w:tr w:rsidR="000A6CE6" w:rsidRPr="006413F1">
                    <w:trPr>
                      <w:trHeight w:val="1"/>
                    </w:trPr>
                    <w:tc>
                      <w:tcPr>
                        <w:tcW w:w="109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8F0F8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W w:w="0" w:type="auto"/>
                          <w:tblCellMar>
                            <w:left w:w="10" w:type="dxa"/>
                            <w:right w:w="10" w:type="dxa"/>
                          </w:tblCellMar>
                          <w:tblLook w:val="00A0"/>
                        </w:tblPr>
                        <w:tblGrid>
                          <w:gridCol w:w="249"/>
                          <w:gridCol w:w="703"/>
                        </w:tblGrid>
                        <w:tr w:rsidR="000A6CE6" w:rsidRPr="006413F1">
                          <w:trPr>
                            <w:trHeight w:val="1"/>
                          </w:trPr>
                          <w:tc>
                            <w:tcPr>
                              <w:tcW w:w="2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C0D0C0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82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F8F0F8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Età (v2)</w:t>
                              </w:r>
                            </w:p>
                          </w:tc>
                        </w:tr>
                      </w:tbl>
                      <w:p w:rsidR="000A6CE6" w:rsidRPr="006413F1" w:rsidRDefault="000A6CE6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</w:pPr>
                </w:p>
              </w:tc>
            </w:tr>
          </w:tbl>
          <w:p w:rsidR="000A6CE6" w:rsidRPr="006413F1" w:rsidRDefault="000A6CE6">
            <w:pPr>
              <w:spacing w:after="0" w:line="240" w:lineRule="auto"/>
            </w:pPr>
          </w:p>
        </w:tc>
      </w:tr>
    </w:tbl>
    <w:p w:rsidR="000A6CE6" w:rsidRDefault="000A6CE6">
      <w:pPr>
        <w:spacing w:before="100" w:after="100" w:line="240" w:lineRule="auto"/>
        <w:jc w:val="both"/>
        <w:rPr>
          <w:rFonts w:ascii="Arial" w:hAnsi="Arial" w:cs="Arial"/>
          <w:color w:val="000000"/>
          <w:sz w:val="21"/>
        </w:rPr>
      </w:pPr>
    </w:p>
    <w:tbl>
      <w:tblPr>
        <w:tblW w:w="0" w:type="auto"/>
        <w:tblInd w:w="7" w:type="dxa"/>
        <w:tblCellMar>
          <w:left w:w="10" w:type="dxa"/>
          <w:right w:w="10" w:type="dxa"/>
        </w:tblCellMar>
        <w:tblLook w:val="00A0"/>
      </w:tblPr>
      <w:tblGrid>
        <w:gridCol w:w="3968"/>
        <w:gridCol w:w="1251"/>
        <w:gridCol w:w="1231"/>
        <w:gridCol w:w="295"/>
        <w:gridCol w:w="268"/>
        <w:gridCol w:w="295"/>
        <w:gridCol w:w="2076"/>
        <w:gridCol w:w="263"/>
      </w:tblGrid>
      <w:tr w:rsidR="000A6CE6" w:rsidRPr="006413F1"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after="0" w:line="240" w:lineRule="auto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</w:rPr>
              <w:t>Distribuzione di frequenza:</w:t>
            </w:r>
            <w:r>
              <w:rPr>
                <w:rFonts w:ascii="Arial" w:hAnsi="Arial" w:cs="Arial"/>
                <w:color w:val="000000"/>
                <w:sz w:val="21"/>
              </w:rPr>
              <w:br/>
            </w:r>
            <w:r>
              <w:rPr>
                <w:rFonts w:ascii="Arial" w:hAnsi="Arial" w:cs="Arial"/>
                <w:b/>
                <w:color w:val="000000"/>
                <w:sz w:val="21"/>
              </w:rPr>
              <w:t>Con chi vive il soggetto (v3)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A0"/>
            </w:tblPr>
            <w:tblGrid>
              <w:gridCol w:w="582"/>
              <w:gridCol w:w="733"/>
              <w:gridCol w:w="607"/>
              <w:gridCol w:w="733"/>
              <w:gridCol w:w="624"/>
              <w:gridCol w:w="658"/>
            </w:tblGrid>
            <w:tr w:rsidR="000A6CE6" w:rsidRPr="006413F1">
              <w:tc>
                <w:tcPr>
                  <w:tcW w:w="5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Modalità</w:t>
                  </w:r>
                </w:p>
              </w:tc>
              <w:tc>
                <w:tcPr>
                  <w:tcW w:w="6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semplice</w:t>
                  </w:r>
                </w:p>
              </w:tc>
              <w:tc>
                <w:tcPr>
                  <w:tcW w:w="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Percent.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semplice</w:t>
                  </w:r>
                </w:p>
              </w:tc>
              <w:tc>
                <w:tcPr>
                  <w:tcW w:w="6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cumulata</w:t>
                  </w:r>
                </w:p>
              </w:tc>
              <w:tc>
                <w:tcPr>
                  <w:tcW w:w="5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Percent.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cumulata</w:t>
                  </w:r>
                </w:p>
              </w:tc>
              <w:tc>
                <w:tcPr>
                  <w:tcW w:w="6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Int. Fid. 95%</w:t>
                  </w:r>
                </w:p>
              </w:tc>
            </w:tr>
            <w:tr w:rsidR="000A6CE6" w:rsidRPr="006413F1">
              <w:tc>
                <w:tcPr>
                  <w:tcW w:w="5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1</w:t>
                  </w:r>
                </w:p>
              </w:tc>
              <w:tc>
                <w:tcPr>
                  <w:tcW w:w="6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4</w:t>
                  </w:r>
                </w:p>
              </w:tc>
              <w:tc>
                <w:tcPr>
                  <w:tcW w:w="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10%</w:t>
                  </w:r>
                </w:p>
              </w:tc>
              <w:tc>
                <w:tcPr>
                  <w:tcW w:w="6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4</w:t>
                  </w:r>
                </w:p>
              </w:tc>
              <w:tc>
                <w:tcPr>
                  <w:tcW w:w="5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10%</w:t>
                  </w:r>
                </w:p>
              </w:tc>
              <w:tc>
                <w:tcPr>
                  <w:tcW w:w="6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1%:20%</w:t>
                  </w:r>
                </w:p>
              </w:tc>
            </w:tr>
            <w:tr w:rsidR="000A6CE6" w:rsidRPr="006413F1">
              <w:tc>
                <w:tcPr>
                  <w:tcW w:w="5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3</w:t>
                  </w:r>
                </w:p>
              </w:tc>
              <w:tc>
                <w:tcPr>
                  <w:tcW w:w="6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34</w:t>
                  </w:r>
                </w:p>
              </w:tc>
              <w:tc>
                <w:tcPr>
                  <w:tcW w:w="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87%</w:t>
                  </w:r>
                </w:p>
              </w:tc>
              <w:tc>
                <w:tcPr>
                  <w:tcW w:w="6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38</w:t>
                  </w:r>
                </w:p>
              </w:tc>
              <w:tc>
                <w:tcPr>
                  <w:tcW w:w="5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97%</w:t>
                  </w:r>
                </w:p>
              </w:tc>
              <w:tc>
                <w:tcPr>
                  <w:tcW w:w="6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77%:98%</w:t>
                  </w:r>
                </w:p>
              </w:tc>
            </w:tr>
            <w:tr w:rsidR="000A6CE6" w:rsidRPr="006413F1">
              <w:tc>
                <w:tcPr>
                  <w:tcW w:w="5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4</w:t>
                  </w:r>
                </w:p>
              </w:tc>
              <w:tc>
                <w:tcPr>
                  <w:tcW w:w="6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</w:t>
                  </w:r>
                </w:p>
              </w:tc>
              <w:tc>
                <w:tcPr>
                  <w:tcW w:w="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3%</w:t>
                  </w:r>
                </w:p>
              </w:tc>
              <w:tc>
                <w:tcPr>
                  <w:tcW w:w="6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39</w:t>
                  </w:r>
                </w:p>
              </w:tc>
              <w:tc>
                <w:tcPr>
                  <w:tcW w:w="5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100%</w:t>
                  </w:r>
                </w:p>
              </w:tc>
              <w:tc>
                <w:tcPr>
                  <w:tcW w:w="6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0%:10%</w:t>
                  </w:r>
                </w:p>
              </w:tc>
            </w:tr>
          </w:tbl>
          <w:p w:rsidR="000A6CE6" w:rsidRDefault="000A6CE6">
            <w:pPr>
              <w:spacing w:after="0" w:line="240" w:lineRule="auto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br/>
            </w:r>
            <w:r>
              <w:rPr>
                <w:rFonts w:ascii="Arial" w:hAnsi="Arial" w:cs="Arial"/>
                <w:b/>
                <w:color w:val="000000"/>
                <w:sz w:val="21"/>
              </w:rPr>
              <w:t>Campione</w:t>
            </w:r>
            <w:r>
              <w:rPr>
                <w:rFonts w:ascii="Arial" w:hAnsi="Arial" w:cs="Arial"/>
                <w:color w:val="000000"/>
                <w:sz w:val="21"/>
              </w:rPr>
              <w:t>: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Numero di casi= 39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Indici di tendenza centrale: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Moda = 3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Mediana = 3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Media = 2.82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Indici di dispersione: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Squilibrio = 0.77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Campo di variazione = 3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Differenza interquartilica = 0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Scarto tipo = 0.64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Indici di forma: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Asimmetria = -2.23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Curtosi = 4.22</w:t>
            </w:r>
          </w:p>
          <w:p w:rsidR="000A6CE6" w:rsidRDefault="000A6CE6">
            <w:pPr>
              <w:spacing w:before="100" w:after="100" w:line="240" w:lineRule="auto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</w:rPr>
              <w:t>Popolazione</w:t>
            </w:r>
            <w:r>
              <w:rPr>
                <w:rFonts w:ascii="Arial" w:hAnsi="Arial" w:cs="Arial"/>
                <w:color w:val="000000"/>
                <w:sz w:val="21"/>
              </w:rPr>
              <w:t>: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A0"/>
            </w:tblPr>
            <w:tblGrid>
              <w:gridCol w:w="1109"/>
              <w:gridCol w:w="1448"/>
            </w:tblGrid>
            <w:tr w:rsidR="000A6CE6" w:rsidRPr="006413F1">
              <w:tc>
                <w:tcPr>
                  <w:tcW w:w="11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Parametro</w:t>
                  </w:r>
                </w:p>
              </w:tc>
              <w:tc>
                <w:tcPr>
                  <w:tcW w:w="14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Int. Fid. 95%</w:t>
                  </w:r>
                </w:p>
              </w:tc>
            </w:tr>
            <w:tr w:rsidR="000A6CE6" w:rsidRPr="006413F1">
              <w:tc>
                <w:tcPr>
                  <w:tcW w:w="11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Media</w:t>
                  </w:r>
                </w:p>
              </w:tc>
              <w:tc>
                <w:tcPr>
                  <w:tcW w:w="14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da 2.62 a 3.02</w:t>
                  </w:r>
                </w:p>
              </w:tc>
            </w:tr>
            <w:tr w:rsidR="000A6CE6" w:rsidRPr="006413F1">
              <w:tc>
                <w:tcPr>
                  <w:tcW w:w="11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Scarto tipo</w:t>
                  </w:r>
                </w:p>
              </w:tc>
              <w:tc>
                <w:tcPr>
                  <w:tcW w:w="14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da 0.52 a 0.82</w:t>
                  </w:r>
                </w:p>
              </w:tc>
            </w:tr>
          </w:tbl>
          <w:p w:rsidR="000A6CE6" w:rsidRDefault="000A6CE6">
            <w:pPr>
              <w:spacing w:after="0" w:line="240" w:lineRule="auto"/>
              <w:rPr>
                <w:rFonts w:ascii="Arial" w:hAnsi="Arial" w:cs="Arial"/>
                <w:color w:val="000000"/>
                <w:sz w:val="21"/>
              </w:rPr>
            </w:pPr>
          </w:p>
          <w:p w:rsidR="000A6CE6" w:rsidRPr="006413F1" w:rsidRDefault="000A6CE6">
            <w:pPr>
              <w:spacing w:after="0" w:line="240" w:lineRule="auto"/>
            </w:pPr>
          </w:p>
        </w:tc>
        <w:tc>
          <w:tcPr>
            <w:tcW w:w="2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before="100" w:after="100" w:line="240" w:lineRule="auto"/>
              <w:jc w:val="right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  <w:tbl>
            <w:tblPr>
              <w:tblW w:w="0" w:type="auto"/>
              <w:jc w:val="right"/>
              <w:tblCellMar>
                <w:left w:w="10" w:type="dxa"/>
                <w:right w:w="10" w:type="dxa"/>
              </w:tblCellMar>
              <w:tblLook w:val="00A0"/>
            </w:tblPr>
            <w:tblGrid>
              <w:gridCol w:w="467"/>
              <w:gridCol w:w="467"/>
              <w:gridCol w:w="350"/>
            </w:tblGrid>
            <w:tr w:rsidR="000A6CE6" w:rsidRPr="006413F1">
              <w:trPr>
                <w:jc w:val="right"/>
              </w:trPr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right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jc w:val="right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10%</w:t>
                        </w:r>
                      </w:p>
                    </w:tc>
                  </w:tr>
                  <w:tr w:rsidR="000A6CE6" w:rsidRPr="006413F1">
                    <w:trPr>
                      <w:jc w:val="right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87%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</w:pPr>
                </w:p>
              </w:tc>
              <w:tc>
                <w:tcPr>
                  <w:tcW w:w="3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319"/>
                  </w:tblGrid>
                  <w:tr w:rsidR="000A6CE6" w:rsidRPr="006413F1">
                    <w:trPr>
                      <w:jc w:val="center"/>
                    </w:trPr>
                    <w:tc>
                      <w:tcPr>
                        <w:tcW w:w="304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3%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304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</w:pPr>
                </w:p>
              </w:tc>
            </w:tr>
            <w:tr w:rsidR="000A6CE6" w:rsidRPr="006413F1">
              <w:trPr>
                <w:jc w:val="right"/>
              </w:trPr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4</w:t>
                  </w: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34</w:t>
                  </w:r>
                </w:p>
              </w:tc>
              <w:tc>
                <w:tcPr>
                  <w:tcW w:w="3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1</w:t>
                  </w:r>
                </w:p>
              </w:tc>
            </w:tr>
            <w:tr w:rsidR="000A6CE6" w:rsidRPr="006413F1">
              <w:trPr>
                <w:jc w:val="right"/>
              </w:trPr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1</w:t>
                  </w: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3</w:t>
                  </w:r>
                </w:p>
              </w:tc>
              <w:tc>
                <w:tcPr>
                  <w:tcW w:w="3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4</w:t>
                  </w:r>
                </w:p>
              </w:tc>
            </w:tr>
          </w:tbl>
          <w:p w:rsidR="000A6CE6" w:rsidRPr="006413F1" w:rsidRDefault="000A6CE6">
            <w:pPr>
              <w:spacing w:after="0" w:line="240" w:lineRule="auto"/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0A6CE6" w:rsidRPr="006413F1" w:rsidRDefault="000A6CE6">
            <w:pPr>
              <w:spacing w:after="0" w:line="240" w:lineRule="auto"/>
              <w:jc w:val="both"/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</w:tc>
        <w:tc>
          <w:tcPr>
            <w:tcW w:w="79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before="100" w:after="100" w:line="240" w:lineRule="auto"/>
              <w:jc w:val="both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A0"/>
            </w:tblPr>
            <w:tblGrid>
              <w:gridCol w:w="2871"/>
            </w:tblGrid>
            <w:tr w:rsidR="000A6CE6" w:rsidRPr="006413F1">
              <w:tc>
                <w:tcPr>
                  <w:tcW w:w="2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808080"/>
                  <w:tcMar>
                    <w:left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2840"/>
                  </w:tblGrid>
                  <w:tr w:rsidR="000A6CE6" w:rsidRPr="006413F1">
                    <w:tc>
                      <w:tcPr>
                        <w:tcW w:w="293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8F0F8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W w:w="0" w:type="auto"/>
                          <w:tblCellMar>
                            <w:left w:w="10" w:type="dxa"/>
                            <w:right w:w="10" w:type="dxa"/>
                          </w:tblCellMar>
                          <w:tblLook w:val="00A0"/>
                        </w:tblPr>
                        <w:tblGrid>
                          <w:gridCol w:w="262"/>
                          <w:gridCol w:w="2547"/>
                        </w:tblGrid>
                        <w:tr w:rsidR="000A6CE6" w:rsidRPr="006413F1">
                          <w:tc>
                            <w:tcPr>
                              <w:tcW w:w="2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C0D0C0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670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F8F0F8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Con chi vive il soggetto (v3)</w:t>
                              </w:r>
                            </w:p>
                          </w:tc>
                        </w:tr>
                      </w:tbl>
                      <w:p w:rsidR="000A6CE6" w:rsidRPr="006413F1" w:rsidRDefault="000A6CE6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</w:pPr>
                </w:p>
              </w:tc>
            </w:tr>
          </w:tbl>
          <w:p w:rsidR="000A6CE6" w:rsidRPr="006413F1" w:rsidRDefault="000A6CE6">
            <w:pPr>
              <w:spacing w:after="0" w:line="240" w:lineRule="auto"/>
            </w:pPr>
          </w:p>
        </w:tc>
      </w:tr>
      <w:tr w:rsidR="000A6CE6" w:rsidRPr="006413F1">
        <w:trPr>
          <w:trHeight w:val="1"/>
        </w:trPr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</w:rPr>
              <w:t>Distribuzione di frequenza:</w:t>
            </w:r>
            <w:r>
              <w:rPr>
                <w:rFonts w:ascii="Arial" w:hAnsi="Arial" w:cs="Arial"/>
                <w:b/>
                <w:color w:val="000000"/>
                <w:sz w:val="21"/>
              </w:rPr>
              <w:br/>
              <w:t>Numero componenti famiglia (v4)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A0"/>
            </w:tblPr>
            <w:tblGrid>
              <w:gridCol w:w="582"/>
              <w:gridCol w:w="733"/>
              <w:gridCol w:w="607"/>
              <w:gridCol w:w="733"/>
              <w:gridCol w:w="624"/>
              <w:gridCol w:w="658"/>
            </w:tblGrid>
            <w:tr w:rsidR="000A6CE6" w:rsidRPr="006413F1">
              <w:trPr>
                <w:trHeight w:val="1"/>
              </w:trPr>
              <w:tc>
                <w:tcPr>
                  <w:tcW w:w="5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Modalità</w:t>
                  </w:r>
                </w:p>
              </w:tc>
              <w:tc>
                <w:tcPr>
                  <w:tcW w:w="6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semplice</w:t>
                  </w:r>
                </w:p>
              </w:tc>
              <w:tc>
                <w:tcPr>
                  <w:tcW w:w="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Percent.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semplice</w:t>
                  </w:r>
                </w:p>
              </w:tc>
              <w:tc>
                <w:tcPr>
                  <w:tcW w:w="6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cumulata</w:t>
                  </w:r>
                </w:p>
              </w:tc>
              <w:tc>
                <w:tcPr>
                  <w:tcW w:w="5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Percent.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cumulata</w:t>
                  </w:r>
                </w:p>
              </w:tc>
              <w:tc>
                <w:tcPr>
                  <w:tcW w:w="6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Int. Fid. 95%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5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2</w:t>
                  </w:r>
                </w:p>
              </w:tc>
              <w:tc>
                <w:tcPr>
                  <w:tcW w:w="6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2</w:t>
                  </w:r>
                </w:p>
              </w:tc>
              <w:tc>
                <w:tcPr>
                  <w:tcW w:w="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5%</w:t>
                  </w:r>
                </w:p>
              </w:tc>
              <w:tc>
                <w:tcPr>
                  <w:tcW w:w="6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2</w:t>
                  </w:r>
                </w:p>
              </w:tc>
              <w:tc>
                <w:tcPr>
                  <w:tcW w:w="5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5%</w:t>
                  </w:r>
                </w:p>
              </w:tc>
              <w:tc>
                <w:tcPr>
                  <w:tcW w:w="6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0%:12%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5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3</w:t>
                  </w:r>
                </w:p>
              </w:tc>
              <w:tc>
                <w:tcPr>
                  <w:tcW w:w="6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6</w:t>
                  </w:r>
                </w:p>
              </w:tc>
              <w:tc>
                <w:tcPr>
                  <w:tcW w:w="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15%</w:t>
                  </w:r>
                </w:p>
              </w:tc>
              <w:tc>
                <w:tcPr>
                  <w:tcW w:w="6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8</w:t>
                  </w:r>
                </w:p>
              </w:tc>
              <w:tc>
                <w:tcPr>
                  <w:tcW w:w="5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21%</w:t>
                  </w:r>
                </w:p>
              </w:tc>
              <w:tc>
                <w:tcPr>
                  <w:tcW w:w="6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4%:27%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5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4</w:t>
                  </w:r>
                </w:p>
              </w:tc>
              <w:tc>
                <w:tcPr>
                  <w:tcW w:w="6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20</w:t>
                  </w:r>
                </w:p>
              </w:tc>
              <w:tc>
                <w:tcPr>
                  <w:tcW w:w="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51%</w:t>
                  </w:r>
                </w:p>
              </w:tc>
              <w:tc>
                <w:tcPr>
                  <w:tcW w:w="6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28</w:t>
                  </w:r>
                </w:p>
              </w:tc>
              <w:tc>
                <w:tcPr>
                  <w:tcW w:w="5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72%</w:t>
                  </w:r>
                </w:p>
              </w:tc>
              <w:tc>
                <w:tcPr>
                  <w:tcW w:w="6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36%:67%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5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5</w:t>
                  </w:r>
                </w:p>
              </w:tc>
              <w:tc>
                <w:tcPr>
                  <w:tcW w:w="6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9</w:t>
                  </w:r>
                </w:p>
              </w:tc>
              <w:tc>
                <w:tcPr>
                  <w:tcW w:w="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23%</w:t>
                  </w:r>
                </w:p>
              </w:tc>
              <w:tc>
                <w:tcPr>
                  <w:tcW w:w="6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37</w:t>
                  </w:r>
                </w:p>
              </w:tc>
              <w:tc>
                <w:tcPr>
                  <w:tcW w:w="5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95%</w:t>
                  </w:r>
                </w:p>
              </w:tc>
              <w:tc>
                <w:tcPr>
                  <w:tcW w:w="6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10%:36%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5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6</w:t>
                  </w:r>
                </w:p>
              </w:tc>
              <w:tc>
                <w:tcPr>
                  <w:tcW w:w="6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</w:t>
                  </w:r>
                </w:p>
              </w:tc>
              <w:tc>
                <w:tcPr>
                  <w:tcW w:w="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3%</w:t>
                  </w:r>
                </w:p>
              </w:tc>
              <w:tc>
                <w:tcPr>
                  <w:tcW w:w="6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38</w:t>
                  </w:r>
                </w:p>
              </w:tc>
              <w:tc>
                <w:tcPr>
                  <w:tcW w:w="5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97%</w:t>
                  </w:r>
                </w:p>
              </w:tc>
              <w:tc>
                <w:tcPr>
                  <w:tcW w:w="6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0%:10%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5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9</w:t>
                  </w:r>
                </w:p>
              </w:tc>
              <w:tc>
                <w:tcPr>
                  <w:tcW w:w="6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</w:t>
                  </w:r>
                </w:p>
              </w:tc>
              <w:tc>
                <w:tcPr>
                  <w:tcW w:w="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3%</w:t>
                  </w:r>
                </w:p>
              </w:tc>
              <w:tc>
                <w:tcPr>
                  <w:tcW w:w="6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39</w:t>
                  </w:r>
                </w:p>
              </w:tc>
              <w:tc>
                <w:tcPr>
                  <w:tcW w:w="5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100%</w:t>
                  </w:r>
                </w:p>
              </w:tc>
              <w:tc>
                <w:tcPr>
                  <w:tcW w:w="6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0%:10%</w:t>
                  </w:r>
                </w:p>
              </w:tc>
            </w:tr>
          </w:tbl>
          <w:p w:rsidR="000A6CE6" w:rsidRDefault="000A6CE6">
            <w:pPr>
              <w:spacing w:after="0" w:line="240" w:lineRule="auto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</w:rPr>
              <w:br/>
              <w:t>Campione:</w:t>
            </w:r>
            <w:r>
              <w:rPr>
                <w:rFonts w:ascii="Arial" w:hAnsi="Arial" w:cs="Arial"/>
                <w:b/>
                <w:color w:val="000000"/>
                <w:sz w:val="21"/>
              </w:rPr>
              <w:br/>
            </w:r>
            <w:r>
              <w:rPr>
                <w:rFonts w:ascii="Arial" w:hAnsi="Arial" w:cs="Arial"/>
                <w:color w:val="000000"/>
                <w:sz w:val="21"/>
              </w:rPr>
              <w:t>Numero di casi= 39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Indici di tendenza centrale: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Moda = 4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Mediana = 4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Media = 4.15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Indici di dispersione: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Squilibrio = 0.34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Campo di variazione = 7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Differenza interquartilica = 1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Scarto tipo = 1.14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Indici di forma: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Asimmetria = 1.65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Curtosi = 6.29</w:t>
            </w:r>
          </w:p>
          <w:p w:rsidR="000A6CE6" w:rsidRDefault="000A6C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1"/>
              </w:rPr>
            </w:pPr>
          </w:p>
          <w:p w:rsidR="000A6CE6" w:rsidRDefault="000A6C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</w:rPr>
              <w:t>Popolazione: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A0"/>
            </w:tblPr>
            <w:tblGrid>
              <w:gridCol w:w="1109"/>
              <w:gridCol w:w="1448"/>
            </w:tblGrid>
            <w:tr w:rsidR="000A6CE6" w:rsidRPr="006413F1">
              <w:trPr>
                <w:trHeight w:val="1"/>
              </w:trPr>
              <w:tc>
                <w:tcPr>
                  <w:tcW w:w="11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Parametro</w:t>
                  </w:r>
                </w:p>
              </w:tc>
              <w:tc>
                <w:tcPr>
                  <w:tcW w:w="14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Int. Fid. 95%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11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Media</w:t>
                  </w:r>
                </w:p>
              </w:tc>
              <w:tc>
                <w:tcPr>
                  <w:tcW w:w="14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da 3.79 a 4.51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11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Scarto tipo</w:t>
                  </w:r>
                </w:p>
              </w:tc>
              <w:tc>
                <w:tcPr>
                  <w:tcW w:w="14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da 0.94 a 1.47</w:t>
                  </w:r>
                </w:p>
              </w:tc>
            </w:tr>
          </w:tbl>
          <w:p w:rsidR="000A6CE6" w:rsidRDefault="000A6C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1"/>
              </w:rPr>
            </w:pPr>
          </w:p>
          <w:p w:rsidR="000A6CE6" w:rsidRPr="006413F1" w:rsidRDefault="000A6CE6">
            <w:pPr>
              <w:spacing w:after="0" w:line="240" w:lineRule="auto"/>
            </w:pPr>
          </w:p>
        </w:tc>
        <w:tc>
          <w:tcPr>
            <w:tcW w:w="2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before="100" w:after="100" w:line="240" w:lineRule="auto"/>
              <w:jc w:val="right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  <w:tbl>
            <w:tblPr>
              <w:tblW w:w="0" w:type="auto"/>
              <w:jc w:val="right"/>
              <w:tblCellMar>
                <w:left w:w="10" w:type="dxa"/>
                <w:right w:w="10" w:type="dxa"/>
              </w:tblCellMar>
              <w:tblLook w:val="00A0"/>
            </w:tblPr>
            <w:tblGrid>
              <w:gridCol w:w="350"/>
              <w:gridCol w:w="467"/>
              <w:gridCol w:w="467"/>
              <w:gridCol w:w="467"/>
              <w:gridCol w:w="350"/>
              <w:gridCol w:w="350"/>
            </w:tblGrid>
            <w:tr w:rsidR="000A6CE6" w:rsidRPr="006413F1">
              <w:trPr>
                <w:trHeight w:val="1"/>
                <w:jc w:val="right"/>
              </w:trPr>
              <w:tc>
                <w:tcPr>
                  <w:tcW w:w="3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319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5%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34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15%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34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34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51%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34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34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23%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34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319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3%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319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3%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</w:tr>
            <w:tr w:rsidR="000A6CE6" w:rsidRPr="006413F1">
              <w:trPr>
                <w:trHeight w:val="1"/>
                <w:jc w:val="right"/>
              </w:trPr>
              <w:tc>
                <w:tcPr>
                  <w:tcW w:w="3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2</w:t>
                  </w:r>
                </w:p>
              </w:tc>
              <w:tc>
                <w:tcPr>
                  <w:tcW w:w="3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6</w:t>
                  </w:r>
                </w:p>
              </w:tc>
              <w:tc>
                <w:tcPr>
                  <w:tcW w:w="3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20</w:t>
                  </w:r>
                </w:p>
              </w:tc>
              <w:tc>
                <w:tcPr>
                  <w:tcW w:w="3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9</w:t>
                  </w:r>
                </w:p>
              </w:tc>
              <w:tc>
                <w:tcPr>
                  <w:tcW w:w="3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1</w:t>
                  </w:r>
                </w:p>
              </w:tc>
              <w:tc>
                <w:tcPr>
                  <w:tcW w:w="3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1</w:t>
                  </w:r>
                </w:p>
              </w:tc>
            </w:tr>
            <w:tr w:rsidR="000A6CE6" w:rsidRPr="006413F1">
              <w:trPr>
                <w:trHeight w:val="1"/>
                <w:jc w:val="right"/>
              </w:trPr>
              <w:tc>
                <w:tcPr>
                  <w:tcW w:w="3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2</w:t>
                  </w:r>
                </w:p>
              </w:tc>
              <w:tc>
                <w:tcPr>
                  <w:tcW w:w="3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3</w:t>
                  </w:r>
                </w:p>
              </w:tc>
              <w:tc>
                <w:tcPr>
                  <w:tcW w:w="3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4</w:t>
                  </w:r>
                </w:p>
              </w:tc>
              <w:tc>
                <w:tcPr>
                  <w:tcW w:w="3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5</w:t>
                  </w:r>
                </w:p>
              </w:tc>
              <w:tc>
                <w:tcPr>
                  <w:tcW w:w="3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6</w:t>
                  </w:r>
                </w:p>
              </w:tc>
              <w:tc>
                <w:tcPr>
                  <w:tcW w:w="3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9</w:t>
                  </w:r>
                </w:p>
              </w:tc>
            </w:tr>
          </w:tbl>
          <w:p w:rsidR="000A6CE6" w:rsidRPr="006413F1" w:rsidRDefault="000A6CE6">
            <w:pPr>
              <w:spacing w:after="0" w:line="240" w:lineRule="auto"/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0A6CE6" w:rsidRPr="006413F1" w:rsidRDefault="000A6CE6">
            <w:pPr>
              <w:spacing w:after="0" w:line="240" w:lineRule="auto"/>
              <w:jc w:val="both"/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</w:tc>
        <w:tc>
          <w:tcPr>
            <w:tcW w:w="79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before="100" w:after="100" w:line="240" w:lineRule="auto"/>
              <w:jc w:val="both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A0"/>
            </w:tblPr>
            <w:tblGrid>
              <w:gridCol w:w="2871"/>
            </w:tblGrid>
            <w:tr w:rsidR="000A6CE6" w:rsidRPr="006413F1">
              <w:trPr>
                <w:trHeight w:val="1"/>
              </w:trPr>
              <w:tc>
                <w:tcPr>
                  <w:tcW w:w="347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808080"/>
                  <w:tcMar>
                    <w:left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2840"/>
                  </w:tblGrid>
                  <w:tr w:rsidR="000A6CE6" w:rsidRPr="006413F1">
                    <w:trPr>
                      <w:trHeight w:val="1"/>
                    </w:trPr>
                    <w:tc>
                      <w:tcPr>
                        <w:tcW w:w="344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8F0F8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W w:w="0" w:type="auto"/>
                          <w:tblCellMar>
                            <w:left w:w="10" w:type="dxa"/>
                            <w:right w:w="10" w:type="dxa"/>
                          </w:tblCellMar>
                          <w:tblLook w:val="00A0"/>
                        </w:tblPr>
                        <w:tblGrid>
                          <w:gridCol w:w="248"/>
                          <w:gridCol w:w="2561"/>
                        </w:tblGrid>
                        <w:tr w:rsidR="000A6CE6" w:rsidRPr="006413F1">
                          <w:trPr>
                            <w:trHeight w:val="1"/>
                          </w:trPr>
                          <w:tc>
                            <w:tcPr>
                              <w:tcW w:w="2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C0D0C0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318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F8F0F8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Numero componenti famiglia (v4)</w:t>
                              </w:r>
                            </w:p>
                          </w:tc>
                        </w:tr>
                      </w:tbl>
                      <w:p w:rsidR="000A6CE6" w:rsidRPr="006413F1" w:rsidRDefault="000A6CE6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</w:pPr>
                </w:p>
              </w:tc>
            </w:tr>
          </w:tbl>
          <w:p w:rsidR="000A6CE6" w:rsidRPr="006413F1" w:rsidRDefault="000A6CE6">
            <w:pPr>
              <w:spacing w:after="0" w:line="240" w:lineRule="auto"/>
            </w:pPr>
          </w:p>
        </w:tc>
      </w:tr>
      <w:tr w:rsidR="000A6CE6" w:rsidRPr="006413F1">
        <w:trPr>
          <w:gridAfter w:val="1"/>
          <w:wAfter w:w="1673" w:type="dxa"/>
          <w:trHeight w:val="1"/>
        </w:trPr>
        <w:tc>
          <w:tcPr>
            <w:tcW w:w="4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after="0" w:line="240" w:lineRule="auto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</w:rPr>
              <w:t>Distribuzione di frequenza:</w:t>
            </w:r>
            <w:r>
              <w:rPr>
                <w:rFonts w:ascii="Arial" w:hAnsi="Arial" w:cs="Arial"/>
                <w:color w:val="000000"/>
                <w:sz w:val="21"/>
              </w:rPr>
              <w:br/>
            </w:r>
            <w:r>
              <w:rPr>
                <w:rFonts w:ascii="Arial" w:hAnsi="Arial" w:cs="Arial"/>
                <w:b/>
                <w:color w:val="000000"/>
                <w:sz w:val="21"/>
              </w:rPr>
              <w:t>fratelli/sorelle (v5)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A0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0A6CE6" w:rsidRPr="006413F1">
              <w:trPr>
                <w:trHeight w:val="1"/>
              </w:trPr>
              <w:tc>
                <w:tcPr>
                  <w:tcW w:w="6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Modalità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Percent.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semplice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cumulata</w:t>
                  </w:r>
                </w:p>
              </w:tc>
              <w:tc>
                <w:tcPr>
                  <w:tcW w:w="6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Percent.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cumulata</w:t>
                  </w:r>
                </w:p>
              </w:tc>
              <w:tc>
                <w:tcPr>
                  <w:tcW w:w="9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Int. Fid. 95%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6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32</w:t>
                  </w:r>
                </w:p>
              </w:tc>
              <w:tc>
                <w:tcPr>
                  <w:tcW w:w="6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82%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32</w:t>
                  </w:r>
                </w:p>
              </w:tc>
              <w:tc>
                <w:tcPr>
                  <w:tcW w:w="6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82%</w:t>
                  </w:r>
                </w:p>
              </w:tc>
              <w:tc>
                <w:tcPr>
                  <w:tcW w:w="9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70%:94%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6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2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7</w:t>
                  </w:r>
                </w:p>
              </w:tc>
              <w:tc>
                <w:tcPr>
                  <w:tcW w:w="6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18%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39</w:t>
                  </w:r>
                </w:p>
              </w:tc>
              <w:tc>
                <w:tcPr>
                  <w:tcW w:w="6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100%</w:t>
                  </w:r>
                </w:p>
              </w:tc>
              <w:tc>
                <w:tcPr>
                  <w:tcW w:w="9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6%:30%</w:t>
                  </w:r>
                </w:p>
              </w:tc>
            </w:tr>
          </w:tbl>
          <w:p w:rsidR="000A6CE6" w:rsidRDefault="000A6CE6">
            <w:pPr>
              <w:spacing w:after="0" w:line="240" w:lineRule="auto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br/>
            </w:r>
            <w:r>
              <w:rPr>
                <w:rFonts w:ascii="Arial" w:hAnsi="Arial" w:cs="Arial"/>
                <w:b/>
                <w:color w:val="000000"/>
                <w:sz w:val="21"/>
              </w:rPr>
              <w:t>Campione</w:t>
            </w:r>
            <w:r>
              <w:rPr>
                <w:rFonts w:ascii="Arial" w:hAnsi="Arial" w:cs="Arial"/>
                <w:color w:val="000000"/>
                <w:sz w:val="21"/>
              </w:rPr>
              <w:t>: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Numero di casi= 39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Indici di tendenza centrale: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Moda = 1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Mediana = 1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Media = 1.18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Indici di dispersione: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Squilibrio = 0.71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Campo di variazione = 1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Differenza interquartilica = 0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Scarto tipo = 0.38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Indici di forma: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Asimmetria = 1.67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Curtosi = 0.79</w:t>
            </w:r>
          </w:p>
          <w:p w:rsidR="000A6CE6" w:rsidRDefault="000A6CE6">
            <w:pPr>
              <w:spacing w:before="100" w:after="100" w:line="240" w:lineRule="auto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</w:rPr>
              <w:t>Popolazione</w:t>
            </w:r>
            <w:r>
              <w:rPr>
                <w:rFonts w:ascii="Arial" w:hAnsi="Arial" w:cs="Arial"/>
                <w:color w:val="000000"/>
                <w:sz w:val="21"/>
              </w:rPr>
              <w:t>: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A0"/>
            </w:tblPr>
            <w:tblGrid>
              <w:gridCol w:w="1109"/>
              <w:gridCol w:w="1448"/>
            </w:tblGrid>
            <w:tr w:rsidR="000A6CE6" w:rsidRPr="006413F1">
              <w:trPr>
                <w:trHeight w:val="1"/>
              </w:trPr>
              <w:tc>
                <w:tcPr>
                  <w:tcW w:w="11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Parametro</w:t>
                  </w:r>
                </w:p>
              </w:tc>
              <w:tc>
                <w:tcPr>
                  <w:tcW w:w="14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Int. Fid. 95%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11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Media</w:t>
                  </w:r>
                </w:p>
              </w:tc>
              <w:tc>
                <w:tcPr>
                  <w:tcW w:w="14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da 1.06 a 1.3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11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Scarto tipo</w:t>
                  </w:r>
                </w:p>
              </w:tc>
              <w:tc>
                <w:tcPr>
                  <w:tcW w:w="14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da 0.31 a 0.49</w:t>
                  </w:r>
                </w:p>
              </w:tc>
            </w:tr>
          </w:tbl>
          <w:p w:rsidR="000A6CE6" w:rsidRPr="006413F1" w:rsidRDefault="000A6CE6">
            <w:pPr>
              <w:spacing w:after="0" w:line="240" w:lineRule="auto"/>
            </w:pPr>
            <w:r>
              <w:rPr>
                <w:rFonts w:ascii="Arial" w:hAnsi="Arial" w:cs="Arial"/>
                <w:color w:val="000000"/>
                <w:sz w:val="21"/>
              </w:rPr>
              <w:br/>
            </w:r>
          </w:p>
        </w:tc>
        <w:tc>
          <w:tcPr>
            <w:tcW w:w="36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before="100" w:after="100" w:line="240" w:lineRule="auto"/>
              <w:jc w:val="right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  <w:tbl>
            <w:tblPr>
              <w:tblW w:w="0" w:type="auto"/>
              <w:jc w:val="right"/>
              <w:tblCellMar>
                <w:left w:w="10" w:type="dxa"/>
                <w:right w:w="10" w:type="dxa"/>
              </w:tblCellMar>
              <w:tblLook w:val="00A0"/>
            </w:tblPr>
            <w:tblGrid>
              <w:gridCol w:w="467"/>
              <w:gridCol w:w="467"/>
            </w:tblGrid>
            <w:tr w:rsidR="000A6CE6" w:rsidRPr="006413F1">
              <w:trPr>
                <w:trHeight w:val="1"/>
                <w:jc w:val="right"/>
              </w:trPr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82%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18%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</w:tr>
            <w:tr w:rsidR="000A6CE6" w:rsidRPr="006413F1">
              <w:trPr>
                <w:trHeight w:val="1"/>
                <w:jc w:val="right"/>
              </w:trPr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32</w:t>
                  </w:r>
                </w:p>
              </w:tc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7</w:t>
                  </w:r>
                </w:p>
              </w:tc>
            </w:tr>
            <w:tr w:rsidR="000A6CE6" w:rsidRPr="006413F1">
              <w:trPr>
                <w:trHeight w:val="1"/>
                <w:jc w:val="right"/>
              </w:trPr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1</w:t>
                  </w:r>
                </w:p>
              </w:tc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2</w:t>
                  </w:r>
                </w:p>
              </w:tc>
            </w:tr>
          </w:tbl>
          <w:p w:rsidR="000A6CE6" w:rsidRPr="006413F1" w:rsidRDefault="000A6CE6">
            <w:pPr>
              <w:spacing w:after="0" w:line="240" w:lineRule="auto"/>
            </w:pP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0A6CE6" w:rsidRPr="006413F1" w:rsidRDefault="000A6CE6">
            <w:pPr>
              <w:spacing w:after="0" w:line="240" w:lineRule="auto"/>
              <w:jc w:val="both"/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</w:tc>
        <w:tc>
          <w:tcPr>
            <w:tcW w:w="3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before="100" w:after="100" w:line="240" w:lineRule="auto"/>
              <w:jc w:val="both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A0"/>
            </w:tblPr>
            <w:tblGrid>
              <w:gridCol w:w="2044"/>
            </w:tblGrid>
            <w:tr w:rsidR="000A6CE6" w:rsidRPr="006413F1">
              <w:trPr>
                <w:trHeight w:val="1"/>
              </w:trPr>
              <w:tc>
                <w:tcPr>
                  <w:tcW w:w="20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808080"/>
                  <w:tcMar>
                    <w:left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2013"/>
                  </w:tblGrid>
                  <w:tr w:rsidR="000A6CE6" w:rsidRPr="006413F1">
                    <w:trPr>
                      <w:trHeight w:val="1"/>
                    </w:trPr>
                    <w:tc>
                      <w:tcPr>
                        <w:tcW w:w="2014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8F0F8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W w:w="0" w:type="auto"/>
                          <w:tblCellMar>
                            <w:left w:w="10" w:type="dxa"/>
                            <w:right w:w="10" w:type="dxa"/>
                          </w:tblCellMar>
                          <w:tblLook w:val="00A0"/>
                        </w:tblPr>
                        <w:tblGrid>
                          <w:gridCol w:w="262"/>
                          <w:gridCol w:w="1720"/>
                        </w:tblGrid>
                        <w:tr w:rsidR="000A6CE6" w:rsidRPr="006413F1">
                          <w:trPr>
                            <w:trHeight w:val="1"/>
                          </w:trPr>
                          <w:tc>
                            <w:tcPr>
                              <w:tcW w:w="2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C0D0C0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1748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F8F0F8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fratelli/sorelle (v5)</w:t>
                              </w:r>
                            </w:p>
                          </w:tc>
                        </w:tr>
                      </w:tbl>
                      <w:p w:rsidR="000A6CE6" w:rsidRPr="006413F1" w:rsidRDefault="000A6CE6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</w:pPr>
                </w:p>
              </w:tc>
            </w:tr>
          </w:tbl>
          <w:p w:rsidR="000A6CE6" w:rsidRPr="006413F1" w:rsidRDefault="000A6CE6">
            <w:pPr>
              <w:spacing w:after="0" w:line="240" w:lineRule="auto"/>
            </w:pPr>
          </w:p>
        </w:tc>
      </w:tr>
      <w:tr w:rsidR="000A6CE6" w:rsidRPr="006413F1">
        <w:trPr>
          <w:gridAfter w:val="1"/>
          <w:wAfter w:w="1673" w:type="dxa"/>
          <w:trHeight w:val="1"/>
        </w:trPr>
        <w:tc>
          <w:tcPr>
            <w:tcW w:w="4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</w:rPr>
              <w:t>Distribuzione di frequenza:</w:t>
            </w:r>
            <w:r>
              <w:rPr>
                <w:rFonts w:ascii="Arial" w:hAnsi="Arial" w:cs="Arial"/>
                <w:b/>
                <w:color w:val="000000"/>
                <w:sz w:val="21"/>
              </w:rPr>
              <w:br/>
              <w:t>tempo passato in famiglia (v6)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A0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0A6CE6" w:rsidRPr="006413F1">
              <w:trPr>
                <w:trHeight w:val="1"/>
              </w:trPr>
              <w:tc>
                <w:tcPr>
                  <w:tcW w:w="6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Modalità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Percent.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semplice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cumulata</w:t>
                  </w:r>
                </w:p>
              </w:tc>
              <w:tc>
                <w:tcPr>
                  <w:tcW w:w="6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Percent.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cumulata</w:t>
                  </w:r>
                </w:p>
              </w:tc>
              <w:tc>
                <w:tcPr>
                  <w:tcW w:w="9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Int. Fid. 95%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6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2</w:t>
                  </w:r>
                </w:p>
              </w:tc>
              <w:tc>
                <w:tcPr>
                  <w:tcW w:w="6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5%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2</w:t>
                  </w:r>
                </w:p>
              </w:tc>
              <w:tc>
                <w:tcPr>
                  <w:tcW w:w="6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5%</w:t>
                  </w:r>
                </w:p>
              </w:tc>
              <w:tc>
                <w:tcPr>
                  <w:tcW w:w="9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0%:12%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6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2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20</w:t>
                  </w:r>
                </w:p>
              </w:tc>
              <w:tc>
                <w:tcPr>
                  <w:tcW w:w="6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51%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22</w:t>
                  </w:r>
                </w:p>
              </w:tc>
              <w:tc>
                <w:tcPr>
                  <w:tcW w:w="6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56%</w:t>
                  </w:r>
                </w:p>
              </w:tc>
              <w:tc>
                <w:tcPr>
                  <w:tcW w:w="9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36%:67%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6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3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17</w:t>
                  </w:r>
                </w:p>
              </w:tc>
              <w:tc>
                <w:tcPr>
                  <w:tcW w:w="6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44%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39</w:t>
                  </w:r>
                </w:p>
              </w:tc>
              <w:tc>
                <w:tcPr>
                  <w:tcW w:w="6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100%</w:t>
                  </w:r>
                </w:p>
              </w:tc>
              <w:tc>
                <w:tcPr>
                  <w:tcW w:w="9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28%:59%</w:t>
                  </w:r>
                </w:p>
              </w:tc>
            </w:tr>
          </w:tbl>
          <w:p w:rsidR="000A6CE6" w:rsidRDefault="000A6C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</w:rPr>
              <w:br/>
              <w:t>Campione:</w:t>
            </w:r>
            <w:r>
              <w:rPr>
                <w:rFonts w:ascii="Arial" w:hAnsi="Arial" w:cs="Arial"/>
                <w:b/>
                <w:color w:val="000000"/>
                <w:sz w:val="21"/>
              </w:rPr>
              <w:br/>
            </w:r>
            <w:r>
              <w:rPr>
                <w:rFonts w:ascii="Arial" w:hAnsi="Arial" w:cs="Arial"/>
                <w:color w:val="000000"/>
                <w:sz w:val="21"/>
              </w:rPr>
              <w:t>Numero di casi= 39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Indici di tendenza centrale: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Moda = 2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Mediana = 2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Media = 2.38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Indici di dispersione: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Squilibrio = 0.46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Campo di variazione = 2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Differenza interquartilica = 1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Scarto tipo = 0.58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Indici di forma: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Asimmetria = -0.32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Curtosi = -0.72</w:t>
            </w:r>
          </w:p>
          <w:p w:rsidR="000A6CE6" w:rsidRDefault="000A6C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1"/>
              </w:rPr>
            </w:pPr>
          </w:p>
          <w:p w:rsidR="000A6CE6" w:rsidRDefault="000A6C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</w:rPr>
              <w:t>Popolazione: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A0"/>
            </w:tblPr>
            <w:tblGrid>
              <w:gridCol w:w="1109"/>
              <w:gridCol w:w="1448"/>
            </w:tblGrid>
            <w:tr w:rsidR="000A6CE6" w:rsidRPr="006413F1">
              <w:trPr>
                <w:trHeight w:val="1"/>
              </w:trPr>
              <w:tc>
                <w:tcPr>
                  <w:tcW w:w="11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Parametro</w:t>
                  </w:r>
                </w:p>
              </w:tc>
              <w:tc>
                <w:tcPr>
                  <w:tcW w:w="14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Int. Fid. 95%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11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Media</w:t>
                  </w:r>
                </w:p>
              </w:tc>
              <w:tc>
                <w:tcPr>
                  <w:tcW w:w="14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da 2.2 a 2.57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11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Scarto tipo</w:t>
                  </w:r>
                </w:p>
              </w:tc>
              <w:tc>
                <w:tcPr>
                  <w:tcW w:w="14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da 0.48 a 0.75</w:t>
                  </w:r>
                </w:p>
              </w:tc>
            </w:tr>
          </w:tbl>
          <w:p w:rsidR="000A6CE6" w:rsidRPr="006413F1" w:rsidRDefault="000A6CE6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  <w:sz w:val="21"/>
              </w:rPr>
              <w:br/>
            </w:r>
          </w:p>
        </w:tc>
        <w:tc>
          <w:tcPr>
            <w:tcW w:w="36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before="100" w:after="100" w:line="240" w:lineRule="auto"/>
              <w:jc w:val="right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  <w:tbl>
            <w:tblPr>
              <w:tblW w:w="0" w:type="auto"/>
              <w:jc w:val="right"/>
              <w:tblCellMar>
                <w:left w:w="10" w:type="dxa"/>
                <w:right w:w="10" w:type="dxa"/>
              </w:tblCellMar>
              <w:tblLook w:val="00A0"/>
            </w:tblPr>
            <w:tblGrid>
              <w:gridCol w:w="383"/>
              <w:gridCol w:w="467"/>
              <w:gridCol w:w="467"/>
            </w:tblGrid>
            <w:tr w:rsidR="000A6CE6" w:rsidRPr="006413F1">
              <w:trPr>
                <w:trHeight w:val="1"/>
                <w:jc w:val="right"/>
              </w:trPr>
              <w:tc>
                <w:tcPr>
                  <w:tcW w:w="3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352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5%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4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38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51%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38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4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38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44%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38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</w:tr>
            <w:tr w:rsidR="000A6CE6" w:rsidRPr="006413F1">
              <w:trPr>
                <w:trHeight w:val="1"/>
                <w:jc w:val="right"/>
              </w:trPr>
              <w:tc>
                <w:tcPr>
                  <w:tcW w:w="3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2</w:t>
                  </w:r>
                </w:p>
              </w:tc>
              <w:tc>
                <w:tcPr>
                  <w:tcW w:w="4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20</w:t>
                  </w:r>
                </w:p>
              </w:tc>
              <w:tc>
                <w:tcPr>
                  <w:tcW w:w="4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17</w:t>
                  </w:r>
                </w:p>
              </w:tc>
            </w:tr>
            <w:tr w:rsidR="000A6CE6" w:rsidRPr="006413F1">
              <w:trPr>
                <w:trHeight w:val="1"/>
                <w:jc w:val="right"/>
              </w:trPr>
              <w:tc>
                <w:tcPr>
                  <w:tcW w:w="3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1</w:t>
                  </w:r>
                </w:p>
              </w:tc>
              <w:tc>
                <w:tcPr>
                  <w:tcW w:w="4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2</w:t>
                  </w:r>
                </w:p>
              </w:tc>
              <w:tc>
                <w:tcPr>
                  <w:tcW w:w="4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3</w:t>
                  </w:r>
                </w:p>
              </w:tc>
            </w:tr>
          </w:tbl>
          <w:p w:rsidR="000A6CE6" w:rsidRPr="006413F1" w:rsidRDefault="000A6CE6">
            <w:pPr>
              <w:spacing w:after="0" w:line="240" w:lineRule="auto"/>
            </w:pP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0A6CE6" w:rsidRPr="006413F1" w:rsidRDefault="000A6CE6">
            <w:pPr>
              <w:spacing w:after="0" w:line="240" w:lineRule="auto"/>
              <w:jc w:val="both"/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</w:tc>
        <w:tc>
          <w:tcPr>
            <w:tcW w:w="3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before="100" w:after="100" w:line="240" w:lineRule="auto"/>
              <w:jc w:val="both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A0"/>
            </w:tblPr>
            <w:tblGrid>
              <w:gridCol w:w="2045"/>
            </w:tblGrid>
            <w:tr w:rsidR="000A6CE6" w:rsidRPr="006413F1">
              <w:trPr>
                <w:trHeight w:val="1"/>
              </w:trPr>
              <w:tc>
                <w:tcPr>
                  <w:tcW w:w="31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808080"/>
                  <w:tcMar>
                    <w:left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2014"/>
                  </w:tblGrid>
                  <w:tr w:rsidR="000A6CE6" w:rsidRPr="006413F1">
                    <w:trPr>
                      <w:trHeight w:val="1"/>
                    </w:trPr>
                    <w:tc>
                      <w:tcPr>
                        <w:tcW w:w="315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8F0F8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W w:w="0" w:type="auto"/>
                          <w:tblCellMar>
                            <w:left w:w="10" w:type="dxa"/>
                            <w:right w:w="10" w:type="dxa"/>
                          </w:tblCellMar>
                          <w:tblLook w:val="00A0"/>
                        </w:tblPr>
                        <w:tblGrid>
                          <w:gridCol w:w="234"/>
                          <w:gridCol w:w="1749"/>
                        </w:tblGrid>
                        <w:tr w:rsidR="000A6CE6" w:rsidRPr="006413F1">
                          <w:trPr>
                            <w:trHeight w:val="1"/>
                          </w:trPr>
                          <w:tc>
                            <w:tcPr>
                              <w:tcW w:w="2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C0D0C0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89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F8F0F8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tempo passato in famiglia (v6)</w:t>
                              </w:r>
                            </w:p>
                          </w:tc>
                        </w:tr>
                      </w:tbl>
                      <w:p w:rsidR="000A6CE6" w:rsidRPr="006413F1" w:rsidRDefault="000A6CE6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</w:pPr>
                </w:p>
              </w:tc>
            </w:tr>
          </w:tbl>
          <w:p w:rsidR="000A6CE6" w:rsidRPr="006413F1" w:rsidRDefault="000A6CE6">
            <w:pPr>
              <w:spacing w:after="0" w:line="240" w:lineRule="auto"/>
            </w:pPr>
          </w:p>
        </w:tc>
      </w:tr>
      <w:tr w:rsidR="000A6CE6" w:rsidRPr="006413F1">
        <w:trPr>
          <w:gridAfter w:val="1"/>
          <w:wAfter w:w="1673" w:type="dxa"/>
          <w:trHeight w:val="1"/>
        </w:trPr>
        <w:tc>
          <w:tcPr>
            <w:tcW w:w="4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</w:rPr>
              <w:t>Distribuzione di frequenza:</w:t>
            </w:r>
            <w:r>
              <w:rPr>
                <w:rFonts w:ascii="Arial" w:hAnsi="Arial" w:cs="Arial"/>
                <w:b/>
                <w:color w:val="000000"/>
                <w:sz w:val="21"/>
              </w:rPr>
              <w:br/>
              <w:t>tempo libero (v7)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A0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0A6CE6" w:rsidRPr="006413F1">
              <w:trPr>
                <w:trHeight w:val="1"/>
              </w:trPr>
              <w:tc>
                <w:tcPr>
                  <w:tcW w:w="6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Modalità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Percent.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semplice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cumulata</w:t>
                  </w:r>
                </w:p>
              </w:tc>
              <w:tc>
                <w:tcPr>
                  <w:tcW w:w="6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Percent.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cumulata</w:t>
                  </w:r>
                </w:p>
              </w:tc>
              <w:tc>
                <w:tcPr>
                  <w:tcW w:w="9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Int. Fid. 95%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6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24</w:t>
                  </w:r>
                </w:p>
              </w:tc>
              <w:tc>
                <w:tcPr>
                  <w:tcW w:w="6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62%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24</w:t>
                  </w:r>
                </w:p>
              </w:tc>
              <w:tc>
                <w:tcPr>
                  <w:tcW w:w="6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62%</w:t>
                  </w:r>
                </w:p>
              </w:tc>
              <w:tc>
                <w:tcPr>
                  <w:tcW w:w="9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46%:77%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6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2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8</w:t>
                  </w:r>
                </w:p>
              </w:tc>
              <w:tc>
                <w:tcPr>
                  <w:tcW w:w="6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21%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32</w:t>
                  </w:r>
                </w:p>
              </w:tc>
              <w:tc>
                <w:tcPr>
                  <w:tcW w:w="6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82%</w:t>
                  </w:r>
                </w:p>
              </w:tc>
              <w:tc>
                <w:tcPr>
                  <w:tcW w:w="9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8%:33%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6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3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7</w:t>
                  </w:r>
                </w:p>
              </w:tc>
              <w:tc>
                <w:tcPr>
                  <w:tcW w:w="6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18%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39</w:t>
                  </w:r>
                </w:p>
              </w:tc>
              <w:tc>
                <w:tcPr>
                  <w:tcW w:w="6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100%</w:t>
                  </w:r>
                </w:p>
              </w:tc>
              <w:tc>
                <w:tcPr>
                  <w:tcW w:w="9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6%:30%</w:t>
                  </w:r>
                </w:p>
              </w:tc>
            </w:tr>
          </w:tbl>
          <w:p w:rsidR="000A6CE6" w:rsidRDefault="000A6CE6">
            <w:pPr>
              <w:spacing w:after="0" w:line="240" w:lineRule="auto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</w:rPr>
              <w:br/>
              <w:t>Campione:</w:t>
            </w:r>
            <w:r>
              <w:rPr>
                <w:rFonts w:ascii="Arial" w:hAnsi="Arial" w:cs="Arial"/>
                <w:b/>
                <w:color w:val="000000"/>
                <w:sz w:val="21"/>
              </w:rPr>
              <w:br/>
            </w:r>
            <w:r>
              <w:rPr>
                <w:rFonts w:ascii="Arial" w:hAnsi="Arial" w:cs="Arial"/>
                <w:color w:val="000000"/>
                <w:sz w:val="21"/>
              </w:rPr>
              <w:t>Numero di casi= 39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Indici di tendenza centrale: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Moda = 1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Mediana = 1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Media = 1.56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Indici di dispersione: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Squilibrio = 0.45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Campo di variazione = 2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Differenza interquartilica = 1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Scarto tipo = 0.78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Indici di forma: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Asimmetria = 0.93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Curtosi = -0.72</w:t>
            </w:r>
          </w:p>
          <w:p w:rsidR="000A6CE6" w:rsidRDefault="000A6C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1"/>
              </w:rPr>
            </w:pPr>
          </w:p>
          <w:p w:rsidR="000A6CE6" w:rsidRDefault="000A6C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</w:rPr>
              <w:t>Popolazione: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A0"/>
            </w:tblPr>
            <w:tblGrid>
              <w:gridCol w:w="1109"/>
              <w:gridCol w:w="1448"/>
            </w:tblGrid>
            <w:tr w:rsidR="000A6CE6" w:rsidRPr="006413F1">
              <w:trPr>
                <w:trHeight w:val="1"/>
              </w:trPr>
              <w:tc>
                <w:tcPr>
                  <w:tcW w:w="11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Parametro</w:t>
                  </w:r>
                </w:p>
              </w:tc>
              <w:tc>
                <w:tcPr>
                  <w:tcW w:w="14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Int. Fid. 95%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11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Media</w:t>
                  </w:r>
                </w:p>
              </w:tc>
              <w:tc>
                <w:tcPr>
                  <w:tcW w:w="14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da 1.32 a 1.81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11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Scarto tipo</w:t>
                  </w:r>
                </w:p>
              </w:tc>
              <w:tc>
                <w:tcPr>
                  <w:tcW w:w="14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da 0.64 a 1</w:t>
                  </w:r>
                </w:p>
              </w:tc>
            </w:tr>
          </w:tbl>
          <w:p w:rsidR="000A6CE6" w:rsidRPr="006413F1" w:rsidRDefault="000A6CE6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  <w:sz w:val="21"/>
              </w:rPr>
              <w:br/>
            </w:r>
          </w:p>
        </w:tc>
        <w:tc>
          <w:tcPr>
            <w:tcW w:w="36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before="100" w:after="100" w:line="240" w:lineRule="auto"/>
              <w:jc w:val="right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  <w:tbl>
            <w:tblPr>
              <w:tblW w:w="0" w:type="auto"/>
              <w:jc w:val="right"/>
              <w:tblCellMar>
                <w:left w:w="10" w:type="dxa"/>
                <w:right w:w="10" w:type="dxa"/>
              </w:tblCellMar>
              <w:tblLook w:val="00A0"/>
            </w:tblPr>
            <w:tblGrid>
              <w:gridCol w:w="467"/>
              <w:gridCol w:w="467"/>
              <w:gridCol w:w="467"/>
            </w:tblGrid>
            <w:tr w:rsidR="000A6CE6" w:rsidRPr="006413F1">
              <w:trPr>
                <w:trHeight w:val="1"/>
                <w:jc w:val="right"/>
              </w:trPr>
              <w:tc>
                <w:tcPr>
                  <w:tcW w:w="4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3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62%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3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3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21%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3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4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3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18%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3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</w:tr>
            <w:tr w:rsidR="000A6CE6" w:rsidRPr="006413F1">
              <w:trPr>
                <w:trHeight w:val="1"/>
                <w:jc w:val="right"/>
              </w:trPr>
              <w:tc>
                <w:tcPr>
                  <w:tcW w:w="4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24</w:t>
                  </w:r>
                </w:p>
              </w:tc>
              <w:tc>
                <w:tcPr>
                  <w:tcW w:w="3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8</w:t>
                  </w:r>
                </w:p>
              </w:tc>
              <w:tc>
                <w:tcPr>
                  <w:tcW w:w="4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7</w:t>
                  </w:r>
                </w:p>
              </w:tc>
            </w:tr>
            <w:tr w:rsidR="000A6CE6" w:rsidRPr="006413F1">
              <w:trPr>
                <w:trHeight w:val="1"/>
                <w:jc w:val="right"/>
              </w:trPr>
              <w:tc>
                <w:tcPr>
                  <w:tcW w:w="4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1</w:t>
                  </w:r>
                </w:p>
              </w:tc>
              <w:tc>
                <w:tcPr>
                  <w:tcW w:w="3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2</w:t>
                  </w:r>
                </w:p>
              </w:tc>
              <w:tc>
                <w:tcPr>
                  <w:tcW w:w="4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3</w:t>
                  </w:r>
                </w:p>
              </w:tc>
            </w:tr>
          </w:tbl>
          <w:p w:rsidR="000A6CE6" w:rsidRPr="006413F1" w:rsidRDefault="000A6CE6">
            <w:pPr>
              <w:spacing w:after="0" w:line="240" w:lineRule="auto"/>
            </w:pP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0A6CE6" w:rsidRPr="006413F1" w:rsidRDefault="000A6CE6">
            <w:pPr>
              <w:spacing w:after="0" w:line="240" w:lineRule="auto"/>
              <w:jc w:val="both"/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</w:tc>
        <w:tc>
          <w:tcPr>
            <w:tcW w:w="3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before="100" w:after="100" w:line="240" w:lineRule="auto"/>
              <w:jc w:val="both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A0"/>
            </w:tblPr>
            <w:tblGrid>
              <w:gridCol w:w="1962"/>
            </w:tblGrid>
            <w:tr w:rsidR="000A6CE6" w:rsidRPr="006413F1">
              <w:trPr>
                <w:trHeight w:val="1"/>
              </w:trPr>
              <w:tc>
                <w:tcPr>
                  <w:tcW w:w="19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808080"/>
                  <w:tcMar>
                    <w:left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1931"/>
                  </w:tblGrid>
                  <w:tr w:rsidR="000A6CE6" w:rsidRPr="006413F1">
                    <w:trPr>
                      <w:trHeight w:val="1"/>
                    </w:trPr>
                    <w:tc>
                      <w:tcPr>
                        <w:tcW w:w="193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8F0F8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W w:w="0" w:type="auto"/>
                          <w:tblCellMar>
                            <w:left w:w="10" w:type="dxa"/>
                            <w:right w:w="10" w:type="dxa"/>
                          </w:tblCellMar>
                          <w:tblLook w:val="00A0"/>
                        </w:tblPr>
                        <w:tblGrid>
                          <w:gridCol w:w="264"/>
                          <w:gridCol w:w="1636"/>
                        </w:tblGrid>
                        <w:tr w:rsidR="000A6CE6" w:rsidRPr="006413F1">
                          <w:trPr>
                            <w:trHeight w:val="1"/>
                          </w:trPr>
                          <w:tc>
                            <w:tcPr>
                              <w:tcW w:w="2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C0D0C0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16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F8F0F8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tempo libero (v7)</w:t>
                              </w:r>
                            </w:p>
                          </w:tc>
                        </w:tr>
                      </w:tbl>
                      <w:p w:rsidR="000A6CE6" w:rsidRPr="006413F1" w:rsidRDefault="000A6CE6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</w:pPr>
                </w:p>
              </w:tc>
            </w:tr>
          </w:tbl>
          <w:p w:rsidR="000A6CE6" w:rsidRPr="006413F1" w:rsidRDefault="000A6CE6">
            <w:pPr>
              <w:spacing w:after="0" w:line="240" w:lineRule="auto"/>
            </w:pPr>
          </w:p>
        </w:tc>
      </w:tr>
      <w:tr w:rsidR="000A6CE6" w:rsidRPr="006413F1">
        <w:trPr>
          <w:gridAfter w:val="1"/>
          <w:wAfter w:w="1673" w:type="dxa"/>
          <w:trHeight w:val="1"/>
        </w:trPr>
        <w:tc>
          <w:tcPr>
            <w:tcW w:w="4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</w:rPr>
              <w:t>Distribuzione di frequenza:</w:t>
            </w:r>
            <w:r>
              <w:rPr>
                <w:rFonts w:ascii="Arial" w:hAnsi="Arial" w:cs="Arial"/>
                <w:b/>
                <w:color w:val="000000"/>
                <w:sz w:val="21"/>
              </w:rPr>
              <w:br/>
              <w:t>definizione delle regole (v8)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A0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0A6CE6" w:rsidRPr="006413F1">
              <w:trPr>
                <w:trHeight w:val="1"/>
              </w:trPr>
              <w:tc>
                <w:tcPr>
                  <w:tcW w:w="6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Modalità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Percent.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semplice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cumulata</w:t>
                  </w:r>
                </w:p>
              </w:tc>
              <w:tc>
                <w:tcPr>
                  <w:tcW w:w="6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Percent.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cumulata</w:t>
                  </w:r>
                </w:p>
              </w:tc>
              <w:tc>
                <w:tcPr>
                  <w:tcW w:w="9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Int. Fid. 95%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6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35</w:t>
                  </w:r>
                </w:p>
              </w:tc>
              <w:tc>
                <w:tcPr>
                  <w:tcW w:w="6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90%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35</w:t>
                  </w:r>
                </w:p>
              </w:tc>
              <w:tc>
                <w:tcPr>
                  <w:tcW w:w="6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90%</w:t>
                  </w:r>
                </w:p>
              </w:tc>
              <w:tc>
                <w:tcPr>
                  <w:tcW w:w="9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80%:99%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6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4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4</w:t>
                  </w:r>
                </w:p>
              </w:tc>
              <w:tc>
                <w:tcPr>
                  <w:tcW w:w="6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10%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39</w:t>
                  </w:r>
                </w:p>
              </w:tc>
              <w:tc>
                <w:tcPr>
                  <w:tcW w:w="6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100%</w:t>
                  </w:r>
                </w:p>
              </w:tc>
              <w:tc>
                <w:tcPr>
                  <w:tcW w:w="9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1%:20%</w:t>
                  </w:r>
                </w:p>
              </w:tc>
            </w:tr>
          </w:tbl>
          <w:p w:rsidR="000A6CE6" w:rsidRDefault="000A6CE6">
            <w:pPr>
              <w:spacing w:after="0" w:line="240" w:lineRule="auto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</w:rPr>
              <w:br/>
              <w:t>Campione:</w:t>
            </w:r>
            <w:r>
              <w:rPr>
                <w:rFonts w:ascii="Arial" w:hAnsi="Arial" w:cs="Arial"/>
                <w:b/>
                <w:color w:val="000000"/>
                <w:sz w:val="21"/>
              </w:rPr>
              <w:br/>
            </w:r>
            <w:r>
              <w:rPr>
                <w:rFonts w:ascii="Arial" w:hAnsi="Arial" w:cs="Arial"/>
                <w:color w:val="000000"/>
                <w:sz w:val="21"/>
              </w:rPr>
              <w:t>Numero di casi= 39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Indici di tendenza centrale: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Moda = 1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Mediana = 1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Media = 1.31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Indici di dispersione: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Squilibrio = 0.82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Campo di variazione = 3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Differenza interquartilica = 0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Scarto tipo = 0.91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Indici di forma: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Asimmetria = 2.62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Curtosi = 4.86</w:t>
            </w:r>
          </w:p>
          <w:p w:rsidR="000A6CE6" w:rsidRDefault="000A6C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1"/>
              </w:rPr>
            </w:pPr>
          </w:p>
          <w:p w:rsidR="000A6CE6" w:rsidRDefault="000A6C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</w:rPr>
              <w:t>Popolazione: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A0"/>
            </w:tblPr>
            <w:tblGrid>
              <w:gridCol w:w="1109"/>
              <w:gridCol w:w="1448"/>
            </w:tblGrid>
            <w:tr w:rsidR="000A6CE6" w:rsidRPr="006413F1">
              <w:trPr>
                <w:trHeight w:val="1"/>
              </w:trPr>
              <w:tc>
                <w:tcPr>
                  <w:tcW w:w="11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Parametro</w:t>
                  </w:r>
                </w:p>
              </w:tc>
              <w:tc>
                <w:tcPr>
                  <w:tcW w:w="14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Int. Fid. 95%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11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Media</w:t>
                  </w:r>
                </w:p>
              </w:tc>
              <w:tc>
                <w:tcPr>
                  <w:tcW w:w="14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da 1.02 a 1.59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11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Scarto tipo</w:t>
                  </w:r>
                </w:p>
              </w:tc>
              <w:tc>
                <w:tcPr>
                  <w:tcW w:w="14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da 0.74 a 1.17</w:t>
                  </w:r>
                </w:p>
              </w:tc>
            </w:tr>
          </w:tbl>
          <w:p w:rsidR="000A6CE6" w:rsidRPr="006413F1" w:rsidRDefault="000A6CE6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  <w:sz w:val="21"/>
              </w:rPr>
              <w:br/>
            </w:r>
          </w:p>
        </w:tc>
        <w:tc>
          <w:tcPr>
            <w:tcW w:w="36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before="100" w:after="100" w:line="240" w:lineRule="auto"/>
              <w:jc w:val="right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  <w:tbl>
            <w:tblPr>
              <w:tblW w:w="0" w:type="auto"/>
              <w:jc w:val="right"/>
              <w:tblCellMar>
                <w:left w:w="10" w:type="dxa"/>
                <w:right w:w="10" w:type="dxa"/>
              </w:tblCellMar>
              <w:tblLook w:val="00A0"/>
            </w:tblPr>
            <w:tblGrid>
              <w:gridCol w:w="467"/>
              <w:gridCol w:w="467"/>
            </w:tblGrid>
            <w:tr w:rsidR="000A6CE6" w:rsidRPr="006413F1">
              <w:trPr>
                <w:trHeight w:val="1"/>
                <w:jc w:val="right"/>
              </w:trPr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90%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10%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</w:tr>
            <w:tr w:rsidR="000A6CE6" w:rsidRPr="006413F1">
              <w:trPr>
                <w:trHeight w:val="1"/>
                <w:jc w:val="right"/>
              </w:trPr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35</w:t>
                  </w:r>
                </w:p>
              </w:tc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4</w:t>
                  </w:r>
                </w:p>
              </w:tc>
            </w:tr>
            <w:tr w:rsidR="000A6CE6" w:rsidRPr="006413F1">
              <w:trPr>
                <w:trHeight w:val="1"/>
                <w:jc w:val="right"/>
              </w:trPr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1</w:t>
                  </w:r>
                </w:p>
              </w:tc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4</w:t>
                  </w:r>
                </w:p>
              </w:tc>
            </w:tr>
          </w:tbl>
          <w:p w:rsidR="000A6CE6" w:rsidRPr="006413F1" w:rsidRDefault="000A6CE6">
            <w:pPr>
              <w:spacing w:after="0" w:line="240" w:lineRule="auto"/>
            </w:pP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0A6CE6" w:rsidRPr="006413F1" w:rsidRDefault="000A6CE6">
            <w:pPr>
              <w:spacing w:after="0" w:line="240" w:lineRule="auto"/>
              <w:jc w:val="both"/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</w:tc>
        <w:tc>
          <w:tcPr>
            <w:tcW w:w="3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before="100" w:after="100" w:line="240" w:lineRule="auto"/>
              <w:jc w:val="both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A0"/>
            </w:tblPr>
            <w:tblGrid>
              <w:gridCol w:w="2045"/>
            </w:tblGrid>
            <w:tr w:rsidR="000A6CE6" w:rsidRPr="006413F1">
              <w:trPr>
                <w:trHeight w:val="1"/>
              </w:trPr>
              <w:tc>
                <w:tcPr>
                  <w:tcW w:w="295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808080"/>
                  <w:tcMar>
                    <w:left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2014"/>
                  </w:tblGrid>
                  <w:tr w:rsidR="000A6CE6" w:rsidRPr="006413F1">
                    <w:trPr>
                      <w:trHeight w:val="1"/>
                    </w:trPr>
                    <w:tc>
                      <w:tcPr>
                        <w:tcW w:w="2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8F0F8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W w:w="0" w:type="auto"/>
                          <w:tblCellMar>
                            <w:left w:w="10" w:type="dxa"/>
                            <w:right w:w="10" w:type="dxa"/>
                          </w:tblCellMar>
                          <w:tblLook w:val="00A0"/>
                        </w:tblPr>
                        <w:tblGrid>
                          <w:gridCol w:w="232"/>
                          <w:gridCol w:w="1751"/>
                        </w:tblGrid>
                        <w:tr w:rsidR="000A6CE6" w:rsidRPr="006413F1">
                          <w:trPr>
                            <w:trHeight w:val="1"/>
                          </w:trPr>
                          <w:tc>
                            <w:tcPr>
                              <w:tcW w:w="2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C0D0C0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65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F8F0F8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definizione delle regole (v8)</w:t>
                              </w:r>
                            </w:p>
                          </w:tc>
                        </w:tr>
                      </w:tbl>
                      <w:p w:rsidR="000A6CE6" w:rsidRPr="006413F1" w:rsidRDefault="000A6CE6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</w:pPr>
                </w:p>
              </w:tc>
            </w:tr>
          </w:tbl>
          <w:p w:rsidR="000A6CE6" w:rsidRPr="006413F1" w:rsidRDefault="000A6CE6">
            <w:pPr>
              <w:spacing w:after="0" w:line="240" w:lineRule="auto"/>
            </w:pPr>
          </w:p>
        </w:tc>
      </w:tr>
      <w:tr w:rsidR="000A6CE6" w:rsidRPr="006413F1">
        <w:trPr>
          <w:gridAfter w:val="1"/>
          <w:wAfter w:w="1673" w:type="dxa"/>
          <w:trHeight w:val="1"/>
        </w:trPr>
        <w:tc>
          <w:tcPr>
            <w:tcW w:w="4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</w:rPr>
              <w:t>Distribuzione di frequenza:</w:t>
            </w:r>
            <w:r>
              <w:rPr>
                <w:rFonts w:ascii="Arial" w:hAnsi="Arial" w:cs="Arial"/>
                <w:b/>
                <w:color w:val="000000"/>
                <w:sz w:val="21"/>
              </w:rPr>
              <w:br/>
              <w:t>rapporto con i genitori (v9)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A0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0A6CE6" w:rsidRPr="006413F1">
              <w:trPr>
                <w:trHeight w:val="1"/>
              </w:trPr>
              <w:tc>
                <w:tcPr>
                  <w:tcW w:w="6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Modalità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Percent.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semplice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cumulata</w:t>
                  </w:r>
                </w:p>
              </w:tc>
              <w:tc>
                <w:tcPr>
                  <w:tcW w:w="6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Percent.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cumulata</w:t>
                  </w:r>
                </w:p>
              </w:tc>
              <w:tc>
                <w:tcPr>
                  <w:tcW w:w="9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Int. Fid. 95%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6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21</w:t>
                  </w:r>
                </w:p>
              </w:tc>
              <w:tc>
                <w:tcPr>
                  <w:tcW w:w="6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54%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21</w:t>
                  </w:r>
                </w:p>
              </w:tc>
              <w:tc>
                <w:tcPr>
                  <w:tcW w:w="6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54%</w:t>
                  </w:r>
                </w:p>
              </w:tc>
              <w:tc>
                <w:tcPr>
                  <w:tcW w:w="9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38%:69%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6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2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17</w:t>
                  </w:r>
                </w:p>
              </w:tc>
              <w:tc>
                <w:tcPr>
                  <w:tcW w:w="6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44%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38</w:t>
                  </w:r>
                </w:p>
              </w:tc>
              <w:tc>
                <w:tcPr>
                  <w:tcW w:w="6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97%</w:t>
                  </w:r>
                </w:p>
              </w:tc>
              <w:tc>
                <w:tcPr>
                  <w:tcW w:w="9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28%:59%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6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3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</w:t>
                  </w:r>
                </w:p>
              </w:tc>
              <w:tc>
                <w:tcPr>
                  <w:tcW w:w="6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3%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39</w:t>
                  </w:r>
                </w:p>
              </w:tc>
              <w:tc>
                <w:tcPr>
                  <w:tcW w:w="6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100%</w:t>
                  </w:r>
                </w:p>
              </w:tc>
              <w:tc>
                <w:tcPr>
                  <w:tcW w:w="9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0%:10%</w:t>
                  </w:r>
                </w:p>
              </w:tc>
            </w:tr>
          </w:tbl>
          <w:p w:rsidR="000A6CE6" w:rsidRDefault="000A6C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</w:rPr>
              <w:br/>
              <w:t>Campione:</w:t>
            </w:r>
            <w:r>
              <w:rPr>
                <w:rFonts w:ascii="Arial" w:hAnsi="Arial" w:cs="Arial"/>
                <w:b/>
                <w:color w:val="000000"/>
                <w:sz w:val="21"/>
              </w:rPr>
              <w:br/>
            </w:r>
            <w:r>
              <w:rPr>
                <w:rFonts w:ascii="Arial" w:hAnsi="Arial" w:cs="Arial"/>
                <w:color w:val="000000"/>
                <w:sz w:val="21"/>
              </w:rPr>
              <w:t>Numero di casi= 39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Indici di tendenza centrale: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Moda = 1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Mediana = 1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Media = 1.49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Indici di dispersione: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Squilibrio = 0.48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Campo di variazione = 2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Differenza interquartilica = 1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Scarto tipo = 0.55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Indici di forma: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Asimmetria = 0.52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Curtosi = -0.85</w:t>
            </w:r>
          </w:p>
          <w:p w:rsidR="000A6CE6" w:rsidRDefault="000A6C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1"/>
              </w:rPr>
            </w:pPr>
          </w:p>
          <w:p w:rsidR="000A6CE6" w:rsidRDefault="000A6C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</w:rPr>
              <w:t>Popolazione: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A0"/>
            </w:tblPr>
            <w:tblGrid>
              <w:gridCol w:w="1109"/>
              <w:gridCol w:w="1448"/>
            </w:tblGrid>
            <w:tr w:rsidR="000A6CE6" w:rsidRPr="006413F1">
              <w:trPr>
                <w:trHeight w:val="1"/>
              </w:trPr>
              <w:tc>
                <w:tcPr>
                  <w:tcW w:w="11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Parametro</w:t>
                  </w:r>
                </w:p>
              </w:tc>
              <w:tc>
                <w:tcPr>
                  <w:tcW w:w="14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Int. Fid. 95%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11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Media</w:t>
                  </w:r>
                </w:p>
              </w:tc>
              <w:tc>
                <w:tcPr>
                  <w:tcW w:w="14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da 1.31 a 1.66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11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Scarto tipo</w:t>
                  </w:r>
                </w:p>
              </w:tc>
              <w:tc>
                <w:tcPr>
                  <w:tcW w:w="14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da 0.45 a 0.71</w:t>
                  </w:r>
                </w:p>
              </w:tc>
            </w:tr>
          </w:tbl>
          <w:p w:rsidR="000A6CE6" w:rsidRPr="006413F1" w:rsidRDefault="000A6CE6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  <w:sz w:val="21"/>
              </w:rPr>
              <w:br/>
            </w:r>
          </w:p>
        </w:tc>
        <w:tc>
          <w:tcPr>
            <w:tcW w:w="36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before="100" w:after="100" w:line="240" w:lineRule="auto"/>
              <w:jc w:val="right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  <w:tbl>
            <w:tblPr>
              <w:tblW w:w="0" w:type="auto"/>
              <w:jc w:val="right"/>
              <w:tblCellMar>
                <w:left w:w="10" w:type="dxa"/>
                <w:right w:w="10" w:type="dxa"/>
              </w:tblCellMar>
              <w:tblLook w:val="00A0"/>
            </w:tblPr>
            <w:tblGrid>
              <w:gridCol w:w="467"/>
              <w:gridCol w:w="467"/>
              <w:gridCol w:w="383"/>
            </w:tblGrid>
            <w:tr w:rsidR="000A6CE6" w:rsidRPr="006413F1">
              <w:trPr>
                <w:trHeight w:val="1"/>
                <w:jc w:val="right"/>
              </w:trPr>
              <w:tc>
                <w:tcPr>
                  <w:tcW w:w="4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38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54%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38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4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38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44%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38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352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3%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</w:tr>
            <w:tr w:rsidR="000A6CE6" w:rsidRPr="006413F1">
              <w:trPr>
                <w:trHeight w:val="1"/>
                <w:jc w:val="right"/>
              </w:trPr>
              <w:tc>
                <w:tcPr>
                  <w:tcW w:w="4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21</w:t>
                  </w:r>
                </w:p>
              </w:tc>
              <w:tc>
                <w:tcPr>
                  <w:tcW w:w="4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17</w:t>
                  </w:r>
                </w:p>
              </w:tc>
              <w:tc>
                <w:tcPr>
                  <w:tcW w:w="3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1</w:t>
                  </w:r>
                </w:p>
              </w:tc>
            </w:tr>
            <w:tr w:rsidR="000A6CE6" w:rsidRPr="006413F1">
              <w:trPr>
                <w:trHeight w:val="1"/>
                <w:jc w:val="right"/>
              </w:trPr>
              <w:tc>
                <w:tcPr>
                  <w:tcW w:w="4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1</w:t>
                  </w:r>
                </w:p>
              </w:tc>
              <w:tc>
                <w:tcPr>
                  <w:tcW w:w="4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2</w:t>
                  </w:r>
                </w:p>
              </w:tc>
              <w:tc>
                <w:tcPr>
                  <w:tcW w:w="3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3</w:t>
                  </w:r>
                </w:p>
              </w:tc>
            </w:tr>
          </w:tbl>
          <w:p w:rsidR="000A6CE6" w:rsidRPr="006413F1" w:rsidRDefault="000A6CE6">
            <w:pPr>
              <w:spacing w:after="0" w:line="240" w:lineRule="auto"/>
            </w:pP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0A6CE6" w:rsidRPr="006413F1" w:rsidRDefault="000A6CE6">
            <w:pPr>
              <w:spacing w:after="0" w:line="240" w:lineRule="auto"/>
              <w:jc w:val="both"/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</w:tc>
        <w:tc>
          <w:tcPr>
            <w:tcW w:w="3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before="100" w:after="100" w:line="240" w:lineRule="auto"/>
              <w:jc w:val="both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A0"/>
            </w:tblPr>
            <w:tblGrid>
              <w:gridCol w:w="2045"/>
            </w:tblGrid>
            <w:tr w:rsidR="000A6CE6" w:rsidRPr="006413F1">
              <w:trPr>
                <w:trHeight w:val="1"/>
              </w:trPr>
              <w:tc>
                <w:tcPr>
                  <w:tcW w:w="28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808080"/>
                  <w:tcMar>
                    <w:left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2014"/>
                  </w:tblGrid>
                  <w:tr w:rsidR="000A6CE6" w:rsidRPr="006413F1">
                    <w:trPr>
                      <w:trHeight w:val="1"/>
                    </w:trPr>
                    <w:tc>
                      <w:tcPr>
                        <w:tcW w:w="280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8F0F8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W w:w="0" w:type="auto"/>
                          <w:tblCellMar>
                            <w:left w:w="10" w:type="dxa"/>
                            <w:right w:w="10" w:type="dxa"/>
                          </w:tblCellMar>
                          <w:tblLook w:val="00A0"/>
                        </w:tblPr>
                        <w:tblGrid>
                          <w:gridCol w:w="238"/>
                          <w:gridCol w:w="1745"/>
                        </w:tblGrid>
                        <w:tr w:rsidR="000A6CE6" w:rsidRPr="006413F1">
                          <w:trPr>
                            <w:trHeight w:val="1"/>
                          </w:trPr>
                          <w:tc>
                            <w:tcPr>
                              <w:tcW w:w="2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C0D0C0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54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F8F0F8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rapporto con i genitori (v9)</w:t>
                              </w:r>
                            </w:p>
                          </w:tc>
                        </w:tr>
                      </w:tbl>
                      <w:p w:rsidR="000A6CE6" w:rsidRPr="006413F1" w:rsidRDefault="000A6CE6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</w:pPr>
                </w:p>
              </w:tc>
            </w:tr>
          </w:tbl>
          <w:p w:rsidR="000A6CE6" w:rsidRPr="006413F1" w:rsidRDefault="000A6CE6">
            <w:pPr>
              <w:spacing w:after="0" w:line="240" w:lineRule="auto"/>
            </w:pPr>
          </w:p>
        </w:tc>
      </w:tr>
      <w:tr w:rsidR="000A6CE6" w:rsidRPr="006413F1">
        <w:trPr>
          <w:gridAfter w:val="1"/>
          <w:wAfter w:w="1673" w:type="dxa"/>
          <w:trHeight w:val="1"/>
        </w:trPr>
        <w:tc>
          <w:tcPr>
            <w:tcW w:w="4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</w:rPr>
              <w:t>Distribuzione di frequenza:</w:t>
            </w:r>
            <w:r>
              <w:rPr>
                <w:rFonts w:ascii="Arial" w:hAnsi="Arial" w:cs="Arial"/>
                <w:b/>
                <w:color w:val="000000"/>
                <w:sz w:val="21"/>
              </w:rPr>
              <w:br/>
              <w:t>attenzione genitoriale (v10) 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A0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0A6CE6" w:rsidRPr="006413F1">
              <w:trPr>
                <w:trHeight w:val="1"/>
              </w:trPr>
              <w:tc>
                <w:tcPr>
                  <w:tcW w:w="6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Modalità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Percent.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semplice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cumulata</w:t>
                  </w:r>
                </w:p>
              </w:tc>
              <w:tc>
                <w:tcPr>
                  <w:tcW w:w="6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Percent.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cumulata</w:t>
                  </w:r>
                </w:p>
              </w:tc>
              <w:tc>
                <w:tcPr>
                  <w:tcW w:w="9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Int. Fid. 95%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6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</w:t>
                  </w:r>
                </w:p>
              </w:tc>
              <w:tc>
                <w:tcPr>
                  <w:tcW w:w="6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8%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</w:t>
                  </w:r>
                </w:p>
              </w:tc>
              <w:tc>
                <w:tcPr>
                  <w:tcW w:w="6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8%</w:t>
                  </w:r>
                </w:p>
              </w:tc>
              <w:tc>
                <w:tcPr>
                  <w:tcW w:w="9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0%:16%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6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2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29</w:t>
                  </w:r>
                </w:p>
              </w:tc>
              <w:tc>
                <w:tcPr>
                  <w:tcW w:w="6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74%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32</w:t>
                  </w:r>
                </w:p>
              </w:tc>
              <w:tc>
                <w:tcPr>
                  <w:tcW w:w="6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82%</w:t>
                  </w:r>
                </w:p>
              </w:tc>
              <w:tc>
                <w:tcPr>
                  <w:tcW w:w="9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61%:88%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6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3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7</w:t>
                  </w:r>
                </w:p>
              </w:tc>
              <w:tc>
                <w:tcPr>
                  <w:tcW w:w="6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18%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39</w:t>
                  </w:r>
                </w:p>
              </w:tc>
              <w:tc>
                <w:tcPr>
                  <w:tcW w:w="6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100%</w:t>
                  </w:r>
                </w:p>
              </w:tc>
              <w:tc>
                <w:tcPr>
                  <w:tcW w:w="9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6%:30%</w:t>
                  </w:r>
                </w:p>
              </w:tc>
            </w:tr>
          </w:tbl>
          <w:p w:rsidR="000A6CE6" w:rsidRDefault="000A6C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</w:rPr>
              <w:br/>
              <w:t>Campione:</w:t>
            </w:r>
            <w:r>
              <w:rPr>
                <w:rFonts w:ascii="Arial" w:hAnsi="Arial" w:cs="Arial"/>
                <w:b/>
                <w:color w:val="000000"/>
                <w:sz w:val="21"/>
              </w:rPr>
              <w:br/>
            </w:r>
            <w:r>
              <w:rPr>
                <w:rFonts w:ascii="Arial" w:hAnsi="Arial" w:cs="Arial"/>
                <w:color w:val="000000"/>
                <w:sz w:val="21"/>
              </w:rPr>
              <w:t>Numero di casi= 39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Indici di tendenza centrale: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Moda = 2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Mediana = 2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Media = 2.1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Indici di dispersione: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Squilibrio = 0.59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Campo di variazione = 2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Differenza interquartilica = 0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Scarto tipo = 0.5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Indici di forma: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Asimmetria = 0.21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Curtosi = 0.81</w:t>
            </w:r>
          </w:p>
          <w:p w:rsidR="000A6CE6" w:rsidRDefault="000A6C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1"/>
              </w:rPr>
            </w:pPr>
          </w:p>
          <w:p w:rsidR="000A6CE6" w:rsidRDefault="000A6C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</w:rPr>
              <w:t>Popolazione: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A0"/>
            </w:tblPr>
            <w:tblGrid>
              <w:gridCol w:w="1109"/>
              <w:gridCol w:w="1448"/>
            </w:tblGrid>
            <w:tr w:rsidR="000A6CE6" w:rsidRPr="006413F1">
              <w:trPr>
                <w:trHeight w:val="1"/>
              </w:trPr>
              <w:tc>
                <w:tcPr>
                  <w:tcW w:w="11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Parametro</w:t>
                  </w:r>
                </w:p>
              </w:tc>
              <w:tc>
                <w:tcPr>
                  <w:tcW w:w="14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Int. Fid. 95%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11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Media</w:t>
                  </w:r>
                </w:p>
              </w:tc>
              <w:tc>
                <w:tcPr>
                  <w:tcW w:w="14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da 1.95 a 2.26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11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Scarto tipo</w:t>
                  </w:r>
                </w:p>
              </w:tc>
              <w:tc>
                <w:tcPr>
                  <w:tcW w:w="14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da 0.41 a 0.64</w:t>
                  </w:r>
                </w:p>
              </w:tc>
            </w:tr>
          </w:tbl>
          <w:p w:rsidR="000A6CE6" w:rsidRPr="006413F1" w:rsidRDefault="000A6CE6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  <w:sz w:val="21"/>
              </w:rPr>
              <w:br/>
            </w:r>
          </w:p>
        </w:tc>
        <w:tc>
          <w:tcPr>
            <w:tcW w:w="36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before="100" w:after="100" w:line="240" w:lineRule="auto"/>
              <w:jc w:val="right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  <w:tbl>
            <w:tblPr>
              <w:tblW w:w="0" w:type="auto"/>
              <w:jc w:val="right"/>
              <w:tblCellMar>
                <w:left w:w="10" w:type="dxa"/>
                <w:right w:w="10" w:type="dxa"/>
              </w:tblCellMar>
              <w:tblLook w:val="00A0"/>
            </w:tblPr>
            <w:tblGrid>
              <w:gridCol w:w="383"/>
              <w:gridCol w:w="467"/>
              <w:gridCol w:w="467"/>
            </w:tblGrid>
            <w:tr w:rsidR="000A6CE6" w:rsidRPr="006413F1">
              <w:trPr>
                <w:trHeight w:val="1"/>
                <w:jc w:val="right"/>
              </w:trPr>
              <w:tc>
                <w:tcPr>
                  <w:tcW w:w="3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352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8%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4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38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74%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38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4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38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18%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38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</w:tr>
            <w:tr w:rsidR="000A6CE6" w:rsidRPr="006413F1">
              <w:trPr>
                <w:trHeight w:val="1"/>
                <w:jc w:val="right"/>
              </w:trPr>
              <w:tc>
                <w:tcPr>
                  <w:tcW w:w="3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3</w:t>
                  </w:r>
                </w:p>
              </w:tc>
              <w:tc>
                <w:tcPr>
                  <w:tcW w:w="4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29</w:t>
                  </w:r>
                </w:p>
              </w:tc>
              <w:tc>
                <w:tcPr>
                  <w:tcW w:w="4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7</w:t>
                  </w:r>
                </w:p>
              </w:tc>
            </w:tr>
            <w:tr w:rsidR="000A6CE6" w:rsidRPr="006413F1">
              <w:trPr>
                <w:trHeight w:val="1"/>
                <w:jc w:val="right"/>
              </w:trPr>
              <w:tc>
                <w:tcPr>
                  <w:tcW w:w="3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1</w:t>
                  </w:r>
                </w:p>
              </w:tc>
              <w:tc>
                <w:tcPr>
                  <w:tcW w:w="4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2</w:t>
                  </w:r>
                </w:p>
              </w:tc>
              <w:tc>
                <w:tcPr>
                  <w:tcW w:w="4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3</w:t>
                  </w:r>
                </w:p>
              </w:tc>
            </w:tr>
          </w:tbl>
          <w:p w:rsidR="000A6CE6" w:rsidRPr="006413F1" w:rsidRDefault="000A6CE6">
            <w:pPr>
              <w:spacing w:after="0" w:line="240" w:lineRule="auto"/>
            </w:pP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0A6CE6" w:rsidRPr="006413F1" w:rsidRDefault="000A6CE6">
            <w:pPr>
              <w:spacing w:after="0" w:line="240" w:lineRule="auto"/>
              <w:jc w:val="both"/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</w:tc>
        <w:tc>
          <w:tcPr>
            <w:tcW w:w="3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before="100" w:after="100" w:line="240" w:lineRule="auto"/>
              <w:jc w:val="both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A0"/>
            </w:tblPr>
            <w:tblGrid>
              <w:gridCol w:w="2045"/>
            </w:tblGrid>
            <w:tr w:rsidR="000A6CE6" w:rsidRPr="006413F1">
              <w:trPr>
                <w:trHeight w:val="1"/>
              </w:trPr>
              <w:tc>
                <w:tcPr>
                  <w:tcW w:w="29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808080"/>
                  <w:tcMar>
                    <w:left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2014"/>
                  </w:tblGrid>
                  <w:tr w:rsidR="000A6CE6" w:rsidRPr="006413F1">
                    <w:trPr>
                      <w:trHeight w:val="1"/>
                    </w:trPr>
                    <w:tc>
                      <w:tcPr>
                        <w:tcW w:w="289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8F0F8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W w:w="0" w:type="auto"/>
                          <w:tblCellMar>
                            <w:left w:w="10" w:type="dxa"/>
                            <w:right w:w="10" w:type="dxa"/>
                          </w:tblCellMar>
                          <w:tblLook w:val="00A0"/>
                        </w:tblPr>
                        <w:tblGrid>
                          <w:gridCol w:w="234"/>
                          <w:gridCol w:w="1749"/>
                        </w:tblGrid>
                        <w:tr w:rsidR="000A6CE6" w:rsidRPr="006413F1">
                          <w:trPr>
                            <w:trHeight w:val="1"/>
                          </w:trPr>
                          <w:tc>
                            <w:tcPr>
                              <w:tcW w:w="2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C0D0C0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624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F8F0F8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attenzione genitoriale (v10)</w:t>
                              </w:r>
                            </w:p>
                          </w:tc>
                        </w:tr>
                      </w:tbl>
                      <w:p w:rsidR="000A6CE6" w:rsidRPr="006413F1" w:rsidRDefault="000A6CE6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</w:pPr>
                </w:p>
              </w:tc>
            </w:tr>
          </w:tbl>
          <w:p w:rsidR="000A6CE6" w:rsidRPr="006413F1" w:rsidRDefault="000A6CE6">
            <w:pPr>
              <w:spacing w:after="0" w:line="240" w:lineRule="auto"/>
            </w:pPr>
          </w:p>
        </w:tc>
      </w:tr>
      <w:tr w:rsidR="000A6CE6" w:rsidRPr="006413F1">
        <w:trPr>
          <w:gridAfter w:val="1"/>
          <w:wAfter w:w="1673" w:type="dxa"/>
          <w:trHeight w:val="1"/>
        </w:trPr>
        <w:tc>
          <w:tcPr>
            <w:tcW w:w="4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</w:rPr>
              <w:t>Distribuzione di frequenza:</w:t>
            </w:r>
            <w:r>
              <w:rPr>
                <w:rFonts w:ascii="Arial" w:hAnsi="Arial" w:cs="Arial"/>
                <w:b/>
                <w:color w:val="000000"/>
                <w:sz w:val="21"/>
              </w:rPr>
              <w:br/>
              <w:t>dialogo in famiglia (v11)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A0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0A6CE6" w:rsidRPr="006413F1">
              <w:trPr>
                <w:trHeight w:val="1"/>
              </w:trPr>
              <w:tc>
                <w:tcPr>
                  <w:tcW w:w="6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Modalità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Percent.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semplice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cumulata</w:t>
                  </w:r>
                </w:p>
              </w:tc>
              <w:tc>
                <w:tcPr>
                  <w:tcW w:w="6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Percent.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cumulata</w:t>
                  </w:r>
                </w:p>
              </w:tc>
              <w:tc>
                <w:tcPr>
                  <w:tcW w:w="9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Int. Fid. 95%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6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31</w:t>
                  </w:r>
                </w:p>
              </w:tc>
              <w:tc>
                <w:tcPr>
                  <w:tcW w:w="6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79%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31</w:t>
                  </w:r>
                </w:p>
              </w:tc>
              <w:tc>
                <w:tcPr>
                  <w:tcW w:w="6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79%</w:t>
                  </w:r>
                </w:p>
              </w:tc>
              <w:tc>
                <w:tcPr>
                  <w:tcW w:w="9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67%:92%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6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2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6</w:t>
                  </w:r>
                </w:p>
              </w:tc>
              <w:tc>
                <w:tcPr>
                  <w:tcW w:w="6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15%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37</w:t>
                  </w:r>
                </w:p>
              </w:tc>
              <w:tc>
                <w:tcPr>
                  <w:tcW w:w="6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95%</w:t>
                  </w:r>
                </w:p>
              </w:tc>
              <w:tc>
                <w:tcPr>
                  <w:tcW w:w="9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4%:27%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6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3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2</w:t>
                  </w:r>
                </w:p>
              </w:tc>
              <w:tc>
                <w:tcPr>
                  <w:tcW w:w="6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5%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39</w:t>
                  </w:r>
                </w:p>
              </w:tc>
              <w:tc>
                <w:tcPr>
                  <w:tcW w:w="6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100%</w:t>
                  </w:r>
                </w:p>
              </w:tc>
              <w:tc>
                <w:tcPr>
                  <w:tcW w:w="9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0%:12%</w:t>
                  </w:r>
                </w:p>
              </w:tc>
            </w:tr>
          </w:tbl>
          <w:p w:rsidR="000A6CE6" w:rsidRDefault="000A6CE6">
            <w:pPr>
              <w:spacing w:after="0" w:line="240" w:lineRule="auto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</w:rPr>
              <w:br/>
              <w:t>Campione:</w:t>
            </w:r>
            <w:r>
              <w:rPr>
                <w:rFonts w:ascii="Arial" w:hAnsi="Arial" w:cs="Arial"/>
                <w:b/>
                <w:color w:val="000000"/>
                <w:sz w:val="21"/>
              </w:rPr>
              <w:br/>
            </w:r>
            <w:r>
              <w:rPr>
                <w:rFonts w:ascii="Arial" w:hAnsi="Arial" w:cs="Arial"/>
                <w:color w:val="000000"/>
                <w:sz w:val="21"/>
              </w:rPr>
              <w:t>Numero di casi= 39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Indici di tendenza centrale: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Moda = 1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Mediana = 1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Media = 1.26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Indici di dispersione: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Squilibrio = 0.66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Campo di variazione = 2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Differenza interquartilica = 0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Scarto tipo = 0.54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Indici di forma: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Asimmetria = 2.03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Curtosi = 3.1</w:t>
            </w:r>
          </w:p>
          <w:p w:rsidR="000A6CE6" w:rsidRDefault="000A6C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1"/>
              </w:rPr>
            </w:pPr>
          </w:p>
          <w:p w:rsidR="000A6CE6" w:rsidRDefault="000A6C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</w:rPr>
              <w:t>Popolazione: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A0"/>
            </w:tblPr>
            <w:tblGrid>
              <w:gridCol w:w="1109"/>
              <w:gridCol w:w="1448"/>
            </w:tblGrid>
            <w:tr w:rsidR="000A6CE6" w:rsidRPr="006413F1">
              <w:trPr>
                <w:trHeight w:val="1"/>
              </w:trPr>
              <w:tc>
                <w:tcPr>
                  <w:tcW w:w="11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Parametro</w:t>
                  </w:r>
                </w:p>
              </w:tc>
              <w:tc>
                <w:tcPr>
                  <w:tcW w:w="14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Int. Fid. 95%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11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Media</w:t>
                  </w:r>
                </w:p>
              </w:tc>
              <w:tc>
                <w:tcPr>
                  <w:tcW w:w="14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da 1.09 a 1.43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11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Scarto tipo</w:t>
                  </w:r>
                </w:p>
              </w:tc>
              <w:tc>
                <w:tcPr>
                  <w:tcW w:w="14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da 0.44 a 0.7</w:t>
                  </w:r>
                </w:p>
              </w:tc>
            </w:tr>
          </w:tbl>
          <w:p w:rsidR="000A6CE6" w:rsidRPr="006413F1" w:rsidRDefault="000A6CE6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  <w:sz w:val="21"/>
              </w:rPr>
              <w:br/>
            </w:r>
          </w:p>
        </w:tc>
        <w:tc>
          <w:tcPr>
            <w:tcW w:w="36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before="100" w:after="100" w:line="240" w:lineRule="auto"/>
              <w:jc w:val="right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  <w:tbl>
            <w:tblPr>
              <w:tblW w:w="0" w:type="auto"/>
              <w:jc w:val="right"/>
              <w:tblCellMar>
                <w:left w:w="10" w:type="dxa"/>
                <w:right w:w="10" w:type="dxa"/>
              </w:tblCellMar>
              <w:tblLook w:val="00A0"/>
            </w:tblPr>
            <w:tblGrid>
              <w:gridCol w:w="467"/>
              <w:gridCol w:w="467"/>
              <w:gridCol w:w="383"/>
            </w:tblGrid>
            <w:tr w:rsidR="000A6CE6" w:rsidRPr="006413F1">
              <w:trPr>
                <w:trHeight w:val="1"/>
                <w:jc w:val="right"/>
              </w:trPr>
              <w:tc>
                <w:tcPr>
                  <w:tcW w:w="4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38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79%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38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4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38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15%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38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352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5%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</w:tr>
            <w:tr w:rsidR="000A6CE6" w:rsidRPr="006413F1">
              <w:trPr>
                <w:trHeight w:val="1"/>
                <w:jc w:val="right"/>
              </w:trPr>
              <w:tc>
                <w:tcPr>
                  <w:tcW w:w="4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31</w:t>
                  </w:r>
                </w:p>
              </w:tc>
              <w:tc>
                <w:tcPr>
                  <w:tcW w:w="4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6</w:t>
                  </w:r>
                </w:p>
              </w:tc>
              <w:tc>
                <w:tcPr>
                  <w:tcW w:w="3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2</w:t>
                  </w:r>
                </w:p>
              </w:tc>
            </w:tr>
            <w:tr w:rsidR="000A6CE6" w:rsidRPr="006413F1">
              <w:trPr>
                <w:trHeight w:val="1"/>
                <w:jc w:val="right"/>
              </w:trPr>
              <w:tc>
                <w:tcPr>
                  <w:tcW w:w="4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1</w:t>
                  </w:r>
                </w:p>
              </w:tc>
              <w:tc>
                <w:tcPr>
                  <w:tcW w:w="4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2</w:t>
                  </w:r>
                </w:p>
              </w:tc>
              <w:tc>
                <w:tcPr>
                  <w:tcW w:w="3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3</w:t>
                  </w:r>
                </w:p>
              </w:tc>
            </w:tr>
          </w:tbl>
          <w:p w:rsidR="000A6CE6" w:rsidRPr="006413F1" w:rsidRDefault="000A6CE6">
            <w:pPr>
              <w:spacing w:after="0" w:line="240" w:lineRule="auto"/>
            </w:pP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0A6CE6" w:rsidRPr="006413F1" w:rsidRDefault="000A6CE6">
            <w:pPr>
              <w:spacing w:after="0" w:line="240" w:lineRule="auto"/>
              <w:jc w:val="both"/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</w:tc>
        <w:tc>
          <w:tcPr>
            <w:tcW w:w="3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before="100" w:after="100" w:line="240" w:lineRule="auto"/>
              <w:jc w:val="both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A0"/>
            </w:tblPr>
            <w:tblGrid>
              <w:gridCol w:w="2045"/>
            </w:tblGrid>
            <w:tr w:rsidR="000A6CE6" w:rsidRPr="006413F1">
              <w:trPr>
                <w:trHeight w:val="1"/>
              </w:trPr>
              <w:tc>
                <w:tcPr>
                  <w:tcW w:w="260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808080"/>
                  <w:tcMar>
                    <w:left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2014"/>
                  </w:tblGrid>
                  <w:tr w:rsidR="000A6CE6" w:rsidRPr="006413F1">
                    <w:trPr>
                      <w:trHeight w:val="1"/>
                    </w:trPr>
                    <w:tc>
                      <w:tcPr>
                        <w:tcW w:w="2574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8F0F8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W w:w="0" w:type="auto"/>
                          <w:tblCellMar>
                            <w:left w:w="10" w:type="dxa"/>
                            <w:right w:w="10" w:type="dxa"/>
                          </w:tblCellMar>
                          <w:tblLook w:val="00A0"/>
                        </w:tblPr>
                        <w:tblGrid>
                          <w:gridCol w:w="244"/>
                          <w:gridCol w:w="1739"/>
                        </w:tblGrid>
                        <w:tr w:rsidR="000A6CE6" w:rsidRPr="006413F1">
                          <w:trPr>
                            <w:trHeight w:val="1"/>
                          </w:trPr>
                          <w:tc>
                            <w:tcPr>
                              <w:tcW w:w="2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C0D0C0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308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F8F0F8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dialogo in famiglia (v11)</w:t>
                              </w:r>
                            </w:p>
                          </w:tc>
                        </w:tr>
                      </w:tbl>
                      <w:p w:rsidR="000A6CE6" w:rsidRPr="006413F1" w:rsidRDefault="000A6CE6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</w:pPr>
                </w:p>
              </w:tc>
            </w:tr>
          </w:tbl>
          <w:p w:rsidR="000A6CE6" w:rsidRPr="006413F1" w:rsidRDefault="000A6CE6">
            <w:pPr>
              <w:spacing w:after="0" w:line="240" w:lineRule="auto"/>
            </w:pPr>
          </w:p>
        </w:tc>
      </w:tr>
      <w:tr w:rsidR="000A6CE6" w:rsidRPr="006413F1">
        <w:trPr>
          <w:gridAfter w:val="1"/>
          <w:wAfter w:w="1673" w:type="dxa"/>
          <w:trHeight w:val="1"/>
        </w:trPr>
        <w:tc>
          <w:tcPr>
            <w:tcW w:w="4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</w:rPr>
              <w:t>Distribuzione di frequenza:</w:t>
            </w:r>
            <w:r>
              <w:rPr>
                <w:rFonts w:ascii="Arial" w:hAnsi="Arial" w:cs="Arial"/>
                <w:b/>
                <w:color w:val="000000"/>
                <w:sz w:val="21"/>
              </w:rPr>
              <w:br/>
              <w:t>incitazione attività extrascolastiche (v12)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A0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0A6CE6" w:rsidRPr="006413F1">
              <w:trPr>
                <w:trHeight w:val="1"/>
              </w:trPr>
              <w:tc>
                <w:tcPr>
                  <w:tcW w:w="6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Modalità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Percent.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semplice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cumulata</w:t>
                  </w:r>
                </w:p>
              </w:tc>
              <w:tc>
                <w:tcPr>
                  <w:tcW w:w="6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Percent.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cumulata</w:t>
                  </w:r>
                </w:p>
              </w:tc>
              <w:tc>
                <w:tcPr>
                  <w:tcW w:w="9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Int. Fid. 95%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6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20</w:t>
                  </w:r>
                </w:p>
              </w:tc>
              <w:tc>
                <w:tcPr>
                  <w:tcW w:w="6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51%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20</w:t>
                  </w:r>
                </w:p>
              </w:tc>
              <w:tc>
                <w:tcPr>
                  <w:tcW w:w="6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51%</w:t>
                  </w:r>
                </w:p>
              </w:tc>
              <w:tc>
                <w:tcPr>
                  <w:tcW w:w="9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36%:67%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6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2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14</w:t>
                  </w:r>
                </w:p>
              </w:tc>
              <w:tc>
                <w:tcPr>
                  <w:tcW w:w="6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36%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34</w:t>
                  </w:r>
                </w:p>
              </w:tc>
              <w:tc>
                <w:tcPr>
                  <w:tcW w:w="6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87%</w:t>
                  </w:r>
                </w:p>
              </w:tc>
              <w:tc>
                <w:tcPr>
                  <w:tcW w:w="9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21%:51%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6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3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5</w:t>
                  </w:r>
                </w:p>
              </w:tc>
              <w:tc>
                <w:tcPr>
                  <w:tcW w:w="6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13%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39</w:t>
                  </w:r>
                </w:p>
              </w:tc>
              <w:tc>
                <w:tcPr>
                  <w:tcW w:w="6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100%</w:t>
                  </w:r>
                </w:p>
              </w:tc>
              <w:tc>
                <w:tcPr>
                  <w:tcW w:w="9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2%:23%</w:t>
                  </w:r>
                </w:p>
              </w:tc>
            </w:tr>
          </w:tbl>
          <w:p w:rsidR="000A6CE6" w:rsidRDefault="000A6C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</w:rPr>
              <w:br/>
              <w:t>Campione:</w:t>
            </w:r>
            <w:r>
              <w:rPr>
                <w:rFonts w:ascii="Arial" w:hAnsi="Arial" w:cs="Arial"/>
                <w:b/>
                <w:color w:val="000000"/>
                <w:sz w:val="21"/>
              </w:rPr>
              <w:br/>
            </w:r>
            <w:r>
              <w:rPr>
                <w:rFonts w:ascii="Arial" w:hAnsi="Arial" w:cs="Arial"/>
                <w:color w:val="000000"/>
                <w:sz w:val="21"/>
              </w:rPr>
              <w:t>Numero di casi= 39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Indici di tendenza centrale: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Moda = 1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Mediana = 1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Media = 1.62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Indici di dispersione: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Squilibrio = 0.41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Campo di variazione = 2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Differenza interquartilica = 1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Scarto tipo = 0.7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Indici di forma: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Asimmetria = 0.7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Curtosi = -0.73</w:t>
            </w:r>
          </w:p>
          <w:p w:rsidR="000A6CE6" w:rsidRDefault="000A6C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1"/>
              </w:rPr>
            </w:pPr>
          </w:p>
          <w:p w:rsidR="000A6CE6" w:rsidRDefault="000A6C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</w:rPr>
              <w:t>Popolazione: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A0"/>
            </w:tblPr>
            <w:tblGrid>
              <w:gridCol w:w="1109"/>
              <w:gridCol w:w="1332"/>
            </w:tblGrid>
            <w:tr w:rsidR="000A6CE6" w:rsidRPr="006413F1">
              <w:trPr>
                <w:trHeight w:val="1"/>
              </w:trPr>
              <w:tc>
                <w:tcPr>
                  <w:tcW w:w="11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Parametro</w:t>
                  </w:r>
                </w:p>
              </w:tc>
              <w:tc>
                <w:tcPr>
                  <w:tcW w:w="13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Int. Fid. 95%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11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Media</w:t>
                  </w:r>
                </w:p>
              </w:tc>
              <w:tc>
                <w:tcPr>
                  <w:tcW w:w="13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da 1.4 a 1.84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11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Scarto tipo</w:t>
                  </w:r>
                </w:p>
              </w:tc>
              <w:tc>
                <w:tcPr>
                  <w:tcW w:w="13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da 0.57 a 0.9</w:t>
                  </w:r>
                </w:p>
              </w:tc>
            </w:tr>
          </w:tbl>
          <w:p w:rsidR="000A6CE6" w:rsidRPr="006413F1" w:rsidRDefault="000A6CE6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  <w:sz w:val="21"/>
              </w:rPr>
              <w:br/>
            </w:r>
          </w:p>
        </w:tc>
        <w:tc>
          <w:tcPr>
            <w:tcW w:w="36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before="100" w:after="100" w:line="240" w:lineRule="auto"/>
              <w:jc w:val="right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  <w:tbl>
            <w:tblPr>
              <w:tblW w:w="0" w:type="auto"/>
              <w:jc w:val="right"/>
              <w:tblCellMar>
                <w:left w:w="10" w:type="dxa"/>
                <w:right w:w="10" w:type="dxa"/>
              </w:tblCellMar>
              <w:tblLook w:val="00A0"/>
            </w:tblPr>
            <w:tblGrid>
              <w:gridCol w:w="467"/>
              <w:gridCol w:w="467"/>
              <w:gridCol w:w="467"/>
            </w:tblGrid>
            <w:tr w:rsidR="000A6CE6" w:rsidRPr="006413F1">
              <w:trPr>
                <w:trHeight w:val="1"/>
                <w:jc w:val="right"/>
              </w:trPr>
              <w:tc>
                <w:tcPr>
                  <w:tcW w:w="4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3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51%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3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3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36%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3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4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3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13%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3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</w:tr>
            <w:tr w:rsidR="000A6CE6" w:rsidRPr="006413F1">
              <w:trPr>
                <w:trHeight w:val="1"/>
                <w:jc w:val="right"/>
              </w:trPr>
              <w:tc>
                <w:tcPr>
                  <w:tcW w:w="4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20</w:t>
                  </w:r>
                </w:p>
              </w:tc>
              <w:tc>
                <w:tcPr>
                  <w:tcW w:w="3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14</w:t>
                  </w:r>
                </w:p>
              </w:tc>
              <w:tc>
                <w:tcPr>
                  <w:tcW w:w="4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5</w:t>
                  </w:r>
                </w:p>
              </w:tc>
            </w:tr>
            <w:tr w:rsidR="000A6CE6" w:rsidRPr="006413F1">
              <w:trPr>
                <w:trHeight w:val="1"/>
                <w:jc w:val="right"/>
              </w:trPr>
              <w:tc>
                <w:tcPr>
                  <w:tcW w:w="4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1</w:t>
                  </w:r>
                </w:p>
              </w:tc>
              <w:tc>
                <w:tcPr>
                  <w:tcW w:w="3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2</w:t>
                  </w:r>
                </w:p>
              </w:tc>
              <w:tc>
                <w:tcPr>
                  <w:tcW w:w="4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3</w:t>
                  </w:r>
                </w:p>
              </w:tc>
            </w:tr>
          </w:tbl>
          <w:p w:rsidR="000A6CE6" w:rsidRPr="006413F1" w:rsidRDefault="000A6CE6">
            <w:pPr>
              <w:spacing w:after="0" w:line="240" w:lineRule="auto"/>
            </w:pP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0A6CE6" w:rsidRPr="006413F1" w:rsidRDefault="000A6CE6">
            <w:pPr>
              <w:spacing w:after="0" w:line="240" w:lineRule="auto"/>
              <w:jc w:val="both"/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</w:tc>
        <w:tc>
          <w:tcPr>
            <w:tcW w:w="3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before="100" w:after="100" w:line="240" w:lineRule="auto"/>
              <w:jc w:val="both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A0"/>
            </w:tblPr>
            <w:tblGrid>
              <w:gridCol w:w="2045"/>
            </w:tblGrid>
            <w:tr w:rsidR="000A6CE6" w:rsidRPr="006413F1">
              <w:trPr>
                <w:trHeight w:val="1"/>
              </w:trPr>
              <w:tc>
                <w:tcPr>
                  <w:tcW w:w="33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808080"/>
                  <w:tcMar>
                    <w:left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2014"/>
                  </w:tblGrid>
                  <w:tr w:rsidR="000A6CE6" w:rsidRPr="006413F1">
                    <w:trPr>
                      <w:trHeight w:val="1"/>
                    </w:trPr>
                    <w:tc>
                      <w:tcPr>
                        <w:tcW w:w="3284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8F0F8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W w:w="0" w:type="auto"/>
                          <w:tblCellMar>
                            <w:left w:w="10" w:type="dxa"/>
                            <w:right w:w="10" w:type="dxa"/>
                          </w:tblCellMar>
                          <w:tblLook w:val="00A0"/>
                        </w:tblPr>
                        <w:tblGrid>
                          <w:gridCol w:w="210"/>
                          <w:gridCol w:w="1773"/>
                        </w:tblGrid>
                        <w:tr w:rsidR="000A6CE6" w:rsidRPr="006413F1">
                          <w:trPr>
                            <w:trHeight w:val="1"/>
                          </w:trPr>
                          <w:tc>
                            <w:tcPr>
                              <w:tcW w:w="22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C0D0C0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305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F8F0F8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incitazione attività extrascolastiche (v12)</w:t>
                              </w:r>
                            </w:p>
                          </w:tc>
                        </w:tr>
                      </w:tbl>
                      <w:p w:rsidR="000A6CE6" w:rsidRPr="006413F1" w:rsidRDefault="000A6CE6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</w:pPr>
                </w:p>
              </w:tc>
            </w:tr>
          </w:tbl>
          <w:p w:rsidR="000A6CE6" w:rsidRPr="006413F1" w:rsidRDefault="000A6CE6">
            <w:pPr>
              <w:spacing w:after="0" w:line="240" w:lineRule="auto"/>
            </w:pPr>
          </w:p>
        </w:tc>
      </w:tr>
      <w:tr w:rsidR="000A6CE6" w:rsidRPr="006413F1">
        <w:trPr>
          <w:gridAfter w:val="1"/>
          <w:wAfter w:w="1673" w:type="dxa"/>
          <w:trHeight w:val="1"/>
        </w:trPr>
        <w:tc>
          <w:tcPr>
            <w:tcW w:w="4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</w:rPr>
              <w:t>Distribuzione di frequenza:</w:t>
            </w:r>
            <w:r>
              <w:rPr>
                <w:rFonts w:ascii="Arial" w:hAnsi="Arial" w:cs="Arial"/>
                <w:b/>
                <w:color w:val="000000"/>
                <w:sz w:val="21"/>
              </w:rPr>
              <w:br/>
              <w:t>integrazione in classe (v13)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A0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0A6CE6" w:rsidRPr="006413F1">
              <w:trPr>
                <w:trHeight w:val="1"/>
              </w:trPr>
              <w:tc>
                <w:tcPr>
                  <w:tcW w:w="6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Modalità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Percent.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semplice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cumulata</w:t>
                  </w:r>
                </w:p>
              </w:tc>
              <w:tc>
                <w:tcPr>
                  <w:tcW w:w="6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Percent.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cumulata</w:t>
                  </w:r>
                </w:p>
              </w:tc>
              <w:tc>
                <w:tcPr>
                  <w:tcW w:w="9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Int. Fid. 95%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6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33</w:t>
                  </w:r>
                </w:p>
              </w:tc>
              <w:tc>
                <w:tcPr>
                  <w:tcW w:w="6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85%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33</w:t>
                  </w:r>
                </w:p>
              </w:tc>
              <w:tc>
                <w:tcPr>
                  <w:tcW w:w="6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85%</w:t>
                  </w:r>
                </w:p>
              </w:tc>
              <w:tc>
                <w:tcPr>
                  <w:tcW w:w="9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73%:96%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6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3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6</w:t>
                  </w:r>
                </w:p>
              </w:tc>
              <w:tc>
                <w:tcPr>
                  <w:tcW w:w="6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15%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39</w:t>
                  </w:r>
                </w:p>
              </w:tc>
              <w:tc>
                <w:tcPr>
                  <w:tcW w:w="6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100%</w:t>
                  </w:r>
                </w:p>
              </w:tc>
              <w:tc>
                <w:tcPr>
                  <w:tcW w:w="9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4%:27%</w:t>
                  </w:r>
                </w:p>
              </w:tc>
            </w:tr>
          </w:tbl>
          <w:p w:rsidR="000A6CE6" w:rsidRDefault="000A6C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</w:rPr>
              <w:br/>
              <w:t>Campione:</w:t>
            </w:r>
            <w:r>
              <w:rPr>
                <w:rFonts w:ascii="Arial" w:hAnsi="Arial" w:cs="Arial"/>
                <w:b/>
                <w:color w:val="000000"/>
                <w:sz w:val="21"/>
              </w:rPr>
              <w:br/>
            </w:r>
            <w:r>
              <w:rPr>
                <w:rFonts w:ascii="Arial" w:hAnsi="Arial" w:cs="Arial"/>
                <w:color w:val="000000"/>
                <w:sz w:val="21"/>
              </w:rPr>
              <w:t>Numero di casi= 39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Indici di tendenza centrale: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Moda = 1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Mediana = 1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Media = 1.31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Indici di dispersione: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Squilibrio = 0.74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Campo di variazione = 2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Differenza interquartilica = 0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Scarto tipo = 0.72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Indici di forma: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Asimmetria = 1.92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Curtosi = 1.68</w:t>
            </w:r>
          </w:p>
          <w:p w:rsidR="000A6CE6" w:rsidRDefault="000A6C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1"/>
              </w:rPr>
            </w:pPr>
          </w:p>
          <w:p w:rsidR="000A6CE6" w:rsidRDefault="000A6C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</w:rPr>
              <w:t>Popolazione: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A0"/>
            </w:tblPr>
            <w:tblGrid>
              <w:gridCol w:w="1109"/>
              <w:gridCol w:w="1448"/>
            </w:tblGrid>
            <w:tr w:rsidR="000A6CE6" w:rsidRPr="006413F1">
              <w:trPr>
                <w:trHeight w:val="1"/>
              </w:trPr>
              <w:tc>
                <w:tcPr>
                  <w:tcW w:w="11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Parametro</w:t>
                  </w:r>
                </w:p>
              </w:tc>
              <w:tc>
                <w:tcPr>
                  <w:tcW w:w="14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Int. Fid. 95%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11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Media</w:t>
                  </w:r>
                </w:p>
              </w:tc>
              <w:tc>
                <w:tcPr>
                  <w:tcW w:w="14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da 1.08 a 1.53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11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Scarto tipo</w:t>
                  </w:r>
                </w:p>
              </w:tc>
              <w:tc>
                <w:tcPr>
                  <w:tcW w:w="14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da 0.59 a 0.93</w:t>
                  </w:r>
                </w:p>
              </w:tc>
            </w:tr>
          </w:tbl>
          <w:p w:rsidR="000A6CE6" w:rsidRPr="006413F1" w:rsidRDefault="000A6CE6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  <w:sz w:val="21"/>
              </w:rPr>
              <w:br/>
            </w:r>
          </w:p>
        </w:tc>
        <w:tc>
          <w:tcPr>
            <w:tcW w:w="36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before="100" w:after="100" w:line="240" w:lineRule="auto"/>
              <w:jc w:val="right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  <w:tbl>
            <w:tblPr>
              <w:tblW w:w="0" w:type="auto"/>
              <w:jc w:val="right"/>
              <w:tblCellMar>
                <w:left w:w="10" w:type="dxa"/>
                <w:right w:w="10" w:type="dxa"/>
              </w:tblCellMar>
              <w:tblLook w:val="00A0"/>
            </w:tblPr>
            <w:tblGrid>
              <w:gridCol w:w="467"/>
              <w:gridCol w:w="467"/>
            </w:tblGrid>
            <w:tr w:rsidR="000A6CE6" w:rsidRPr="006413F1">
              <w:trPr>
                <w:trHeight w:val="1"/>
                <w:jc w:val="right"/>
              </w:trPr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85%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15%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</w:tr>
            <w:tr w:rsidR="000A6CE6" w:rsidRPr="006413F1">
              <w:trPr>
                <w:trHeight w:val="1"/>
                <w:jc w:val="right"/>
              </w:trPr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33</w:t>
                  </w:r>
                </w:p>
              </w:tc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6</w:t>
                  </w:r>
                </w:p>
              </w:tc>
            </w:tr>
            <w:tr w:rsidR="000A6CE6" w:rsidRPr="006413F1">
              <w:trPr>
                <w:trHeight w:val="1"/>
                <w:jc w:val="right"/>
              </w:trPr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1</w:t>
                  </w:r>
                </w:p>
              </w:tc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3</w:t>
                  </w:r>
                </w:p>
              </w:tc>
            </w:tr>
          </w:tbl>
          <w:p w:rsidR="000A6CE6" w:rsidRPr="006413F1" w:rsidRDefault="000A6CE6">
            <w:pPr>
              <w:spacing w:after="0" w:line="240" w:lineRule="auto"/>
            </w:pP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0A6CE6" w:rsidRPr="006413F1" w:rsidRDefault="000A6CE6">
            <w:pPr>
              <w:spacing w:after="0" w:line="240" w:lineRule="auto"/>
              <w:jc w:val="both"/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</w:tc>
        <w:tc>
          <w:tcPr>
            <w:tcW w:w="3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before="100" w:after="100" w:line="240" w:lineRule="auto"/>
              <w:jc w:val="both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A0"/>
            </w:tblPr>
            <w:tblGrid>
              <w:gridCol w:w="2045"/>
            </w:tblGrid>
            <w:tr w:rsidR="000A6CE6" w:rsidRPr="006413F1">
              <w:trPr>
                <w:trHeight w:val="1"/>
              </w:trPr>
              <w:tc>
                <w:tcPr>
                  <w:tcW w:w="29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808080"/>
                  <w:tcMar>
                    <w:left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2014"/>
                  </w:tblGrid>
                  <w:tr w:rsidR="000A6CE6" w:rsidRPr="006413F1">
                    <w:trPr>
                      <w:trHeight w:val="1"/>
                    </w:trPr>
                    <w:tc>
                      <w:tcPr>
                        <w:tcW w:w="291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8F0F8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W w:w="0" w:type="auto"/>
                          <w:tblCellMar>
                            <w:left w:w="10" w:type="dxa"/>
                            <w:right w:w="10" w:type="dxa"/>
                          </w:tblCellMar>
                          <w:tblLook w:val="00A0"/>
                        </w:tblPr>
                        <w:tblGrid>
                          <w:gridCol w:w="230"/>
                          <w:gridCol w:w="1753"/>
                        </w:tblGrid>
                        <w:tr w:rsidR="000A6CE6" w:rsidRPr="006413F1">
                          <w:trPr>
                            <w:trHeight w:val="1"/>
                          </w:trPr>
                          <w:tc>
                            <w:tcPr>
                              <w:tcW w:w="2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C0D0C0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647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F8F0F8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integrazione in classe (v13)</w:t>
                              </w:r>
                            </w:p>
                          </w:tc>
                        </w:tr>
                      </w:tbl>
                      <w:p w:rsidR="000A6CE6" w:rsidRPr="006413F1" w:rsidRDefault="000A6CE6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</w:pPr>
                </w:p>
              </w:tc>
            </w:tr>
          </w:tbl>
          <w:p w:rsidR="000A6CE6" w:rsidRPr="006413F1" w:rsidRDefault="000A6CE6">
            <w:pPr>
              <w:spacing w:after="0" w:line="240" w:lineRule="auto"/>
            </w:pPr>
          </w:p>
        </w:tc>
      </w:tr>
      <w:tr w:rsidR="000A6CE6" w:rsidRPr="006413F1">
        <w:trPr>
          <w:gridAfter w:val="1"/>
          <w:wAfter w:w="1673" w:type="dxa"/>
          <w:trHeight w:val="1"/>
        </w:trPr>
        <w:tc>
          <w:tcPr>
            <w:tcW w:w="4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</w:rPr>
              <w:t>Distribuzione di frequenza:</w:t>
            </w:r>
            <w:r>
              <w:rPr>
                <w:rFonts w:ascii="Arial" w:hAnsi="Arial" w:cs="Arial"/>
                <w:b/>
                <w:color w:val="000000"/>
                <w:sz w:val="21"/>
              </w:rPr>
              <w:br/>
              <w:t>comportamento a scuola (v14)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A0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0A6CE6" w:rsidRPr="006413F1">
              <w:trPr>
                <w:trHeight w:val="1"/>
              </w:trPr>
              <w:tc>
                <w:tcPr>
                  <w:tcW w:w="6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Modalità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Percent.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semplice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cumulata</w:t>
                  </w:r>
                </w:p>
              </w:tc>
              <w:tc>
                <w:tcPr>
                  <w:tcW w:w="6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Percent.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cumulata</w:t>
                  </w:r>
                </w:p>
              </w:tc>
              <w:tc>
                <w:tcPr>
                  <w:tcW w:w="9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Int. Fid. 95%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6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30</w:t>
                  </w:r>
                </w:p>
              </w:tc>
              <w:tc>
                <w:tcPr>
                  <w:tcW w:w="6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77%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30</w:t>
                  </w:r>
                </w:p>
              </w:tc>
              <w:tc>
                <w:tcPr>
                  <w:tcW w:w="6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77%</w:t>
                  </w:r>
                </w:p>
              </w:tc>
              <w:tc>
                <w:tcPr>
                  <w:tcW w:w="9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64%:90%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6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2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8</w:t>
                  </w:r>
                </w:p>
              </w:tc>
              <w:tc>
                <w:tcPr>
                  <w:tcW w:w="6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21%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38</w:t>
                  </w:r>
                </w:p>
              </w:tc>
              <w:tc>
                <w:tcPr>
                  <w:tcW w:w="6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97%</w:t>
                  </w:r>
                </w:p>
              </w:tc>
              <w:tc>
                <w:tcPr>
                  <w:tcW w:w="9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8%:33%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6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3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</w:t>
                  </w:r>
                </w:p>
              </w:tc>
              <w:tc>
                <w:tcPr>
                  <w:tcW w:w="6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3%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39</w:t>
                  </w:r>
                </w:p>
              </w:tc>
              <w:tc>
                <w:tcPr>
                  <w:tcW w:w="6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100%</w:t>
                  </w:r>
                </w:p>
              </w:tc>
              <w:tc>
                <w:tcPr>
                  <w:tcW w:w="9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0%:10%</w:t>
                  </w:r>
                </w:p>
              </w:tc>
            </w:tr>
          </w:tbl>
          <w:p w:rsidR="000A6CE6" w:rsidRDefault="000A6C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</w:rPr>
              <w:br/>
              <w:t>Campione:</w:t>
            </w:r>
            <w:r>
              <w:rPr>
                <w:rFonts w:ascii="Arial" w:hAnsi="Arial" w:cs="Arial"/>
                <w:b/>
                <w:color w:val="000000"/>
                <w:sz w:val="21"/>
              </w:rPr>
              <w:br/>
            </w:r>
            <w:r>
              <w:rPr>
                <w:rFonts w:ascii="Arial" w:hAnsi="Arial" w:cs="Arial"/>
                <w:color w:val="000000"/>
                <w:sz w:val="21"/>
              </w:rPr>
              <w:t>Numero di casi= 39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Indici di tendenza centrale: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Moda = 1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Mediana = 1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Media = 1.26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Indici di dispersione: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Squilibrio = 0.63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Campo di variazione = 2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Differenza interquartilica = 0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Scarto tipo = 0.49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Indici di forma: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Asimmetria = 1.74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Curtosi = 2.18</w:t>
            </w:r>
          </w:p>
          <w:p w:rsidR="000A6CE6" w:rsidRDefault="000A6C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1"/>
              </w:rPr>
            </w:pPr>
          </w:p>
          <w:p w:rsidR="000A6CE6" w:rsidRDefault="000A6C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</w:rPr>
              <w:t>Popolazione: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A0"/>
            </w:tblPr>
            <w:tblGrid>
              <w:gridCol w:w="1109"/>
              <w:gridCol w:w="1332"/>
            </w:tblGrid>
            <w:tr w:rsidR="000A6CE6" w:rsidRPr="006413F1">
              <w:trPr>
                <w:trHeight w:val="1"/>
              </w:trPr>
              <w:tc>
                <w:tcPr>
                  <w:tcW w:w="11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Parametro</w:t>
                  </w:r>
                </w:p>
              </w:tc>
              <w:tc>
                <w:tcPr>
                  <w:tcW w:w="13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Int. Fid. 95%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11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Media</w:t>
                  </w:r>
                </w:p>
              </w:tc>
              <w:tc>
                <w:tcPr>
                  <w:tcW w:w="13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da 1.1 a 1.41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11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Scarto tipo</w:t>
                  </w:r>
                </w:p>
              </w:tc>
              <w:tc>
                <w:tcPr>
                  <w:tcW w:w="13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da 0.4 a 0.63</w:t>
                  </w:r>
                </w:p>
              </w:tc>
            </w:tr>
          </w:tbl>
          <w:p w:rsidR="000A6CE6" w:rsidRPr="006413F1" w:rsidRDefault="000A6CE6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  <w:sz w:val="21"/>
              </w:rPr>
              <w:br/>
            </w:r>
          </w:p>
        </w:tc>
        <w:tc>
          <w:tcPr>
            <w:tcW w:w="36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before="100" w:after="100" w:line="240" w:lineRule="auto"/>
              <w:jc w:val="right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  <w:tbl>
            <w:tblPr>
              <w:tblW w:w="0" w:type="auto"/>
              <w:jc w:val="right"/>
              <w:tblCellMar>
                <w:left w:w="10" w:type="dxa"/>
                <w:right w:w="10" w:type="dxa"/>
              </w:tblCellMar>
              <w:tblLook w:val="00A0"/>
            </w:tblPr>
            <w:tblGrid>
              <w:gridCol w:w="467"/>
              <w:gridCol w:w="467"/>
              <w:gridCol w:w="383"/>
            </w:tblGrid>
            <w:tr w:rsidR="000A6CE6" w:rsidRPr="006413F1">
              <w:trPr>
                <w:trHeight w:val="1"/>
                <w:jc w:val="right"/>
              </w:trPr>
              <w:tc>
                <w:tcPr>
                  <w:tcW w:w="4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38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77%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38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4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38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21%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38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352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3%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</w:tr>
            <w:tr w:rsidR="000A6CE6" w:rsidRPr="006413F1">
              <w:trPr>
                <w:trHeight w:val="1"/>
                <w:jc w:val="right"/>
              </w:trPr>
              <w:tc>
                <w:tcPr>
                  <w:tcW w:w="4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30</w:t>
                  </w:r>
                </w:p>
              </w:tc>
              <w:tc>
                <w:tcPr>
                  <w:tcW w:w="4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8</w:t>
                  </w:r>
                </w:p>
              </w:tc>
              <w:tc>
                <w:tcPr>
                  <w:tcW w:w="3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1</w:t>
                  </w:r>
                </w:p>
              </w:tc>
            </w:tr>
            <w:tr w:rsidR="000A6CE6" w:rsidRPr="006413F1">
              <w:trPr>
                <w:trHeight w:val="1"/>
                <w:jc w:val="right"/>
              </w:trPr>
              <w:tc>
                <w:tcPr>
                  <w:tcW w:w="4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1</w:t>
                  </w:r>
                </w:p>
              </w:tc>
              <w:tc>
                <w:tcPr>
                  <w:tcW w:w="4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2</w:t>
                  </w:r>
                </w:p>
              </w:tc>
              <w:tc>
                <w:tcPr>
                  <w:tcW w:w="3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3</w:t>
                  </w:r>
                </w:p>
              </w:tc>
            </w:tr>
          </w:tbl>
          <w:p w:rsidR="000A6CE6" w:rsidRPr="006413F1" w:rsidRDefault="000A6CE6">
            <w:pPr>
              <w:spacing w:after="0" w:line="240" w:lineRule="auto"/>
            </w:pP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0A6CE6" w:rsidRPr="006413F1" w:rsidRDefault="000A6CE6">
            <w:pPr>
              <w:spacing w:after="0" w:line="240" w:lineRule="auto"/>
              <w:jc w:val="both"/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</w:tc>
        <w:tc>
          <w:tcPr>
            <w:tcW w:w="3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before="100" w:after="100" w:line="240" w:lineRule="auto"/>
              <w:jc w:val="both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A0"/>
            </w:tblPr>
            <w:tblGrid>
              <w:gridCol w:w="2045"/>
            </w:tblGrid>
            <w:tr w:rsidR="000A6CE6" w:rsidRPr="006413F1">
              <w:trPr>
                <w:trHeight w:val="1"/>
              </w:trPr>
              <w:tc>
                <w:tcPr>
                  <w:tcW w:w="3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808080"/>
                  <w:tcMar>
                    <w:left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2014"/>
                  </w:tblGrid>
                  <w:tr w:rsidR="000A6CE6" w:rsidRPr="006413F1">
                    <w:trPr>
                      <w:trHeight w:val="1"/>
                    </w:trPr>
                    <w:tc>
                      <w:tcPr>
                        <w:tcW w:w="319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8F0F8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W w:w="0" w:type="auto"/>
                          <w:tblCellMar>
                            <w:left w:w="10" w:type="dxa"/>
                            <w:right w:w="10" w:type="dxa"/>
                          </w:tblCellMar>
                          <w:tblLook w:val="00A0"/>
                        </w:tblPr>
                        <w:tblGrid>
                          <w:gridCol w:w="218"/>
                          <w:gridCol w:w="1765"/>
                        </w:tblGrid>
                        <w:tr w:rsidR="000A6CE6" w:rsidRPr="006413F1">
                          <w:trPr>
                            <w:trHeight w:val="1"/>
                          </w:trPr>
                          <w:tc>
                            <w:tcPr>
                              <w:tcW w:w="2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C0D0C0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927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F8F0F8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comportamento a scuola (v14)</w:t>
                              </w:r>
                            </w:p>
                          </w:tc>
                        </w:tr>
                      </w:tbl>
                      <w:p w:rsidR="000A6CE6" w:rsidRPr="006413F1" w:rsidRDefault="000A6CE6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</w:pPr>
                </w:p>
              </w:tc>
            </w:tr>
          </w:tbl>
          <w:p w:rsidR="000A6CE6" w:rsidRPr="006413F1" w:rsidRDefault="000A6CE6">
            <w:pPr>
              <w:spacing w:after="0" w:line="240" w:lineRule="auto"/>
            </w:pPr>
          </w:p>
        </w:tc>
      </w:tr>
      <w:tr w:rsidR="000A6CE6" w:rsidRPr="006413F1">
        <w:trPr>
          <w:gridAfter w:val="1"/>
          <w:wAfter w:w="1673" w:type="dxa"/>
          <w:trHeight w:val="1"/>
        </w:trPr>
        <w:tc>
          <w:tcPr>
            <w:tcW w:w="4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</w:rPr>
              <w:t>Distribuzione di frequenza:</w:t>
            </w:r>
            <w:r>
              <w:rPr>
                <w:rFonts w:ascii="Arial" w:hAnsi="Arial" w:cs="Arial"/>
                <w:b/>
                <w:color w:val="000000"/>
                <w:sz w:val="21"/>
              </w:rPr>
              <w:br/>
              <w:t>ruolo in classe (v15)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A0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0A6CE6" w:rsidRPr="006413F1">
              <w:trPr>
                <w:trHeight w:val="1"/>
              </w:trPr>
              <w:tc>
                <w:tcPr>
                  <w:tcW w:w="6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Modalità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Percent.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semplice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Frequenza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cumulata</w:t>
                  </w:r>
                </w:p>
              </w:tc>
              <w:tc>
                <w:tcPr>
                  <w:tcW w:w="6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Percent.</w:t>
                  </w:r>
                  <w:r>
                    <w:rPr>
                      <w:rFonts w:ascii="Arial" w:hAnsi="Arial" w:cs="Arial"/>
                      <w:sz w:val="15"/>
                    </w:rPr>
                    <w:br/>
                    <w:t>cumulata</w:t>
                  </w:r>
                </w:p>
              </w:tc>
              <w:tc>
                <w:tcPr>
                  <w:tcW w:w="9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Int. Fid. 95%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6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9</w:t>
                  </w:r>
                </w:p>
              </w:tc>
              <w:tc>
                <w:tcPr>
                  <w:tcW w:w="6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23%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9</w:t>
                  </w:r>
                </w:p>
              </w:tc>
              <w:tc>
                <w:tcPr>
                  <w:tcW w:w="6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23%</w:t>
                  </w:r>
                </w:p>
              </w:tc>
              <w:tc>
                <w:tcPr>
                  <w:tcW w:w="9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10%:36%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6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2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26</w:t>
                  </w:r>
                </w:p>
              </w:tc>
              <w:tc>
                <w:tcPr>
                  <w:tcW w:w="6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67%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35</w:t>
                  </w:r>
                </w:p>
              </w:tc>
              <w:tc>
                <w:tcPr>
                  <w:tcW w:w="6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90%</w:t>
                  </w:r>
                </w:p>
              </w:tc>
              <w:tc>
                <w:tcPr>
                  <w:tcW w:w="9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52%:81%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6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3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4</w:t>
                  </w:r>
                </w:p>
              </w:tc>
              <w:tc>
                <w:tcPr>
                  <w:tcW w:w="6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10%</w:t>
                  </w:r>
                </w:p>
              </w:tc>
              <w:tc>
                <w:tcPr>
                  <w:tcW w:w="8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39</w:t>
                  </w:r>
                </w:p>
              </w:tc>
              <w:tc>
                <w:tcPr>
                  <w:tcW w:w="6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100%</w:t>
                  </w:r>
                </w:p>
              </w:tc>
              <w:tc>
                <w:tcPr>
                  <w:tcW w:w="9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1%:20%</w:t>
                  </w:r>
                </w:p>
              </w:tc>
            </w:tr>
          </w:tbl>
          <w:p w:rsidR="000A6CE6" w:rsidRDefault="000A6C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</w:rPr>
              <w:br/>
              <w:t>Campione:</w:t>
            </w:r>
            <w:r>
              <w:rPr>
                <w:rFonts w:ascii="Arial" w:hAnsi="Arial" w:cs="Arial"/>
                <w:b/>
                <w:color w:val="000000"/>
                <w:sz w:val="21"/>
              </w:rPr>
              <w:br/>
            </w:r>
            <w:r>
              <w:rPr>
                <w:rFonts w:ascii="Arial" w:hAnsi="Arial" w:cs="Arial"/>
                <w:color w:val="000000"/>
                <w:sz w:val="21"/>
              </w:rPr>
              <w:t>Numero di casi= 39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Indici di tendenza centrale: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Moda = 2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Mediana = 2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Media = 1.87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Indici di dispersione: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Squilibrio = 0.51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Campo di variazione = 2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Differenza interquartilica = 0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Scarto tipo = 0.56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Indici di forma: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Asimmetria = -0.02</w:t>
            </w:r>
            <w:r>
              <w:rPr>
                <w:rFonts w:ascii="Arial" w:hAnsi="Arial" w:cs="Arial"/>
                <w:color w:val="000000"/>
                <w:sz w:val="21"/>
              </w:rPr>
              <w:br/>
              <w:t>  Curtosi = -0.02</w:t>
            </w:r>
          </w:p>
          <w:p w:rsidR="000A6CE6" w:rsidRDefault="000A6C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1"/>
              </w:rPr>
            </w:pPr>
          </w:p>
          <w:p w:rsidR="000A6CE6" w:rsidRDefault="000A6C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</w:rPr>
              <w:t>Popolazione: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A0"/>
            </w:tblPr>
            <w:tblGrid>
              <w:gridCol w:w="1109"/>
              <w:gridCol w:w="1448"/>
            </w:tblGrid>
            <w:tr w:rsidR="000A6CE6" w:rsidRPr="006413F1">
              <w:trPr>
                <w:trHeight w:val="1"/>
              </w:trPr>
              <w:tc>
                <w:tcPr>
                  <w:tcW w:w="11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Parametro</w:t>
                  </w:r>
                </w:p>
              </w:tc>
              <w:tc>
                <w:tcPr>
                  <w:tcW w:w="14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5"/>
                    </w:rPr>
                    <w:t>Int. Fid. 95%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11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Media</w:t>
                  </w:r>
                </w:p>
              </w:tc>
              <w:tc>
                <w:tcPr>
                  <w:tcW w:w="14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da 1.7 a 2.05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11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Scarto tipo</w:t>
                  </w:r>
                </w:p>
              </w:tc>
              <w:tc>
                <w:tcPr>
                  <w:tcW w:w="14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da 0.46 a 0.73</w:t>
                  </w:r>
                </w:p>
              </w:tc>
            </w:tr>
          </w:tbl>
          <w:p w:rsidR="000A6CE6" w:rsidRPr="006413F1" w:rsidRDefault="000A6CE6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  <w:sz w:val="21"/>
              </w:rPr>
              <w:br/>
            </w:r>
          </w:p>
        </w:tc>
        <w:tc>
          <w:tcPr>
            <w:tcW w:w="36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before="100" w:after="100" w:line="240" w:lineRule="auto"/>
              <w:jc w:val="right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  <w:tbl>
            <w:tblPr>
              <w:tblW w:w="0" w:type="auto"/>
              <w:jc w:val="right"/>
              <w:tblCellMar>
                <w:left w:w="10" w:type="dxa"/>
                <w:right w:w="10" w:type="dxa"/>
              </w:tblCellMar>
              <w:tblLook w:val="00A0"/>
            </w:tblPr>
            <w:tblGrid>
              <w:gridCol w:w="467"/>
              <w:gridCol w:w="467"/>
              <w:gridCol w:w="467"/>
            </w:tblGrid>
            <w:tr w:rsidR="000A6CE6" w:rsidRPr="006413F1">
              <w:trPr>
                <w:trHeight w:val="1"/>
                <w:jc w:val="right"/>
              </w:trPr>
              <w:tc>
                <w:tcPr>
                  <w:tcW w:w="4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3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23%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3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3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67%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3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4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3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10%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3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</w:tr>
            <w:tr w:rsidR="000A6CE6" w:rsidRPr="006413F1">
              <w:trPr>
                <w:trHeight w:val="1"/>
                <w:jc w:val="right"/>
              </w:trPr>
              <w:tc>
                <w:tcPr>
                  <w:tcW w:w="4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9</w:t>
                  </w:r>
                </w:p>
              </w:tc>
              <w:tc>
                <w:tcPr>
                  <w:tcW w:w="3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26</w:t>
                  </w:r>
                </w:p>
              </w:tc>
              <w:tc>
                <w:tcPr>
                  <w:tcW w:w="4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4</w:t>
                  </w:r>
                </w:p>
              </w:tc>
            </w:tr>
            <w:tr w:rsidR="000A6CE6" w:rsidRPr="006413F1">
              <w:trPr>
                <w:trHeight w:val="1"/>
                <w:jc w:val="right"/>
              </w:trPr>
              <w:tc>
                <w:tcPr>
                  <w:tcW w:w="4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1</w:t>
                  </w:r>
                </w:p>
              </w:tc>
              <w:tc>
                <w:tcPr>
                  <w:tcW w:w="3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2</w:t>
                  </w:r>
                </w:p>
              </w:tc>
              <w:tc>
                <w:tcPr>
                  <w:tcW w:w="4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3</w:t>
                  </w:r>
                </w:p>
              </w:tc>
            </w:tr>
          </w:tbl>
          <w:p w:rsidR="000A6CE6" w:rsidRPr="006413F1" w:rsidRDefault="000A6CE6">
            <w:pPr>
              <w:spacing w:after="0" w:line="240" w:lineRule="auto"/>
            </w:pP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0A6CE6" w:rsidRPr="006413F1" w:rsidRDefault="000A6CE6">
            <w:pPr>
              <w:spacing w:after="0" w:line="240" w:lineRule="auto"/>
              <w:jc w:val="both"/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</w:tc>
        <w:tc>
          <w:tcPr>
            <w:tcW w:w="3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before="100" w:after="100" w:line="240" w:lineRule="auto"/>
              <w:jc w:val="both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A0"/>
            </w:tblPr>
            <w:tblGrid>
              <w:gridCol w:w="2045"/>
            </w:tblGrid>
            <w:tr w:rsidR="000A6CE6" w:rsidRPr="006413F1">
              <w:trPr>
                <w:trHeight w:val="1"/>
              </w:trPr>
              <w:tc>
                <w:tcPr>
                  <w:tcW w:w="22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808080"/>
                  <w:tcMar>
                    <w:left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2014"/>
                  </w:tblGrid>
                  <w:tr w:rsidR="000A6CE6" w:rsidRPr="006413F1">
                    <w:trPr>
                      <w:trHeight w:val="1"/>
                    </w:trPr>
                    <w:tc>
                      <w:tcPr>
                        <w:tcW w:w="223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8F0F8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W w:w="0" w:type="auto"/>
                          <w:tblCellMar>
                            <w:left w:w="10" w:type="dxa"/>
                            <w:right w:w="10" w:type="dxa"/>
                          </w:tblCellMar>
                          <w:tblLook w:val="00A0"/>
                        </w:tblPr>
                        <w:tblGrid>
                          <w:gridCol w:w="255"/>
                          <w:gridCol w:w="1728"/>
                        </w:tblGrid>
                        <w:tr w:rsidR="000A6CE6" w:rsidRPr="006413F1">
                          <w:trPr>
                            <w:trHeight w:val="1"/>
                          </w:trPr>
                          <w:tc>
                            <w:tcPr>
                              <w:tcW w:w="2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C0D0C0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1970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F8F0F8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ruolo in classe (v15)</w:t>
                              </w:r>
                            </w:p>
                          </w:tc>
                        </w:tr>
                      </w:tbl>
                      <w:p w:rsidR="000A6CE6" w:rsidRPr="006413F1" w:rsidRDefault="000A6CE6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</w:pPr>
                </w:p>
              </w:tc>
            </w:tr>
          </w:tbl>
          <w:p w:rsidR="000A6CE6" w:rsidRPr="006413F1" w:rsidRDefault="000A6CE6">
            <w:pPr>
              <w:spacing w:after="0" w:line="240" w:lineRule="auto"/>
            </w:pPr>
          </w:p>
        </w:tc>
      </w:tr>
    </w:tbl>
    <w:p w:rsidR="000A6CE6" w:rsidRDefault="000A6CE6">
      <w:pPr>
        <w:spacing w:before="100" w:after="100" w:line="240" w:lineRule="auto"/>
        <w:jc w:val="both"/>
        <w:rPr>
          <w:rFonts w:ascii="Arial" w:hAnsi="Arial" w:cs="Arial"/>
          <w:color w:val="000000"/>
          <w:sz w:val="21"/>
        </w:rPr>
      </w:pPr>
      <w:r>
        <w:rPr>
          <w:rFonts w:ascii="Arial" w:hAnsi="Arial" w:cs="Arial"/>
          <w:color w:val="000000"/>
          <w:sz w:val="21"/>
        </w:rPr>
        <w:t>ANALISI BIVARIATA</w:t>
      </w:r>
    </w:p>
    <w:p w:rsidR="000A6CE6" w:rsidRDefault="000A6CE6">
      <w:pPr>
        <w:spacing w:before="100" w:after="100" w:line="240" w:lineRule="auto"/>
        <w:jc w:val="both"/>
        <w:rPr>
          <w:rFonts w:ascii="Arial" w:hAnsi="Arial" w:cs="Arial"/>
          <w:color w:val="000000"/>
          <w:sz w:val="21"/>
        </w:rPr>
      </w:pPr>
      <w:r>
        <w:rPr>
          <w:rFonts w:ascii="Arial" w:hAnsi="Arial" w:cs="Arial"/>
          <w:color w:val="000000"/>
          <w:sz w:val="21"/>
        </w:rPr>
        <w:t>L’analisi bivariata consiste nel ricercare l’esistenza di una relazione significativa tra le variabili che hanno generato il fattore dipendente e le variabili che hanno generato il fattore indipendente.</w:t>
      </w:r>
    </w:p>
    <w:tbl>
      <w:tblPr>
        <w:tblW w:w="0" w:type="auto"/>
        <w:tblInd w:w="7" w:type="dxa"/>
        <w:tblCellMar>
          <w:left w:w="10" w:type="dxa"/>
          <w:right w:w="10" w:type="dxa"/>
        </w:tblCellMar>
        <w:tblLook w:val="00A0"/>
      </w:tblPr>
      <w:tblGrid>
        <w:gridCol w:w="2875"/>
        <w:gridCol w:w="429"/>
        <w:gridCol w:w="1283"/>
        <w:gridCol w:w="2644"/>
        <w:gridCol w:w="409"/>
        <w:gridCol w:w="717"/>
        <w:gridCol w:w="624"/>
        <w:gridCol w:w="193"/>
        <w:gridCol w:w="233"/>
        <w:gridCol w:w="240"/>
      </w:tblGrid>
      <w:tr w:rsidR="000A6CE6" w:rsidRPr="006413F1">
        <w:trPr>
          <w:gridAfter w:val="1"/>
          <w:wAfter w:w="297" w:type="dxa"/>
          <w:trHeight w:val="1"/>
        </w:trPr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before="100" w:after="100" w:line="240" w:lineRule="auto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</w:rPr>
              <w:t>Tabella a doppia entrata:</w:t>
            </w:r>
            <w:r>
              <w:rPr>
                <w:rFonts w:ascii="Arial" w:hAnsi="Arial" w:cs="Arial"/>
                <w:b/>
                <w:color w:val="000000"/>
                <w:sz w:val="21"/>
              </w:rPr>
              <w:br/>
              <w:t>Genere (v1) x Con chi vive il soggetto (v3)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A0"/>
            </w:tblPr>
            <w:tblGrid>
              <w:gridCol w:w="976"/>
              <w:gridCol w:w="383"/>
              <w:gridCol w:w="499"/>
              <w:gridCol w:w="382"/>
              <w:gridCol w:w="946"/>
            </w:tblGrid>
            <w:tr w:rsidR="000A6CE6" w:rsidRPr="006413F1">
              <w:trPr>
                <w:trHeight w:val="1"/>
              </w:trPr>
              <w:tc>
                <w:tcPr>
                  <w:tcW w:w="9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Con chi vive il soggetto (v3)-&gt;</w:t>
                  </w:r>
                  <w:r>
                    <w:rPr>
                      <w:rFonts w:ascii="Arial" w:hAnsi="Arial" w:cs="Arial"/>
                      <w:sz w:val="21"/>
                    </w:rPr>
                    <w:br/>
                    <w:t>Genere (v1)</w:t>
                  </w:r>
                </w:p>
              </w:tc>
              <w:tc>
                <w:tcPr>
                  <w:tcW w:w="3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1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3</w:t>
                  </w:r>
                </w:p>
              </w:tc>
              <w:tc>
                <w:tcPr>
                  <w:tcW w:w="3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4</w:t>
                  </w:r>
                </w:p>
              </w:tc>
              <w:tc>
                <w:tcPr>
                  <w:tcW w:w="9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8"/>
                    </w:rPr>
                    <w:t>Marginale </w:t>
                  </w:r>
                  <w:r>
                    <w:rPr>
                      <w:rFonts w:ascii="Arial" w:hAnsi="Arial" w:cs="Arial"/>
                      <w:sz w:val="18"/>
                    </w:rPr>
                    <w:br/>
                    <w:t>di riga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9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F</w:t>
                  </w:r>
                </w:p>
              </w:tc>
              <w:tc>
                <w:tcPr>
                  <w:tcW w:w="3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2</w:t>
                  </w:r>
                  <w:r>
                    <w:rPr>
                      <w:rFonts w:ascii="Arial" w:hAnsi="Arial" w:cs="Arial"/>
                      <w:sz w:val="21"/>
                    </w:rPr>
                    <w:br/>
                  </w:r>
                  <w:r>
                    <w:rPr>
                      <w:rFonts w:ascii="Arial" w:hAnsi="Arial" w:cs="Arial"/>
                      <w:i/>
                      <w:sz w:val="21"/>
                    </w:rPr>
                    <w:t>1.6</w:t>
                  </w:r>
                  <w:r>
                    <w:rPr>
                      <w:rFonts w:ascii="Arial" w:hAnsi="Arial" w:cs="Arial"/>
                      <w:sz w:val="21"/>
                    </w:rPr>
                    <w:br/>
                    <w:t>0.3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14</w:t>
                  </w:r>
                  <w:r>
                    <w:rPr>
                      <w:rFonts w:ascii="Arial" w:hAnsi="Arial" w:cs="Arial"/>
                      <w:sz w:val="21"/>
                    </w:rPr>
                    <w:br/>
                  </w:r>
                  <w:r>
                    <w:rPr>
                      <w:rFonts w:ascii="Arial" w:hAnsi="Arial" w:cs="Arial"/>
                      <w:i/>
                      <w:sz w:val="21"/>
                    </w:rPr>
                    <w:t>13.9</w:t>
                  </w:r>
                  <w:r>
                    <w:rPr>
                      <w:rFonts w:ascii="Arial" w:hAnsi="Arial" w:cs="Arial"/>
                      <w:sz w:val="21"/>
                    </w:rPr>
                    <w:br/>
                    <w:t>0</w:t>
                  </w:r>
                </w:p>
              </w:tc>
              <w:tc>
                <w:tcPr>
                  <w:tcW w:w="3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0</w:t>
                  </w:r>
                  <w:r>
                    <w:rPr>
                      <w:rFonts w:ascii="Arial" w:hAnsi="Arial" w:cs="Arial"/>
                      <w:sz w:val="21"/>
                    </w:rPr>
                    <w:br/>
                  </w:r>
                  <w:r>
                    <w:rPr>
                      <w:rFonts w:ascii="Arial" w:hAnsi="Arial" w:cs="Arial"/>
                      <w:i/>
                      <w:color w:val="FF0000"/>
                      <w:sz w:val="21"/>
                    </w:rPr>
                    <w:t>0.4</w:t>
                  </w:r>
                  <w:r>
                    <w:rPr>
                      <w:rFonts w:ascii="Arial" w:hAnsi="Arial" w:cs="Arial"/>
                      <w:sz w:val="21"/>
                    </w:rPr>
                    <w:br/>
                    <w:t>-</w:t>
                  </w:r>
                </w:p>
              </w:tc>
              <w:tc>
                <w:tcPr>
                  <w:tcW w:w="9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16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9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M</w:t>
                  </w:r>
                </w:p>
              </w:tc>
              <w:tc>
                <w:tcPr>
                  <w:tcW w:w="3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2</w:t>
                  </w:r>
                  <w:r>
                    <w:rPr>
                      <w:rFonts w:ascii="Arial" w:hAnsi="Arial" w:cs="Arial"/>
                      <w:sz w:val="21"/>
                    </w:rPr>
                    <w:br/>
                  </w:r>
                  <w:r>
                    <w:rPr>
                      <w:rFonts w:ascii="Arial" w:hAnsi="Arial" w:cs="Arial"/>
                      <w:i/>
                      <w:sz w:val="21"/>
                    </w:rPr>
                    <w:t>2.4</w:t>
                  </w:r>
                  <w:r>
                    <w:rPr>
                      <w:rFonts w:ascii="Arial" w:hAnsi="Arial" w:cs="Arial"/>
                      <w:sz w:val="21"/>
                    </w:rPr>
                    <w:br/>
                    <w:t>-0.2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20</w:t>
                  </w:r>
                  <w:r>
                    <w:rPr>
                      <w:rFonts w:ascii="Arial" w:hAnsi="Arial" w:cs="Arial"/>
                      <w:sz w:val="21"/>
                    </w:rPr>
                    <w:br/>
                  </w:r>
                  <w:r>
                    <w:rPr>
                      <w:rFonts w:ascii="Arial" w:hAnsi="Arial" w:cs="Arial"/>
                      <w:i/>
                      <w:sz w:val="21"/>
                    </w:rPr>
                    <w:t>20.1</w:t>
                  </w:r>
                  <w:r>
                    <w:rPr>
                      <w:rFonts w:ascii="Arial" w:hAnsi="Arial" w:cs="Arial"/>
                      <w:sz w:val="21"/>
                    </w:rPr>
                    <w:br/>
                    <w:t>0</w:t>
                  </w:r>
                </w:p>
              </w:tc>
              <w:tc>
                <w:tcPr>
                  <w:tcW w:w="3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</w:t>
                  </w:r>
                  <w:r>
                    <w:rPr>
                      <w:rFonts w:ascii="Arial" w:hAnsi="Arial" w:cs="Arial"/>
                      <w:sz w:val="21"/>
                    </w:rPr>
                    <w:br/>
                  </w:r>
                  <w:r>
                    <w:rPr>
                      <w:rFonts w:ascii="Arial" w:hAnsi="Arial" w:cs="Arial"/>
                      <w:i/>
                      <w:color w:val="FF0000"/>
                      <w:sz w:val="21"/>
                    </w:rPr>
                    <w:t>0.6</w:t>
                  </w:r>
                  <w:r>
                    <w:rPr>
                      <w:rFonts w:ascii="Arial" w:hAnsi="Arial" w:cs="Arial"/>
                      <w:sz w:val="21"/>
                    </w:rPr>
                    <w:br/>
                    <w:t>-</w:t>
                  </w:r>
                </w:p>
              </w:tc>
              <w:tc>
                <w:tcPr>
                  <w:tcW w:w="9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23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9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8"/>
                    </w:rPr>
                    <w:t>Marginale </w:t>
                  </w:r>
                  <w:r>
                    <w:rPr>
                      <w:rFonts w:ascii="Arial" w:hAnsi="Arial" w:cs="Arial"/>
                      <w:sz w:val="18"/>
                    </w:rPr>
                    <w:br/>
                    <w:t>di colonna</w:t>
                  </w:r>
                </w:p>
              </w:tc>
              <w:tc>
                <w:tcPr>
                  <w:tcW w:w="3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4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34</w:t>
                  </w:r>
                </w:p>
              </w:tc>
              <w:tc>
                <w:tcPr>
                  <w:tcW w:w="3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</w:t>
                  </w:r>
                </w:p>
              </w:tc>
              <w:tc>
                <w:tcPr>
                  <w:tcW w:w="9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39</w:t>
                  </w:r>
                </w:p>
              </w:tc>
            </w:tr>
          </w:tbl>
          <w:p w:rsidR="000A6CE6" w:rsidRDefault="000A6CE6">
            <w:pPr>
              <w:spacing w:before="100" w:after="100" w:line="240" w:lineRule="auto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Il valore di X quadro non è significativo dato che vi sono frequenze attese minori di 1.</w:t>
            </w:r>
          </w:p>
          <w:p w:rsidR="000A6CE6" w:rsidRDefault="000A6CE6">
            <w:pPr>
              <w:spacing w:before="100" w:after="100" w:line="240" w:lineRule="auto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Nelle celle della tabella sono indicati:</w:t>
            </w:r>
          </w:p>
          <w:p w:rsidR="000A6CE6" w:rsidRDefault="000A6CE6">
            <w:pPr>
              <w:numPr>
                <w:ilvl w:val="0"/>
                <w:numId w:val="11"/>
              </w:numPr>
              <w:tabs>
                <w:tab w:val="left" w:pos="720"/>
              </w:tabs>
              <w:spacing w:before="100" w:after="100" w:line="240" w:lineRule="auto"/>
              <w:ind w:left="720" w:hanging="360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la frequenza osservata O</w:t>
            </w:r>
          </w:p>
          <w:p w:rsidR="000A6CE6" w:rsidRDefault="000A6CE6">
            <w:pPr>
              <w:numPr>
                <w:ilvl w:val="0"/>
                <w:numId w:val="11"/>
              </w:numPr>
              <w:tabs>
                <w:tab w:val="left" w:pos="720"/>
              </w:tabs>
              <w:spacing w:before="100" w:after="100" w:line="240" w:lineRule="auto"/>
              <w:ind w:left="720" w:hanging="360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la frequenza attesa A</w:t>
            </w:r>
          </w:p>
          <w:p w:rsidR="000A6CE6" w:rsidRPr="006413F1" w:rsidRDefault="000A6CE6">
            <w:pPr>
              <w:numPr>
                <w:ilvl w:val="0"/>
                <w:numId w:val="11"/>
              </w:numPr>
              <w:tabs>
                <w:tab w:val="left" w:pos="720"/>
              </w:tabs>
              <w:spacing w:before="100" w:after="100" w:line="240" w:lineRule="auto"/>
              <w:ind w:left="720" w:hanging="360"/>
            </w:pPr>
            <w:r>
              <w:rPr>
                <w:rFonts w:ascii="Arial" w:hAnsi="Arial" w:cs="Arial"/>
                <w:color w:val="000000"/>
                <w:sz w:val="21"/>
              </w:rPr>
              <w:t>il residuo standardizzato di cella, ossia lo scarto tra frequenza osservata e attesa rapportato alla radice quadrata della frequenza attesa (O-A)/radq(A)</w:t>
            </w:r>
          </w:p>
        </w:tc>
        <w:tc>
          <w:tcPr>
            <w:tcW w:w="52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before="100" w:after="100" w:line="240" w:lineRule="auto"/>
              <w:jc w:val="right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  <w:tbl>
            <w:tblPr>
              <w:tblW w:w="0" w:type="auto"/>
              <w:jc w:val="right"/>
              <w:tblCellMar>
                <w:left w:w="10" w:type="dxa"/>
                <w:right w:w="10" w:type="dxa"/>
              </w:tblCellMar>
              <w:tblLook w:val="00A0"/>
            </w:tblPr>
            <w:tblGrid>
              <w:gridCol w:w="467"/>
              <w:gridCol w:w="467"/>
              <w:gridCol w:w="405"/>
              <w:gridCol w:w="405"/>
              <w:gridCol w:w="467"/>
              <w:gridCol w:w="420"/>
            </w:tblGrid>
            <w:tr w:rsidR="000A6CE6" w:rsidRPr="006413F1">
              <w:trPr>
                <w:trHeight w:val="1"/>
                <w:jc w:val="right"/>
              </w:trPr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13%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88%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80D08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4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374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0%</w:t>
                        </w:r>
                      </w:p>
                    </w:tc>
                  </w:tr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40404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4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374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9%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87%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80D08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375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4%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40404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</w:tr>
            <w:tr w:rsidR="000A6CE6" w:rsidRPr="006413F1">
              <w:trPr>
                <w:trHeight w:val="1"/>
                <w:jc w:val="right"/>
              </w:trPr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2</w:t>
                  </w: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14</w:t>
                  </w:r>
                </w:p>
              </w:tc>
              <w:tc>
                <w:tcPr>
                  <w:tcW w:w="4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0</w:t>
                  </w:r>
                </w:p>
              </w:tc>
              <w:tc>
                <w:tcPr>
                  <w:tcW w:w="4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2</w:t>
                  </w: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20</w:t>
                  </w: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1</w:t>
                  </w:r>
                </w:p>
              </w:tc>
            </w:tr>
            <w:tr w:rsidR="000A6CE6" w:rsidRPr="006413F1">
              <w:trPr>
                <w:trHeight w:val="1"/>
                <w:jc w:val="right"/>
              </w:trPr>
              <w:tc>
                <w:tcPr>
                  <w:tcW w:w="1322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F</w:t>
                  </w:r>
                </w:p>
              </w:tc>
              <w:tc>
                <w:tcPr>
                  <w:tcW w:w="1276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M</w:t>
                  </w:r>
                </w:p>
              </w:tc>
            </w:tr>
            <w:tr w:rsidR="000A6CE6" w:rsidRPr="006413F1">
              <w:trPr>
                <w:jc w:val="right"/>
              </w:trPr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Default="000A6CE6">
                  <w:pPr>
                    <w:spacing w:after="0" w:line="240" w:lineRule="auto"/>
                    <w:rPr>
                      <w:rFonts w:cs="Calibri"/>
                    </w:rPr>
                  </w:pPr>
                </w:p>
              </w:tc>
              <w:tc>
                <w:tcPr>
                  <w:tcW w:w="4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Default="000A6CE6">
                  <w:pPr>
                    <w:spacing w:after="0" w:line="240" w:lineRule="auto"/>
                    <w:rPr>
                      <w:rFonts w:cs="Calibri"/>
                    </w:rPr>
                  </w:pPr>
                </w:p>
              </w:tc>
              <w:tc>
                <w:tcPr>
                  <w:tcW w:w="4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Default="000A6CE6">
                  <w:pPr>
                    <w:spacing w:after="0" w:line="240" w:lineRule="auto"/>
                    <w:rPr>
                      <w:rFonts w:cs="Calibri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Default="000A6CE6">
                  <w:pPr>
                    <w:spacing w:after="0" w:line="240" w:lineRule="auto"/>
                    <w:rPr>
                      <w:rFonts w:cs="Calibri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Default="000A6CE6">
                  <w:pPr>
                    <w:spacing w:after="0" w:line="240" w:lineRule="auto"/>
                    <w:rPr>
                      <w:rFonts w:cs="Calibri"/>
                    </w:rPr>
                  </w:pPr>
                </w:p>
              </w:tc>
            </w:tr>
            <w:tr w:rsidR="000A6CE6" w:rsidRPr="006413F1">
              <w:trPr>
                <w:trHeight w:val="1"/>
                <w:jc w:val="right"/>
              </w:trPr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</w:rPr>
                  </w:pPr>
                  <w:r>
                    <w:rPr>
                      <w:rFonts w:ascii="Arial" w:hAnsi="Arial" w:cs="Arial"/>
                      <w:sz w:val="21"/>
                    </w:rPr>
                    <w:t>0.3</w:t>
                  </w:r>
                </w:p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375"/>
                  </w:tblGrid>
                  <w:tr w:rsidR="000A6CE6" w:rsidRPr="006413F1">
                    <w:trPr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4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4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</w:tr>
            <w:tr w:rsidR="000A6CE6" w:rsidRPr="006413F1">
              <w:trPr>
                <w:trHeight w:val="1"/>
                <w:jc w:val="right"/>
              </w:trPr>
              <w:tc>
                <w:tcPr>
                  <w:tcW w:w="1322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F</w:t>
                  </w:r>
                </w:p>
              </w:tc>
              <w:tc>
                <w:tcPr>
                  <w:tcW w:w="1276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M</w:t>
                  </w:r>
                </w:p>
              </w:tc>
            </w:tr>
            <w:tr w:rsidR="000A6CE6" w:rsidRPr="006413F1">
              <w:trPr>
                <w:trHeight w:val="1"/>
                <w:jc w:val="right"/>
              </w:trPr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4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4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374"/>
                  </w:tblGrid>
                  <w:tr w:rsidR="000A6CE6" w:rsidRPr="006413F1">
                    <w:trPr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-0.2</w:t>
                  </w: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</w:tr>
          </w:tbl>
          <w:p w:rsidR="000A6CE6" w:rsidRPr="006413F1" w:rsidRDefault="000A6CE6">
            <w:pPr>
              <w:spacing w:after="0" w:line="240" w:lineRule="auto"/>
            </w:pP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0A6CE6" w:rsidRPr="006413F1" w:rsidRDefault="000A6CE6">
            <w:pPr>
              <w:spacing w:after="0" w:line="240" w:lineRule="auto"/>
              <w:jc w:val="both"/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</w:tc>
        <w:tc>
          <w:tcPr>
            <w:tcW w:w="31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before="100" w:after="100" w:line="240" w:lineRule="auto"/>
              <w:jc w:val="both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A0"/>
            </w:tblPr>
            <w:tblGrid>
              <w:gridCol w:w="503"/>
            </w:tblGrid>
            <w:tr w:rsidR="000A6CE6" w:rsidRPr="006413F1">
              <w:trPr>
                <w:trHeight w:val="1"/>
              </w:trPr>
              <w:tc>
                <w:tcPr>
                  <w:tcW w:w="50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808080"/>
                  <w:tcMar>
                    <w:left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72"/>
                  </w:tblGrid>
                  <w:tr w:rsidR="000A6CE6" w:rsidRPr="006413F1">
                    <w:trPr>
                      <w:trHeight w:val="1"/>
                    </w:trPr>
                    <w:tc>
                      <w:tcPr>
                        <w:tcW w:w="47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8F0F8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W w:w="0" w:type="auto"/>
                          <w:tblCellMar>
                            <w:left w:w="10" w:type="dxa"/>
                            <w:right w:w="10" w:type="dxa"/>
                          </w:tblCellMar>
                          <w:tblLook w:val="00A0"/>
                        </w:tblPr>
                        <w:tblGrid>
                          <w:gridCol w:w="241"/>
                          <w:gridCol w:w="200"/>
                        </w:tblGrid>
                        <w:tr w:rsidR="000A6CE6" w:rsidRPr="006413F1">
                          <w:trPr>
                            <w:trHeight w:val="1"/>
                          </w:trPr>
                          <w:tc>
                            <w:tcPr>
                              <w:tcW w:w="2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C0D0C0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3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F8F0F8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1</w:t>
                              </w:r>
                            </w:p>
                          </w:tc>
                        </w:tr>
                        <w:tr w:rsidR="000A6CE6" w:rsidRPr="006413F1">
                          <w:trPr>
                            <w:trHeight w:val="1"/>
                          </w:trPr>
                          <w:tc>
                            <w:tcPr>
                              <w:tcW w:w="2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80D080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3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F8F0F8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3</w:t>
                              </w:r>
                            </w:p>
                          </w:tc>
                        </w:tr>
                        <w:tr w:rsidR="000A6CE6" w:rsidRPr="006413F1">
                          <w:trPr>
                            <w:trHeight w:val="1"/>
                          </w:trPr>
                          <w:tc>
                            <w:tcPr>
                              <w:tcW w:w="2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404040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3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F8F0F8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:rsidR="000A6CE6" w:rsidRPr="006413F1" w:rsidRDefault="000A6CE6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</w:pPr>
                </w:p>
              </w:tc>
            </w:tr>
          </w:tbl>
          <w:p w:rsidR="000A6CE6" w:rsidRPr="006413F1" w:rsidRDefault="000A6CE6">
            <w:pPr>
              <w:spacing w:after="0" w:line="240" w:lineRule="auto"/>
            </w:pPr>
          </w:p>
        </w:tc>
      </w:tr>
      <w:tr w:rsidR="000A6CE6" w:rsidRPr="006413F1">
        <w:trPr>
          <w:trHeight w:val="1"/>
        </w:trPr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before="100" w:after="100" w:line="240" w:lineRule="auto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</w:rPr>
              <w:t>Tabella a doppia entrata:</w:t>
            </w:r>
            <w:r>
              <w:rPr>
                <w:rFonts w:ascii="Arial" w:hAnsi="Arial" w:cs="Arial"/>
                <w:b/>
                <w:color w:val="000000"/>
                <w:sz w:val="21"/>
              </w:rPr>
              <w:br/>
              <w:t>tempo passato in famiglia (v6) x tempo libero (v7)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A0"/>
            </w:tblPr>
            <w:tblGrid>
              <w:gridCol w:w="878"/>
              <w:gridCol w:w="441"/>
              <w:gridCol w:w="324"/>
              <w:gridCol w:w="324"/>
              <w:gridCol w:w="877"/>
            </w:tblGrid>
            <w:tr w:rsidR="000A6CE6" w:rsidRPr="006413F1">
              <w:trPr>
                <w:trHeight w:val="1"/>
              </w:trPr>
              <w:tc>
                <w:tcPr>
                  <w:tcW w:w="9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tempo libero (v7)-&gt;</w:t>
                  </w:r>
                  <w:r>
                    <w:rPr>
                      <w:rFonts w:ascii="Arial" w:hAnsi="Arial" w:cs="Arial"/>
                      <w:sz w:val="21"/>
                    </w:rPr>
                    <w:br/>
                    <w:t>tempo passato in famiglia (v6)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1</w:t>
                  </w:r>
                </w:p>
              </w:tc>
              <w:tc>
                <w:tcPr>
                  <w:tcW w:w="3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2</w:t>
                  </w:r>
                </w:p>
              </w:tc>
              <w:tc>
                <w:tcPr>
                  <w:tcW w:w="3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3</w:t>
                  </w:r>
                </w:p>
              </w:tc>
              <w:tc>
                <w:tcPr>
                  <w:tcW w:w="9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8"/>
                    </w:rPr>
                    <w:t>Marginale </w:t>
                  </w:r>
                  <w:r>
                    <w:rPr>
                      <w:rFonts w:ascii="Arial" w:hAnsi="Arial" w:cs="Arial"/>
                      <w:sz w:val="18"/>
                    </w:rPr>
                    <w:br/>
                    <w:t>di riga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9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1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</w:t>
                  </w:r>
                  <w:r>
                    <w:rPr>
                      <w:rFonts w:ascii="Arial" w:hAnsi="Arial" w:cs="Arial"/>
                      <w:sz w:val="21"/>
                    </w:rPr>
                    <w:br/>
                  </w:r>
                  <w:r>
                    <w:rPr>
                      <w:rFonts w:ascii="Arial" w:hAnsi="Arial" w:cs="Arial"/>
                      <w:i/>
                      <w:sz w:val="21"/>
                    </w:rPr>
                    <w:t>1.2</w:t>
                  </w:r>
                  <w:r>
                    <w:rPr>
                      <w:rFonts w:ascii="Arial" w:hAnsi="Arial" w:cs="Arial"/>
                      <w:sz w:val="21"/>
                    </w:rPr>
                    <w:br/>
                    <w:t>-0.2</w:t>
                  </w:r>
                </w:p>
              </w:tc>
              <w:tc>
                <w:tcPr>
                  <w:tcW w:w="3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</w:t>
                  </w:r>
                  <w:r>
                    <w:rPr>
                      <w:rFonts w:ascii="Arial" w:hAnsi="Arial" w:cs="Arial"/>
                      <w:sz w:val="21"/>
                    </w:rPr>
                    <w:br/>
                  </w:r>
                  <w:r>
                    <w:rPr>
                      <w:rFonts w:ascii="Arial" w:hAnsi="Arial" w:cs="Arial"/>
                      <w:i/>
                      <w:color w:val="FF0000"/>
                      <w:sz w:val="21"/>
                    </w:rPr>
                    <w:t>0.4</w:t>
                  </w:r>
                  <w:r>
                    <w:rPr>
                      <w:rFonts w:ascii="Arial" w:hAnsi="Arial" w:cs="Arial"/>
                      <w:sz w:val="21"/>
                    </w:rPr>
                    <w:br/>
                    <w:t>-</w:t>
                  </w:r>
                </w:p>
              </w:tc>
              <w:tc>
                <w:tcPr>
                  <w:tcW w:w="3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0</w:t>
                  </w:r>
                  <w:r>
                    <w:rPr>
                      <w:rFonts w:ascii="Arial" w:hAnsi="Arial" w:cs="Arial"/>
                      <w:sz w:val="21"/>
                    </w:rPr>
                    <w:br/>
                  </w:r>
                  <w:r>
                    <w:rPr>
                      <w:rFonts w:ascii="Arial" w:hAnsi="Arial" w:cs="Arial"/>
                      <w:i/>
                      <w:color w:val="FF0000"/>
                      <w:sz w:val="21"/>
                    </w:rPr>
                    <w:t>0.4</w:t>
                  </w:r>
                  <w:r>
                    <w:rPr>
                      <w:rFonts w:ascii="Arial" w:hAnsi="Arial" w:cs="Arial"/>
                      <w:sz w:val="21"/>
                    </w:rPr>
                    <w:br/>
                    <w:t>-</w:t>
                  </w:r>
                </w:p>
              </w:tc>
              <w:tc>
                <w:tcPr>
                  <w:tcW w:w="9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2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9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2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11</w:t>
                  </w:r>
                  <w:r>
                    <w:rPr>
                      <w:rFonts w:ascii="Arial" w:hAnsi="Arial" w:cs="Arial"/>
                      <w:sz w:val="21"/>
                    </w:rPr>
                    <w:br/>
                  </w:r>
                  <w:r>
                    <w:rPr>
                      <w:rFonts w:ascii="Arial" w:hAnsi="Arial" w:cs="Arial"/>
                      <w:i/>
                      <w:sz w:val="21"/>
                    </w:rPr>
                    <w:t>12.3</w:t>
                  </w:r>
                  <w:r>
                    <w:rPr>
                      <w:rFonts w:ascii="Arial" w:hAnsi="Arial" w:cs="Arial"/>
                      <w:sz w:val="21"/>
                    </w:rPr>
                    <w:br/>
                    <w:t>-0.4</w:t>
                  </w:r>
                </w:p>
              </w:tc>
              <w:tc>
                <w:tcPr>
                  <w:tcW w:w="3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4</w:t>
                  </w:r>
                  <w:r>
                    <w:rPr>
                      <w:rFonts w:ascii="Arial" w:hAnsi="Arial" w:cs="Arial"/>
                      <w:sz w:val="21"/>
                    </w:rPr>
                    <w:br/>
                  </w:r>
                  <w:r>
                    <w:rPr>
                      <w:rFonts w:ascii="Arial" w:hAnsi="Arial" w:cs="Arial"/>
                      <w:i/>
                      <w:sz w:val="21"/>
                    </w:rPr>
                    <w:t>4.1</w:t>
                  </w:r>
                  <w:r>
                    <w:rPr>
                      <w:rFonts w:ascii="Arial" w:hAnsi="Arial" w:cs="Arial"/>
                      <w:sz w:val="21"/>
                    </w:rPr>
                    <w:br/>
                    <w:t>-0.1</w:t>
                  </w:r>
                </w:p>
              </w:tc>
              <w:tc>
                <w:tcPr>
                  <w:tcW w:w="3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5</w:t>
                  </w:r>
                  <w:r>
                    <w:rPr>
                      <w:rFonts w:ascii="Arial" w:hAnsi="Arial" w:cs="Arial"/>
                      <w:sz w:val="21"/>
                    </w:rPr>
                    <w:br/>
                  </w:r>
                  <w:r>
                    <w:rPr>
                      <w:rFonts w:ascii="Arial" w:hAnsi="Arial" w:cs="Arial"/>
                      <w:i/>
                      <w:sz w:val="21"/>
                    </w:rPr>
                    <w:t>3.6</w:t>
                  </w:r>
                  <w:r>
                    <w:rPr>
                      <w:rFonts w:ascii="Arial" w:hAnsi="Arial" w:cs="Arial"/>
                      <w:sz w:val="21"/>
                    </w:rPr>
                    <w:br/>
                    <w:t>0.7</w:t>
                  </w:r>
                </w:p>
              </w:tc>
              <w:tc>
                <w:tcPr>
                  <w:tcW w:w="9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20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9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3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12</w:t>
                  </w:r>
                  <w:r>
                    <w:rPr>
                      <w:rFonts w:ascii="Arial" w:hAnsi="Arial" w:cs="Arial"/>
                      <w:sz w:val="21"/>
                    </w:rPr>
                    <w:br/>
                  </w:r>
                  <w:r>
                    <w:rPr>
                      <w:rFonts w:ascii="Arial" w:hAnsi="Arial" w:cs="Arial"/>
                      <w:i/>
                      <w:sz w:val="21"/>
                    </w:rPr>
                    <w:t>10.5</w:t>
                  </w:r>
                  <w:r>
                    <w:rPr>
                      <w:rFonts w:ascii="Arial" w:hAnsi="Arial" w:cs="Arial"/>
                      <w:sz w:val="21"/>
                    </w:rPr>
                    <w:br/>
                    <w:t>0.5</w:t>
                  </w:r>
                </w:p>
              </w:tc>
              <w:tc>
                <w:tcPr>
                  <w:tcW w:w="3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</w:t>
                  </w:r>
                  <w:r>
                    <w:rPr>
                      <w:rFonts w:ascii="Arial" w:hAnsi="Arial" w:cs="Arial"/>
                      <w:sz w:val="21"/>
                    </w:rPr>
                    <w:br/>
                  </w:r>
                  <w:r>
                    <w:rPr>
                      <w:rFonts w:ascii="Arial" w:hAnsi="Arial" w:cs="Arial"/>
                      <w:i/>
                      <w:sz w:val="21"/>
                    </w:rPr>
                    <w:t>3.5</w:t>
                  </w:r>
                  <w:r>
                    <w:rPr>
                      <w:rFonts w:ascii="Arial" w:hAnsi="Arial" w:cs="Arial"/>
                      <w:sz w:val="21"/>
                    </w:rPr>
                    <w:br/>
                    <w:t>-0.3</w:t>
                  </w:r>
                </w:p>
              </w:tc>
              <w:tc>
                <w:tcPr>
                  <w:tcW w:w="3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2</w:t>
                  </w:r>
                  <w:r>
                    <w:rPr>
                      <w:rFonts w:ascii="Arial" w:hAnsi="Arial" w:cs="Arial"/>
                      <w:sz w:val="21"/>
                    </w:rPr>
                    <w:br/>
                  </w:r>
                  <w:r>
                    <w:rPr>
                      <w:rFonts w:ascii="Arial" w:hAnsi="Arial" w:cs="Arial"/>
                      <w:i/>
                      <w:sz w:val="21"/>
                    </w:rPr>
                    <w:t>3.1</w:t>
                  </w:r>
                  <w:r>
                    <w:rPr>
                      <w:rFonts w:ascii="Arial" w:hAnsi="Arial" w:cs="Arial"/>
                      <w:sz w:val="21"/>
                    </w:rPr>
                    <w:br/>
                    <w:t>-0.6</w:t>
                  </w:r>
                </w:p>
              </w:tc>
              <w:tc>
                <w:tcPr>
                  <w:tcW w:w="9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17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9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8"/>
                    </w:rPr>
                    <w:t>Marginale </w:t>
                  </w:r>
                  <w:r>
                    <w:rPr>
                      <w:rFonts w:ascii="Arial" w:hAnsi="Arial" w:cs="Arial"/>
                      <w:sz w:val="18"/>
                    </w:rPr>
                    <w:br/>
                    <w:t>di colonna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24</w:t>
                  </w:r>
                </w:p>
              </w:tc>
              <w:tc>
                <w:tcPr>
                  <w:tcW w:w="3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8</w:t>
                  </w:r>
                </w:p>
              </w:tc>
              <w:tc>
                <w:tcPr>
                  <w:tcW w:w="3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7</w:t>
                  </w:r>
                </w:p>
              </w:tc>
              <w:tc>
                <w:tcPr>
                  <w:tcW w:w="9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39</w:t>
                  </w:r>
                </w:p>
              </w:tc>
            </w:tr>
          </w:tbl>
          <w:p w:rsidR="000A6CE6" w:rsidRDefault="000A6CE6">
            <w:pPr>
              <w:spacing w:before="100" w:after="100" w:line="240" w:lineRule="auto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Il valore di X quadro non è significativo dato che vi sono frequenze attese minori di 1.</w:t>
            </w:r>
          </w:p>
          <w:p w:rsidR="000A6CE6" w:rsidRDefault="000A6CE6">
            <w:pPr>
              <w:spacing w:before="100" w:after="100" w:line="240" w:lineRule="auto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Nelle celle della tabella sono indicati:</w:t>
            </w:r>
          </w:p>
          <w:p w:rsidR="000A6CE6" w:rsidRDefault="000A6CE6">
            <w:pPr>
              <w:numPr>
                <w:ilvl w:val="0"/>
                <w:numId w:val="12"/>
              </w:numPr>
              <w:tabs>
                <w:tab w:val="left" w:pos="720"/>
              </w:tabs>
              <w:spacing w:before="100" w:after="100" w:line="240" w:lineRule="auto"/>
              <w:ind w:left="720" w:hanging="360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la frequenza osservata O</w:t>
            </w:r>
          </w:p>
          <w:p w:rsidR="000A6CE6" w:rsidRDefault="000A6CE6">
            <w:pPr>
              <w:numPr>
                <w:ilvl w:val="0"/>
                <w:numId w:val="12"/>
              </w:numPr>
              <w:tabs>
                <w:tab w:val="left" w:pos="720"/>
              </w:tabs>
              <w:spacing w:before="100" w:after="100" w:line="240" w:lineRule="auto"/>
              <w:ind w:left="720" w:hanging="360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la frequenza attesa A</w:t>
            </w:r>
          </w:p>
          <w:p w:rsidR="000A6CE6" w:rsidRPr="006413F1" w:rsidRDefault="000A6CE6">
            <w:pPr>
              <w:numPr>
                <w:ilvl w:val="0"/>
                <w:numId w:val="12"/>
              </w:numPr>
              <w:tabs>
                <w:tab w:val="left" w:pos="720"/>
              </w:tabs>
              <w:spacing w:before="100" w:after="100" w:line="240" w:lineRule="auto"/>
              <w:ind w:left="720" w:hanging="360"/>
            </w:pPr>
            <w:r>
              <w:rPr>
                <w:rFonts w:ascii="Arial" w:hAnsi="Arial" w:cs="Arial"/>
                <w:color w:val="000000"/>
                <w:sz w:val="21"/>
              </w:rPr>
              <w:t>il residuo standardizzato di cella, ossia lo scarto tra frequenza osservata e attesa rapportato alla radice quadrata della frequenza attesa (O-A)/radq(A)</w:t>
            </w:r>
          </w:p>
        </w:tc>
        <w:tc>
          <w:tcPr>
            <w:tcW w:w="802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before="100" w:after="100" w:line="240" w:lineRule="auto"/>
              <w:jc w:val="right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  <w:tbl>
            <w:tblPr>
              <w:tblW w:w="0" w:type="auto"/>
              <w:jc w:val="right"/>
              <w:tblCellMar>
                <w:left w:w="10" w:type="dxa"/>
                <w:right w:w="10" w:type="dxa"/>
              </w:tblCellMar>
              <w:tblLook w:val="00A0"/>
            </w:tblPr>
            <w:tblGrid>
              <w:gridCol w:w="467"/>
              <w:gridCol w:w="467"/>
              <w:gridCol w:w="405"/>
              <w:gridCol w:w="467"/>
              <w:gridCol w:w="467"/>
              <w:gridCol w:w="467"/>
              <w:gridCol w:w="467"/>
              <w:gridCol w:w="467"/>
              <w:gridCol w:w="467"/>
            </w:tblGrid>
            <w:tr w:rsidR="000A6CE6" w:rsidRPr="006413F1">
              <w:trPr>
                <w:trHeight w:val="1"/>
                <w:jc w:val="right"/>
              </w:trPr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50%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50%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80D08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4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374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0%</w:t>
                        </w:r>
                      </w:p>
                    </w:tc>
                  </w:tr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40404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55%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20%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80D08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25%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40404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71%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18%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80D08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12%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40404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</w:tr>
            <w:tr w:rsidR="000A6CE6" w:rsidRPr="006413F1">
              <w:trPr>
                <w:trHeight w:val="1"/>
                <w:jc w:val="right"/>
              </w:trPr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1</w:t>
                  </w: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1</w:t>
                  </w:r>
                </w:p>
              </w:tc>
              <w:tc>
                <w:tcPr>
                  <w:tcW w:w="4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0</w:t>
                  </w: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11</w:t>
                  </w: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4</w:t>
                  </w: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5</w:t>
                  </w: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12</w:t>
                  </w: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3</w:t>
                  </w:r>
                </w:p>
              </w:tc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2</w:t>
                  </w:r>
                </w:p>
              </w:tc>
            </w:tr>
            <w:tr w:rsidR="000A6CE6" w:rsidRPr="006413F1">
              <w:trPr>
                <w:trHeight w:val="1"/>
                <w:jc w:val="right"/>
              </w:trPr>
              <w:tc>
                <w:tcPr>
                  <w:tcW w:w="1322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1</w:t>
                  </w:r>
                </w:p>
              </w:tc>
              <w:tc>
                <w:tcPr>
                  <w:tcW w:w="1353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2</w:t>
                  </w:r>
                </w:p>
              </w:tc>
              <w:tc>
                <w:tcPr>
                  <w:tcW w:w="1368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3</w:t>
                  </w:r>
                </w:p>
              </w:tc>
            </w:tr>
            <w:tr w:rsidR="000A6CE6" w:rsidRPr="006413F1">
              <w:trPr>
                <w:jc w:val="right"/>
              </w:trPr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Default="000A6CE6">
                  <w:pPr>
                    <w:spacing w:after="0" w:line="240" w:lineRule="auto"/>
                    <w:rPr>
                      <w:rFonts w:cs="Calibri"/>
                    </w:rPr>
                  </w:pPr>
                </w:p>
              </w:tc>
              <w:tc>
                <w:tcPr>
                  <w:tcW w:w="4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Default="000A6CE6">
                  <w:pPr>
                    <w:spacing w:after="0" w:line="240" w:lineRule="auto"/>
                    <w:rPr>
                      <w:rFonts w:cs="Calibri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Default="000A6CE6">
                  <w:pPr>
                    <w:spacing w:after="0" w:line="240" w:lineRule="auto"/>
                    <w:rPr>
                      <w:rFonts w:cs="Calibri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Default="000A6CE6">
                  <w:pPr>
                    <w:spacing w:after="0" w:line="240" w:lineRule="auto"/>
                    <w:rPr>
                      <w:rFonts w:cs="Calibri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Default="000A6CE6">
                  <w:pPr>
                    <w:spacing w:after="0" w:line="240" w:lineRule="auto"/>
                    <w:rPr>
                      <w:rFonts w:cs="Calibri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Default="000A6CE6">
                  <w:pPr>
                    <w:spacing w:after="0" w:line="240" w:lineRule="auto"/>
                    <w:rPr>
                      <w:rFonts w:cs="Calibri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Default="000A6CE6">
                  <w:pPr>
                    <w:spacing w:after="0" w:line="240" w:lineRule="auto"/>
                    <w:rPr>
                      <w:rFonts w:cs="Calibri"/>
                    </w:rPr>
                  </w:pPr>
                </w:p>
              </w:tc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Default="000A6CE6">
                  <w:pPr>
                    <w:spacing w:after="0" w:line="240" w:lineRule="auto"/>
                    <w:rPr>
                      <w:rFonts w:cs="Calibri"/>
                    </w:rPr>
                  </w:pPr>
                </w:p>
              </w:tc>
            </w:tr>
            <w:tr w:rsidR="000A6CE6" w:rsidRPr="006413F1">
              <w:trPr>
                <w:trHeight w:val="1"/>
                <w:jc w:val="right"/>
              </w:trPr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p w:rsidR="000A6CE6" w:rsidRDefault="000A6CE6">
                  <w:pPr>
                    <w:spacing w:after="0" w:line="240" w:lineRule="auto"/>
                    <w:rPr>
                      <w:rFonts w:cs="Calibri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4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</w:rPr>
                  </w:pPr>
                  <w:r>
                    <w:rPr>
                      <w:rFonts w:ascii="Arial" w:hAnsi="Arial" w:cs="Arial"/>
                      <w:sz w:val="21"/>
                    </w:rPr>
                    <w:t>0.7</w:t>
                  </w:r>
                </w:p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375"/>
                  </w:tblGrid>
                  <w:tr w:rsidR="000A6CE6" w:rsidRPr="006413F1">
                    <w:trPr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40404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</w:rPr>
                  </w:pPr>
                  <w:r>
                    <w:rPr>
                      <w:rFonts w:ascii="Arial" w:hAnsi="Arial" w:cs="Arial"/>
                      <w:sz w:val="21"/>
                    </w:rPr>
                    <w:t>0.5</w:t>
                  </w:r>
                </w:p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375"/>
                  </w:tblGrid>
                  <w:tr w:rsidR="000A6CE6" w:rsidRPr="006413F1">
                    <w:trPr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</w:tr>
            <w:tr w:rsidR="000A6CE6" w:rsidRPr="006413F1">
              <w:trPr>
                <w:trHeight w:val="1"/>
                <w:jc w:val="right"/>
              </w:trPr>
              <w:tc>
                <w:tcPr>
                  <w:tcW w:w="1322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1</w:t>
                  </w:r>
                </w:p>
              </w:tc>
              <w:tc>
                <w:tcPr>
                  <w:tcW w:w="1353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2</w:t>
                  </w:r>
                </w:p>
              </w:tc>
              <w:tc>
                <w:tcPr>
                  <w:tcW w:w="1368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3</w:t>
                  </w:r>
                </w:p>
              </w:tc>
            </w:tr>
            <w:tr w:rsidR="000A6CE6" w:rsidRPr="006413F1">
              <w:trPr>
                <w:trHeight w:val="1"/>
                <w:jc w:val="right"/>
              </w:trPr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375"/>
                  </w:tblGrid>
                  <w:tr w:rsidR="000A6CE6" w:rsidRPr="006413F1">
                    <w:trPr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-0.2</w:t>
                  </w: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4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375"/>
                  </w:tblGrid>
                  <w:tr w:rsidR="000A6CE6" w:rsidRPr="006413F1">
                    <w:trPr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-0.4</w:t>
                  </w: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375"/>
                  </w:tblGrid>
                  <w:tr w:rsidR="000A6CE6" w:rsidRPr="006413F1">
                    <w:trPr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80D08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-0.1</w:t>
                  </w: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375"/>
                  </w:tblGrid>
                  <w:tr w:rsidR="000A6CE6" w:rsidRPr="006413F1">
                    <w:trPr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80D08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-0.3</w:t>
                  </w:r>
                </w:p>
              </w:tc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375"/>
                  </w:tblGrid>
                  <w:tr w:rsidR="000A6CE6" w:rsidRPr="006413F1">
                    <w:trPr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40404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-0.6</w:t>
                  </w:r>
                </w:p>
              </w:tc>
            </w:tr>
          </w:tbl>
          <w:p w:rsidR="000A6CE6" w:rsidRPr="006413F1" w:rsidRDefault="000A6CE6">
            <w:pPr>
              <w:spacing w:after="0" w:line="240" w:lineRule="auto"/>
            </w:pPr>
          </w:p>
        </w:tc>
        <w:tc>
          <w:tcPr>
            <w:tcW w:w="1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0A6CE6" w:rsidRPr="006413F1" w:rsidRDefault="000A6CE6">
            <w:pPr>
              <w:spacing w:after="0" w:line="240" w:lineRule="auto"/>
              <w:jc w:val="both"/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</w:tc>
        <w:tc>
          <w:tcPr>
            <w:tcW w:w="5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before="100" w:after="100" w:line="240" w:lineRule="auto"/>
              <w:jc w:val="both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A0"/>
            </w:tblPr>
            <w:tblGrid>
              <w:gridCol w:w="442"/>
            </w:tblGrid>
            <w:tr w:rsidR="000A6CE6" w:rsidRPr="006413F1">
              <w:trPr>
                <w:trHeight w:val="1"/>
              </w:trPr>
              <w:tc>
                <w:tcPr>
                  <w:tcW w:w="50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808080"/>
                  <w:tcMar>
                    <w:left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11"/>
                  </w:tblGrid>
                  <w:tr w:rsidR="000A6CE6" w:rsidRPr="006413F1">
                    <w:trPr>
                      <w:trHeight w:val="1"/>
                    </w:trPr>
                    <w:tc>
                      <w:tcPr>
                        <w:tcW w:w="47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8F0F8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W w:w="0" w:type="auto"/>
                          <w:tblCellMar>
                            <w:left w:w="10" w:type="dxa"/>
                            <w:right w:w="10" w:type="dxa"/>
                          </w:tblCellMar>
                          <w:tblLook w:val="00A0"/>
                        </w:tblPr>
                        <w:tblGrid>
                          <w:gridCol w:w="217"/>
                          <w:gridCol w:w="163"/>
                        </w:tblGrid>
                        <w:tr w:rsidR="000A6CE6" w:rsidRPr="006413F1">
                          <w:trPr>
                            <w:trHeight w:val="1"/>
                          </w:trPr>
                          <w:tc>
                            <w:tcPr>
                              <w:tcW w:w="2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C0D0C0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3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F8F0F8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1</w:t>
                              </w:r>
                            </w:p>
                          </w:tc>
                        </w:tr>
                        <w:tr w:rsidR="000A6CE6" w:rsidRPr="006413F1">
                          <w:trPr>
                            <w:trHeight w:val="1"/>
                          </w:trPr>
                          <w:tc>
                            <w:tcPr>
                              <w:tcW w:w="2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80D080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3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F8F0F8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2</w:t>
                              </w:r>
                            </w:p>
                          </w:tc>
                        </w:tr>
                        <w:tr w:rsidR="000A6CE6" w:rsidRPr="006413F1">
                          <w:trPr>
                            <w:trHeight w:val="1"/>
                          </w:trPr>
                          <w:tc>
                            <w:tcPr>
                              <w:tcW w:w="2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404040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3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F8F0F8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0A6CE6" w:rsidRPr="006413F1" w:rsidRDefault="000A6CE6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</w:pPr>
                </w:p>
              </w:tc>
            </w:tr>
          </w:tbl>
          <w:p w:rsidR="000A6CE6" w:rsidRPr="006413F1" w:rsidRDefault="000A6CE6">
            <w:pPr>
              <w:spacing w:after="0" w:line="240" w:lineRule="auto"/>
            </w:pPr>
          </w:p>
        </w:tc>
      </w:tr>
      <w:tr w:rsidR="000A6CE6" w:rsidRPr="006413F1">
        <w:trPr>
          <w:trHeight w:val="1"/>
        </w:trPr>
        <w:tc>
          <w:tcPr>
            <w:tcW w:w="61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before="100" w:after="100" w:line="240" w:lineRule="auto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</w:rPr>
              <w:t>Tabella a doppia entrata:</w:t>
            </w:r>
            <w:r>
              <w:rPr>
                <w:rFonts w:ascii="Arial" w:hAnsi="Arial" w:cs="Arial"/>
                <w:b/>
                <w:color w:val="000000"/>
                <w:sz w:val="21"/>
              </w:rPr>
              <w:br/>
              <w:t>attenzione genitoriale (v10) x comportamento a scuola (v14)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A0"/>
            </w:tblPr>
            <w:tblGrid>
              <w:gridCol w:w="2400"/>
              <w:gridCol w:w="477"/>
              <w:gridCol w:w="399"/>
              <w:gridCol w:w="360"/>
              <w:gridCol w:w="920"/>
            </w:tblGrid>
            <w:tr w:rsidR="000A6CE6" w:rsidRPr="006413F1">
              <w:trPr>
                <w:trHeight w:val="1"/>
              </w:trPr>
              <w:tc>
                <w:tcPr>
                  <w:tcW w:w="27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comportamento a scuola (v14)-&gt;</w:t>
                  </w:r>
                  <w:r>
                    <w:rPr>
                      <w:rFonts w:ascii="Arial" w:hAnsi="Arial" w:cs="Arial"/>
                      <w:sz w:val="21"/>
                    </w:rPr>
                    <w:br/>
                    <w:t>attenzione genitoriale (v10)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1</w:t>
                  </w: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2</w:t>
                  </w:r>
                </w:p>
              </w:tc>
              <w:tc>
                <w:tcPr>
                  <w:tcW w:w="3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3</w:t>
                  </w:r>
                </w:p>
              </w:tc>
              <w:tc>
                <w:tcPr>
                  <w:tcW w:w="9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8"/>
                    </w:rPr>
                    <w:t>Marginale </w:t>
                  </w:r>
                  <w:r>
                    <w:rPr>
                      <w:rFonts w:ascii="Arial" w:hAnsi="Arial" w:cs="Arial"/>
                      <w:sz w:val="18"/>
                    </w:rPr>
                    <w:br/>
                    <w:t>di riga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27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1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2</w:t>
                  </w:r>
                  <w:r>
                    <w:rPr>
                      <w:rFonts w:ascii="Arial" w:hAnsi="Arial" w:cs="Arial"/>
                      <w:sz w:val="21"/>
                    </w:rPr>
                    <w:br/>
                  </w:r>
                  <w:r>
                    <w:rPr>
                      <w:rFonts w:ascii="Arial" w:hAnsi="Arial" w:cs="Arial"/>
                      <w:i/>
                      <w:sz w:val="21"/>
                    </w:rPr>
                    <w:t>2.3</w:t>
                  </w:r>
                  <w:r>
                    <w:rPr>
                      <w:rFonts w:ascii="Arial" w:hAnsi="Arial" w:cs="Arial"/>
                      <w:sz w:val="21"/>
                    </w:rPr>
                    <w:br/>
                    <w:t>-0.2</w:t>
                  </w: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</w:t>
                  </w:r>
                  <w:r>
                    <w:rPr>
                      <w:rFonts w:ascii="Arial" w:hAnsi="Arial" w:cs="Arial"/>
                      <w:sz w:val="21"/>
                    </w:rPr>
                    <w:br/>
                  </w:r>
                  <w:r>
                    <w:rPr>
                      <w:rFonts w:ascii="Arial" w:hAnsi="Arial" w:cs="Arial"/>
                      <w:i/>
                      <w:color w:val="FF0000"/>
                      <w:sz w:val="21"/>
                    </w:rPr>
                    <w:t>0.6</w:t>
                  </w:r>
                  <w:r>
                    <w:rPr>
                      <w:rFonts w:ascii="Arial" w:hAnsi="Arial" w:cs="Arial"/>
                      <w:sz w:val="21"/>
                    </w:rPr>
                    <w:br/>
                    <w:t>-</w:t>
                  </w:r>
                </w:p>
              </w:tc>
              <w:tc>
                <w:tcPr>
                  <w:tcW w:w="3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0</w:t>
                  </w:r>
                  <w:r>
                    <w:rPr>
                      <w:rFonts w:ascii="Arial" w:hAnsi="Arial" w:cs="Arial"/>
                      <w:sz w:val="21"/>
                    </w:rPr>
                    <w:br/>
                  </w:r>
                  <w:r>
                    <w:rPr>
                      <w:rFonts w:ascii="Arial" w:hAnsi="Arial" w:cs="Arial"/>
                      <w:i/>
                      <w:color w:val="FF0000"/>
                      <w:sz w:val="21"/>
                    </w:rPr>
                    <w:t>0.1</w:t>
                  </w:r>
                  <w:r>
                    <w:rPr>
                      <w:rFonts w:ascii="Arial" w:hAnsi="Arial" w:cs="Arial"/>
                      <w:sz w:val="21"/>
                    </w:rPr>
                    <w:br/>
                    <w:t>-</w:t>
                  </w:r>
                </w:p>
              </w:tc>
              <w:tc>
                <w:tcPr>
                  <w:tcW w:w="9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27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2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22</w:t>
                  </w:r>
                  <w:r>
                    <w:rPr>
                      <w:rFonts w:ascii="Arial" w:hAnsi="Arial" w:cs="Arial"/>
                      <w:sz w:val="21"/>
                    </w:rPr>
                    <w:br/>
                  </w:r>
                  <w:r>
                    <w:rPr>
                      <w:rFonts w:ascii="Arial" w:hAnsi="Arial" w:cs="Arial"/>
                      <w:i/>
                      <w:sz w:val="21"/>
                    </w:rPr>
                    <w:t>22.3</w:t>
                  </w:r>
                  <w:r>
                    <w:rPr>
                      <w:rFonts w:ascii="Arial" w:hAnsi="Arial" w:cs="Arial"/>
                      <w:sz w:val="21"/>
                    </w:rPr>
                    <w:br/>
                    <w:t>-0.1</w:t>
                  </w: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6</w:t>
                  </w:r>
                  <w:r>
                    <w:rPr>
                      <w:rFonts w:ascii="Arial" w:hAnsi="Arial" w:cs="Arial"/>
                      <w:sz w:val="21"/>
                    </w:rPr>
                    <w:br/>
                  </w:r>
                  <w:r>
                    <w:rPr>
                      <w:rFonts w:ascii="Arial" w:hAnsi="Arial" w:cs="Arial"/>
                      <w:i/>
                      <w:sz w:val="21"/>
                    </w:rPr>
                    <w:t>5.9</w:t>
                  </w:r>
                  <w:r>
                    <w:rPr>
                      <w:rFonts w:ascii="Arial" w:hAnsi="Arial" w:cs="Arial"/>
                      <w:sz w:val="21"/>
                    </w:rPr>
                    <w:br/>
                    <w:t>0</w:t>
                  </w:r>
                </w:p>
              </w:tc>
              <w:tc>
                <w:tcPr>
                  <w:tcW w:w="3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</w:t>
                  </w:r>
                  <w:r>
                    <w:rPr>
                      <w:rFonts w:ascii="Arial" w:hAnsi="Arial" w:cs="Arial"/>
                      <w:sz w:val="21"/>
                    </w:rPr>
                    <w:br/>
                  </w:r>
                  <w:r>
                    <w:rPr>
                      <w:rFonts w:ascii="Arial" w:hAnsi="Arial" w:cs="Arial"/>
                      <w:i/>
                      <w:color w:val="FF0000"/>
                      <w:sz w:val="21"/>
                    </w:rPr>
                    <w:t>0.7</w:t>
                  </w:r>
                  <w:r>
                    <w:rPr>
                      <w:rFonts w:ascii="Arial" w:hAnsi="Arial" w:cs="Arial"/>
                      <w:sz w:val="21"/>
                    </w:rPr>
                    <w:br/>
                    <w:t>-</w:t>
                  </w:r>
                </w:p>
              </w:tc>
              <w:tc>
                <w:tcPr>
                  <w:tcW w:w="9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29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27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3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6</w:t>
                  </w:r>
                  <w:r>
                    <w:rPr>
                      <w:rFonts w:ascii="Arial" w:hAnsi="Arial" w:cs="Arial"/>
                      <w:sz w:val="21"/>
                    </w:rPr>
                    <w:br/>
                  </w:r>
                  <w:r>
                    <w:rPr>
                      <w:rFonts w:ascii="Arial" w:hAnsi="Arial" w:cs="Arial"/>
                      <w:i/>
                      <w:sz w:val="21"/>
                    </w:rPr>
                    <w:t>5.4</w:t>
                  </w:r>
                  <w:r>
                    <w:rPr>
                      <w:rFonts w:ascii="Arial" w:hAnsi="Arial" w:cs="Arial"/>
                      <w:sz w:val="21"/>
                    </w:rPr>
                    <w:br/>
                    <w:t>0.3</w:t>
                  </w: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</w:t>
                  </w:r>
                  <w:r>
                    <w:rPr>
                      <w:rFonts w:ascii="Arial" w:hAnsi="Arial" w:cs="Arial"/>
                      <w:sz w:val="21"/>
                    </w:rPr>
                    <w:br/>
                  </w:r>
                  <w:r>
                    <w:rPr>
                      <w:rFonts w:ascii="Arial" w:hAnsi="Arial" w:cs="Arial"/>
                      <w:i/>
                      <w:sz w:val="21"/>
                    </w:rPr>
                    <w:t>1.4</w:t>
                  </w:r>
                  <w:r>
                    <w:rPr>
                      <w:rFonts w:ascii="Arial" w:hAnsi="Arial" w:cs="Arial"/>
                      <w:sz w:val="21"/>
                    </w:rPr>
                    <w:br/>
                    <w:t>-0.4</w:t>
                  </w:r>
                </w:p>
              </w:tc>
              <w:tc>
                <w:tcPr>
                  <w:tcW w:w="3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0</w:t>
                  </w:r>
                  <w:r>
                    <w:rPr>
                      <w:rFonts w:ascii="Arial" w:hAnsi="Arial" w:cs="Arial"/>
                      <w:sz w:val="21"/>
                    </w:rPr>
                    <w:br/>
                  </w:r>
                  <w:r>
                    <w:rPr>
                      <w:rFonts w:ascii="Arial" w:hAnsi="Arial" w:cs="Arial"/>
                      <w:i/>
                      <w:color w:val="FF0000"/>
                      <w:sz w:val="21"/>
                    </w:rPr>
                    <w:t>0.2</w:t>
                  </w:r>
                  <w:r>
                    <w:rPr>
                      <w:rFonts w:ascii="Arial" w:hAnsi="Arial" w:cs="Arial"/>
                      <w:sz w:val="21"/>
                    </w:rPr>
                    <w:br/>
                    <w:t>-</w:t>
                  </w:r>
                </w:p>
              </w:tc>
              <w:tc>
                <w:tcPr>
                  <w:tcW w:w="9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7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27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8"/>
                    </w:rPr>
                    <w:t>Marginale </w:t>
                  </w:r>
                  <w:r>
                    <w:rPr>
                      <w:rFonts w:ascii="Arial" w:hAnsi="Arial" w:cs="Arial"/>
                      <w:sz w:val="18"/>
                    </w:rPr>
                    <w:br/>
                    <w:t>di colonna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30</w:t>
                  </w: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8</w:t>
                  </w:r>
                </w:p>
              </w:tc>
              <w:tc>
                <w:tcPr>
                  <w:tcW w:w="3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</w:t>
                  </w:r>
                </w:p>
              </w:tc>
              <w:tc>
                <w:tcPr>
                  <w:tcW w:w="9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39</w:t>
                  </w:r>
                </w:p>
              </w:tc>
            </w:tr>
          </w:tbl>
          <w:p w:rsidR="000A6CE6" w:rsidRDefault="000A6CE6">
            <w:pPr>
              <w:spacing w:before="100" w:after="100" w:line="240" w:lineRule="auto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Il valore di X quadro non è significativo dato che vi sono frequenze attese minori di 1.</w:t>
            </w:r>
          </w:p>
          <w:p w:rsidR="000A6CE6" w:rsidRDefault="000A6CE6">
            <w:pPr>
              <w:spacing w:before="100" w:after="100" w:line="240" w:lineRule="auto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Nelle celle della tabella sono indicati:</w:t>
            </w:r>
          </w:p>
          <w:p w:rsidR="000A6CE6" w:rsidRDefault="000A6CE6">
            <w:pPr>
              <w:numPr>
                <w:ilvl w:val="0"/>
                <w:numId w:val="13"/>
              </w:numPr>
              <w:tabs>
                <w:tab w:val="left" w:pos="720"/>
              </w:tabs>
              <w:spacing w:before="100" w:after="100" w:line="240" w:lineRule="auto"/>
              <w:ind w:left="720" w:hanging="360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la frequenza osservata O</w:t>
            </w:r>
          </w:p>
          <w:p w:rsidR="000A6CE6" w:rsidRDefault="000A6CE6">
            <w:pPr>
              <w:numPr>
                <w:ilvl w:val="0"/>
                <w:numId w:val="13"/>
              </w:numPr>
              <w:tabs>
                <w:tab w:val="left" w:pos="720"/>
              </w:tabs>
              <w:spacing w:before="100" w:after="100" w:line="240" w:lineRule="auto"/>
              <w:ind w:left="720" w:hanging="360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la frequenza attesa A</w:t>
            </w:r>
          </w:p>
          <w:p w:rsidR="000A6CE6" w:rsidRPr="006413F1" w:rsidRDefault="000A6CE6">
            <w:pPr>
              <w:numPr>
                <w:ilvl w:val="0"/>
                <w:numId w:val="13"/>
              </w:numPr>
              <w:tabs>
                <w:tab w:val="left" w:pos="720"/>
              </w:tabs>
              <w:spacing w:before="100" w:after="100" w:line="240" w:lineRule="auto"/>
              <w:ind w:left="720" w:hanging="360"/>
            </w:pPr>
            <w:r>
              <w:rPr>
                <w:rFonts w:ascii="Arial" w:hAnsi="Arial" w:cs="Arial"/>
                <w:color w:val="000000"/>
                <w:sz w:val="21"/>
              </w:rPr>
              <w:t>il residuo standardizzato di cella, ossia lo scarto tra frequenza osservata e attesa rapportato alla radice quadrata della frequenza attesa (O-A)/radq(A)</w:t>
            </w:r>
          </w:p>
        </w:tc>
        <w:tc>
          <w:tcPr>
            <w:tcW w:w="638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before="100" w:after="100" w:line="240" w:lineRule="auto"/>
              <w:jc w:val="right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  <w:tbl>
            <w:tblPr>
              <w:tblW w:w="0" w:type="auto"/>
              <w:jc w:val="right"/>
              <w:tblCellMar>
                <w:left w:w="10" w:type="dxa"/>
                <w:right w:w="10" w:type="dxa"/>
              </w:tblCellMar>
              <w:tblLook w:val="00A0"/>
            </w:tblPr>
            <w:tblGrid>
              <w:gridCol w:w="467"/>
              <w:gridCol w:w="467"/>
              <w:gridCol w:w="405"/>
              <w:gridCol w:w="467"/>
              <w:gridCol w:w="467"/>
              <w:gridCol w:w="405"/>
              <w:gridCol w:w="467"/>
              <w:gridCol w:w="467"/>
              <w:gridCol w:w="420"/>
            </w:tblGrid>
            <w:tr w:rsidR="000A6CE6" w:rsidRPr="006413F1">
              <w:trPr>
                <w:trHeight w:val="1"/>
                <w:jc w:val="right"/>
              </w:trPr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67%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33%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80D08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4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374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0%</w:t>
                        </w:r>
                      </w:p>
                    </w:tc>
                  </w:tr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40404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76%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21%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80D08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4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374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3%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40404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86%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14%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80D08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375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0%</w:t>
                        </w:r>
                      </w:p>
                    </w:tc>
                  </w:tr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40404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</w:tr>
            <w:tr w:rsidR="000A6CE6" w:rsidRPr="006413F1">
              <w:trPr>
                <w:trHeight w:val="1"/>
                <w:jc w:val="right"/>
              </w:trPr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2</w:t>
                  </w: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1</w:t>
                  </w:r>
                </w:p>
              </w:tc>
              <w:tc>
                <w:tcPr>
                  <w:tcW w:w="4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0</w:t>
                  </w: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22</w:t>
                  </w: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6</w:t>
                  </w:r>
                </w:p>
              </w:tc>
              <w:tc>
                <w:tcPr>
                  <w:tcW w:w="4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1</w:t>
                  </w: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6</w:t>
                  </w: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1</w:t>
                  </w: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0</w:t>
                  </w:r>
                </w:p>
              </w:tc>
            </w:tr>
            <w:tr w:rsidR="000A6CE6" w:rsidRPr="006413F1">
              <w:trPr>
                <w:trHeight w:val="1"/>
                <w:jc w:val="right"/>
              </w:trPr>
              <w:tc>
                <w:tcPr>
                  <w:tcW w:w="1322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1</w:t>
                  </w:r>
                </w:p>
              </w:tc>
              <w:tc>
                <w:tcPr>
                  <w:tcW w:w="1307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2</w:t>
                  </w:r>
                </w:p>
              </w:tc>
              <w:tc>
                <w:tcPr>
                  <w:tcW w:w="1322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3</w:t>
                  </w:r>
                </w:p>
              </w:tc>
            </w:tr>
            <w:tr w:rsidR="000A6CE6" w:rsidRPr="006413F1">
              <w:trPr>
                <w:jc w:val="right"/>
              </w:trPr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Default="000A6CE6">
                  <w:pPr>
                    <w:spacing w:after="0" w:line="240" w:lineRule="auto"/>
                    <w:rPr>
                      <w:rFonts w:cs="Calibri"/>
                    </w:rPr>
                  </w:pPr>
                </w:p>
              </w:tc>
              <w:tc>
                <w:tcPr>
                  <w:tcW w:w="4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Default="000A6CE6">
                  <w:pPr>
                    <w:spacing w:after="0" w:line="240" w:lineRule="auto"/>
                    <w:rPr>
                      <w:rFonts w:cs="Calibri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Default="000A6CE6">
                  <w:pPr>
                    <w:spacing w:after="0" w:line="240" w:lineRule="auto"/>
                    <w:rPr>
                      <w:rFonts w:cs="Calibri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Default="000A6CE6">
                  <w:pPr>
                    <w:spacing w:after="0" w:line="240" w:lineRule="auto"/>
                    <w:rPr>
                      <w:rFonts w:cs="Calibri"/>
                    </w:rPr>
                  </w:pPr>
                </w:p>
              </w:tc>
              <w:tc>
                <w:tcPr>
                  <w:tcW w:w="4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Default="000A6CE6">
                  <w:pPr>
                    <w:spacing w:after="0" w:line="240" w:lineRule="auto"/>
                    <w:rPr>
                      <w:rFonts w:cs="Calibri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Default="000A6CE6">
                  <w:pPr>
                    <w:spacing w:after="0" w:line="240" w:lineRule="auto"/>
                    <w:rPr>
                      <w:rFonts w:cs="Calibri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Default="000A6CE6">
                  <w:pPr>
                    <w:spacing w:after="0" w:line="240" w:lineRule="auto"/>
                    <w:rPr>
                      <w:rFonts w:cs="Calibri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Default="000A6CE6">
                  <w:pPr>
                    <w:spacing w:after="0" w:line="240" w:lineRule="auto"/>
                    <w:rPr>
                      <w:rFonts w:cs="Calibri"/>
                    </w:rPr>
                  </w:pPr>
                </w:p>
              </w:tc>
            </w:tr>
            <w:tr w:rsidR="000A6CE6" w:rsidRPr="006413F1">
              <w:trPr>
                <w:trHeight w:val="1"/>
                <w:jc w:val="right"/>
              </w:trPr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p w:rsidR="000A6CE6" w:rsidRDefault="000A6CE6">
                  <w:pPr>
                    <w:spacing w:after="0" w:line="240" w:lineRule="auto"/>
                    <w:rPr>
                      <w:rFonts w:cs="Calibri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4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4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</w:rPr>
                  </w:pPr>
                  <w:r>
                    <w:rPr>
                      <w:rFonts w:ascii="Arial" w:hAnsi="Arial" w:cs="Arial"/>
                      <w:sz w:val="21"/>
                    </w:rPr>
                    <w:t>0.3</w:t>
                  </w:r>
                </w:p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375"/>
                  </w:tblGrid>
                  <w:tr w:rsidR="000A6CE6" w:rsidRPr="006413F1">
                    <w:trPr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</w:tr>
            <w:tr w:rsidR="000A6CE6" w:rsidRPr="006413F1">
              <w:trPr>
                <w:trHeight w:val="1"/>
                <w:jc w:val="right"/>
              </w:trPr>
              <w:tc>
                <w:tcPr>
                  <w:tcW w:w="1322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1</w:t>
                  </w:r>
                </w:p>
              </w:tc>
              <w:tc>
                <w:tcPr>
                  <w:tcW w:w="1307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2</w:t>
                  </w:r>
                </w:p>
              </w:tc>
              <w:tc>
                <w:tcPr>
                  <w:tcW w:w="1322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3</w:t>
                  </w:r>
                </w:p>
              </w:tc>
            </w:tr>
            <w:tr w:rsidR="000A6CE6" w:rsidRPr="006413F1">
              <w:trPr>
                <w:trHeight w:val="1"/>
                <w:jc w:val="right"/>
              </w:trPr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375"/>
                  </w:tblGrid>
                  <w:tr w:rsidR="000A6CE6" w:rsidRPr="006413F1">
                    <w:trPr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-0.2</w:t>
                  </w: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4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375"/>
                  </w:tblGrid>
                  <w:tr w:rsidR="000A6CE6" w:rsidRPr="006413F1">
                    <w:trPr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-0.1</w:t>
                  </w: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4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375"/>
                  </w:tblGrid>
                  <w:tr w:rsidR="000A6CE6" w:rsidRPr="006413F1">
                    <w:trPr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80D08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-0.4</w:t>
                  </w: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</w:tr>
          </w:tbl>
          <w:p w:rsidR="000A6CE6" w:rsidRPr="006413F1" w:rsidRDefault="000A6CE6">
            <w:pPr>
              <w:spacing w:after="0" w:line="240" w:lineRule="auto"/>
            </w:pPr>
          </w:p>
        </w:tc>
        <w:tc>
          <w:tcPr>
            <w:tcW w:w="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0A6CE6" w:rsidRPr="006413F1" w:rsidRDefault="000A6CE6">
            <w:pPr>
              <w:spacing w:after="0" w:line="240" w:lineRule="auto"/>
              <w:jc w:val="both"/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</w:tc>
        <w:tc>
          <w:tcPr>
            <w:tcW w:w="5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before="100" w:after="100" w:line="240" w:lineRule="auto"/>
              <w:jc w:val="both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A0"/>
            </w:tblPr>
            <w:tblGrid>
              <w:gridCol w:w="442"/>
            </w:tblGrid>
            <w:tr w:rsidR="000A6CE6" w:rsidRPr="006413F1">
              <w:trPr>
                <w:trHeight w:val="1"/>
              </w:trPr>
              <w:tc>
                <w:tcPr>
                  <w:tcW w:w="50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808080"/>
                  <w:tcMar>
                    <w:left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11"/>
                  </w:tblGrid>
                  <w:tr w:rsidR="000A6CE6" w:rsidRPr="006413F1">
                    <w:trPr>
                      <w:trHeight w:val="1"/>
                    </w:trPr>
                    <w:tc>
                      <w:tcPr>
                        <w:tcW w:w="47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8F0F8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W w:w="0" w:type="auto"/>
                          <w:tblCellMar>
                            <w:left w:w="10" w:type="dxa"/>
                            <w:right w:w="10" w:type="dxa"/>
                          </w:tblCellMar>
                          <w:tblLook w:val="00A0"/>
                        </w:tblPr>
                        <w:tblGrid>
                          <w:gridCol w:w="217"/>
                          <w:gridCol w:w="163"/>
                        </w:tblGrid>
                        <w:tr w:rsidR="000A6CE6" w:rsidRPr="006413F1">
                          <w:trPr>
                            <w:trHeight w:val="1"/>
                          </w:trPr>
                          <w:tc>
                            <w:tcPr>
                              <w:tcW w:w="2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C0D0C0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3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F8F0F8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1</w:t>
                              </w:r>
                            </w:p>
                          </w:tc>
                        </w:tr>
                        <w:tr w:rsidR="000A6CE6" w:rsidRPr="006413F1">
                          <w:trPr>
                            <w:trHeight w:val="1"/>
                          </w:trPr>
                          <w:tc>
                            <w:tcPr>
                              <w:tcW w:w="2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80D080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3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F8F0F8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2</w:t>
                              </w:r>
                            </w:p>
                          </w:tc>
                        </w:tr>
                        <w:tr w:rsidR="000A6CE6" w:rsidRPr="006413F1">
                          <w:trPr>
                            <w:trHeight w:val="1"/>
                          </w:trPr>
                          <w:tc>
                            <w:tcPr>
                              <w:tcW w:w="2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404040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3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F8F0F8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0A6CE6" w:rsidRPr="006413F1" w:rsidRDefault="000A6CE6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</w:pPr>
                </w:p>
              </w:tc>
            </w:tr>
          </w:tbl>
          <w:p w:rsidR="000A6CE6" w:rsidRPr="006413F1" w:rsidRDefault="000A6CE6">
            <w:pPr>
              <w:spacing w:after="0" w:line="240" w:lineRule="auto"/>
            </w:pPr>
          </w:p>
        </w:tc>
      </w:tr>
      <w:tr w:rsidR="000A6CE6" w:rsidRPr="006413F1">
        <w:trPr>
          <w:trHeight w:val="1"/>
        </w:trPr>
        <w:tc>
          <w:tcPr>
            <w:tcW w:w="61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before="100" w:after="100" w:line="240" w:lineRule="auto"/>
              <w:rPr>
                <w:rFonts w:ascii="Arial" w:hAnsi="Arial" w:cs="Arial"/>
                <w:b/>
                <w:color w:val="000000"/>
                <w:sz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</w:rPr>
              <w:t>Tabella a doppia entrata:</w:t>
            </w:r>
            <w:r>
              <w:rPr>
                <w:rFonts w:ascii="Arial" w:hAnsi="Arial" w:cs="Arial"/>
                <w:b/>
                <w:color w:val="000000"/>
                <w:sz w:val="21"/>
              </w:rPr>
              <w:br/>
              <w:t>tempo passato in famiglia (v6) x rapporto con i genitori (v9)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A0"/>
            </w:tblPr>
            <w:tblGrid>
              <w:gridCol w:w="2362"/>
              <w:gridCol w:w="483"/>
              <w:gridCol w:w="418"/>
              <w:gridCol w:w="366"/>
              <w:gridCol w:w="927"/>
            </w:tblGrid>
            <w:tr w:rsidR="000A6CE6" w:rsidRPr="006413F1">
              <w:trPr>
                <w:trHeight w:val="1"/>
              </w:trPr>
              <w:tc>
                <w:tcPr>
                  <w:tcW w:w="2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rapporto con i genitori (v9)-&gt;</w:t>
                  </w:r>
                  <w:r>
                    <w:rPr>
                      <w:rFonts w:ascii="Arial" w:hAnsi="Arial" w:cs="Arial"/>
                      <w:sz w:val="21"/>
                    </w:rPr>
                    <w:br/>
                    <w:t>tempo passato in famiglia (v6)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1</w:t>
                  </w:r>
                </w:p>
              </w:tc>
              <w:tc>
                <w:tcPr>
                  <w:tcW w:w="4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2</w:t>
                  </w:r>
                </w:p>
              </w:tc>
              <w:tc>
                <w:tcPr>
                  <w:tcW w:w="3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3</w:t>
                  </w:r>
                </w:p>
              </w:tc>
              <w:tc>
                <w:tcPr>
                  <w:tcW w:w="9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8"/>
                    </w:rPr>
                    <w:t>Marginale </w:t>
                  </w:r>
                  <w:r>
                    <w:rPr>
                      <w:rFonts w:ascii="Arial" w:hAnsi="Arial" w:cs="Arial"/>
                      <w:sz w:val="18"/>
                    </w:rPr>
                    <w:br/>
                    <w:t>di riga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2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1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0</w:t>
                  </w:r>
                  <w:r>
                    <w:rPr>
                      <w:rFonts w:ascii="Arial" w:hAnsi="Arial" w:cs="Arial"/>
                      <w:sz w:val="21"/>
                    </w:rPr>
                    <w:br/>
                  </w:r>
                  <w:r>
                    <w:rPr>
                      <w:rFonts w:ascii="Arial" w:hAnsi="Arial" w:cs="Arial"/>
                      <w:i/>
                      <w:sz w:val="21"/>
                    </w:rPr>
                    <w:t>1.1</w:t>
                  </w:r>
                  <w:r>
                    <w:rPr>
                      <w:rFonts w:ascii="Arial" w:hAnsi="Arial" w:cs="Arial"/>
                      <w:sz w:val="21"/>
                    </w:rPr>
                    <w:br/>
                    <w:t>-1</w:t>
                  </w:r>
                </w:p>
              </w:tc>
              <w:tc>
                <w:tcPr>
                  <w:tcW w:w="4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2</w:t>
                  </w:r>
                  <w:r>
                    <w:rPr>
                      <w:rFonts w:ascii="Arial" w:hAnsi="Arial" w:cs="Arial"/>
                      <w:sz w:val="21"/>
                    </w:rPr>
                    <w:br/>
                  </w:r>
                  <w:r>
                    <w:rPr>
                      <w:rFonts w:ascii="Arial" w:hAnsi="Arial" w:cs="Arial"/>
                      <w:i/>
                      <w:color w:val="FF0000"/>
                      <w:sz w:val="21"/>
                    </w:rPr>
                    <w:t>0.9</w:t>
                  </w:r>
                  <w:r>
                    <w:rPr>
                      <w:rFonts w:ascii="Arial" w:hAnsi="Arial" w:cs="Arial"/>
                      <w:sz w:val="21"/>
                    </w:rPr>
                    <w:br/>
                    <w:t>-</w:t>
                  </w:r>
                </w:p>
              </w:tc>
              <w:tc>
                <w:tcPr>
                  <w:tcW w:w="3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0</w:t>
                  </w:r>
                  <w:r>
                    <w:rPr>
                      <w:rFonts w:ascii="Arial" w:hAnsi="Arial" w:cs="Arial"/>
                      <w:sz w:val="21"/>
                    </w:rPr>
                    <w:br/>
                  </w:r>
                  <w:r>
                    <w:rPr>
                      <w:rFonts w:ascii="Arial" w:hAnsi="Arial" w:cs="Arial"/>
                      <w:i/>
                      <w:color w:val="FF0000"/>
                      <w:sz w:val="21"/>
                    </w:rPr>
                    <w:t>0.1</w:t>
                  </w:r>
                  <w:r>
                    <w:rPr>
                      <w:rFonts w:ascii="Arial" w:hAnsi="Arial" w:cs="Arial"/>
                      <w:sz w:val="21"/>
                    </w:rPr>
                    <w:br/>
                    <w:t>-</w:t>
                  </w:r>
                </w:p>
              </w:tc>
              <w:tc>
                <w:tcPr>
                  <w:tcW w:w="9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2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2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2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9</w:t>
                  </w:r>
                  <w:r>
                    <w:rPr>
                      <w:rFonts w:ascii="Arial" w:hAnsi="Arial" w:cs="Arial"/>
                      <w:sz w:val="21"/>
                    </w:rPr>
                    <w:br/>
                  </w:r>
                  <w:r>
                    <w:rPr>
                      <w:rFonts w:ascii="Arial" w:hAnsi="Arial" w:cs="Arial"/>
                      <w:i/>
                      <w:sz w:val="21"/>
                    </w:rPr>
                    <w:t>10.8</w:t>
                  </w:r>
                  <w:r>
                    <w:rPr>
                      <w:rFonts w:ascii="Arial" w:hAnsi="Arial" w:cs="Arial"/>
                      <w:sz w:val="21"/>
                    </w:rPr>
                    <w:br/>
                    <w:t>-0.5</w:t>
                  </w:r>
                </w:p>
              </w:tc>
              <w:tc>
                <w:tcPr>
                  <w:tcW w:w="4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10</w:t>
                  </w:r>
                  <w:r>
                    <w:rPr>
                      <w:rFonts w:ascii="Arial" w:hAnsi="Arial" w:cs="Arial"/>
                      <w:sz w:val="21"/>
                    </w:rPr>
                    <w:br/>
                  </w:r>
                  <w:r>
                    <w:rPr>
                      <w:rFonts w:ascii="Arial" w:hAnsi="Arial" w:cs="Arial"/>
                      <w:i/>
                      <w:sz w:val="21"/>
                    </w:rPr>
                    <w:t>8.7</w:t>
                  </w:r>
                  <w:r>
                    <w:rPr>
                      <w:rFonts w:ascii="Arial" w:hAnsi="Arial" w:cs="Arial"/>
                      <w:sz w:val="21"/>
                    </w:rPr>
                    <w:br/>
                    <w:t>0.4</w:t>
                  </w:r>
                </w:p>
              </w:tc>
              <w:tc>
                <w:tcPr>
                  <w:tcW w:w="3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</w:t>
                  </w:r>
                  <w:r>
                    <w:rPr>
                      <w:rFonts w:ascii="Arial" w:hAnsi="Arial" w:cs="Arial"/>
                      <w:sz w:val="21"/>
                    </w:rPr>
                    <w:br/>
                  </w:r>
                  <w:r>
                    <w:rPr>
                      <w:rFonts w:ascii="Arial" w:hAnsi="Arial" w:cs="Arial"/>
                      <w:i/>
                      <w:color w:val="FF0000"/>
                      <w:sz w:val="21"/>
                    </w:rPr>
                    <w:t>0.5</w:t>
                  </w:r>
                  <w:r>
                    <w:rPr>
                      <w:rFonts w:ascii="Arial" w:hAnsi="Arial" w:cs="Arial"/>
                      <w:sz w:val="21"/>
                    </w:rPr>
                    <w:br/>
                    <w:t>-</w:t>
                  </w:r>
                </w:p>
              </w:tc>
              <w:tc>
                <w:tcPr>
                  <w:tcW w:w="9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20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2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b/>
                      <w:sz w:val="21"/>
                    </w:rPr>
                    <w:t>3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12</w:t>
                  </w:r>
                  <w:r>
                    <w:rPr>
                      <w:rFonts w:ascii="Arial" w:hAnsi="Arial" w:cs="Arial"/>
                      <w:sz w:val="21"/>
                    </w:rPr>
                    <w:br/>
                  </w:r>
                  <w:r>
                    <w:rPr>
                      <w:rFonts w:ascii="Arial" w:hAnsi="Arial" w:cs="Arial"/>
                      <w:i/>
                      <w:sz w:val="21"/>
                    </w:rPr>
                    <w:t>9.2</w:t>
                  </w:r>
                  <w:r>
                    <w:rPr>
                      <w:rFonts w:ascii="Arial" w:hAnsi="Arial" w:cs="Arial"/>
                      <w:sz w:val="21"/>
                    </w:rPr>
                    <w:br/>
                    <w:t>0.9</w:t>
                  </w:r>
                </w:p>
              </w:tc>
              <w:tc>
                <w:tcPr>
                  <w:tcW w:w="4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5</w:t>
                  </w:r>
                  <w:r>
                    <w:rPr>
                      <w:rFonts w:ascii="Arial" w:hAnsi="Arial" w:cs="Arial"/>
                      <w:sz w:val="21"/>
                    </w:rPr>
                    <w:br/>
                  </w:r>
                  <w:r>
                    <w:rPr>
                      <w:rFonts w:ascii="Arial" w:hAnsi="Arial" w:cs="Arial"/>
                      <w:i/>
                      <w:sz w:val="21"/>
                    </w:rPr>
                    <w:t>7.4</w:t>
                  </w:r>
                  <w:r>
                    <w:rPr>
                      <w:rFonts w:ascii="Arial" w:hAnsi="Arial" w:cs="Arial"/>
                      <w:sz w:val="21"/>
                    </w:rPr>
                    <w:br/>
                    <w:t>-0.9</w:t>
                  </w:r>
                </w:p>
              </w:tc>
              <w:tc>
                <w:tcPr>
                  <w:tcW w:w="3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0</w:t>
                  </w:r>
                  <w:r>
                    <w:rPr>
                      <w:rFonts w:ascii="Arial" w:hAnsi="Arial" w:cs="Arial"/>
                      <w:sz w:val="21"/>
                    </w:rPr>
                    <w:br/>
                  </w:r>
                  <w:r>
                    <w:rPr>
                      <w:rFonts w:ascii="Arial" w:hAnsi="Arial" w:cs="Arial"/>
                      <w:i/>
                      <w:color w:val="FF0000"/>
                      <w:sz w:val="21"/>
                    </w:rPr>
                    <w:t>0.4</w:t>
                  </w:r>
                  <w:r>
                    <w:rPr>
                      <w:rFonts w:ascii="Arial" w:hAnsi="Arial" w:cs="Arial"/>
                      <w:sz w:val="21"/>
                    </w:rPr>
                    <w:br/>
                    <w:t>-</w:t>
                  </w:r>
                </w:p>
              </w:tc>
              <w:tc>
                <w:tcPr>
                  <w:tcW w:w="9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17</w:t>
                  </w:r>
                </w:p>
              </w:tc>
            </w:tr>
            <w:tr w:rsidR="000A6CE6" w:rsidRPr="006413F1">
              <w:trPr>
                <w:trHeight w:val="1"/>
              </w:trPr>
              <w:tc>
                <w:tcPr>
                  <w:tcW w:w="2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18"/>
                    </w:rPr>
                    <w:t>Marginale </w:t>
                  </w:r>
                  <w:r>
                    <w:rPr>
                      <w:rFonts w:ascii="Arial" w:hAnsi="Arial" w:cs="Arial"/>
                      <w:sz w:val="18"/>
                    </w:rPr>
                    <w:br/>
                    <w:t>di colonna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21</w:t>
                  </w:r>
                </w:p>
              </w:tc>
              <w:tc>
                <w:tcPr>
                  <w:tcW w:w="4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17</w:t>
                  </w:r>
                </w:p>
              </w:tc>
              <w:tc>
                <w:tcPr>
                  <w:tcW w:w="3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1</w:t>
                  </w:r>
                </w:p>
              </w:tc>
              <w:tc>
                <w:tcPr>
                  <w:tcW w:w="9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</w:pPr>
                  <w:r>
                    <w:rPr>
                      <w:rFonts w:ascii="Arial" w:hAnsi="Arial" w:cs="Arial"/>
                      <w:sz w:val="21"/>
                    </w:rPr>
                    <w:t>39</w:t>
                  </w:r>
                </w:p>
              </w:tc>
            </w:tr>
          </w:tbl>
          <w:p w:rsidR="000A6CE6" w:rsidRDefault="000A6CE6">
            <w:pPr>
              <w:spacing w:before="100" w:after="100" w:line="240" w:lineRule="auto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Il valore di X quadro non è significativo dato che vi sono frequenze attese minori di 1.</w:t>
            </w:r>
          </w:p>
          <w:p w:rsidR="000A6CE6" w:rsidRDefault="000A6CE6">
            <w:pPr>
              <w:spacing w:before="100" w:after="100" w:line="240" w:lineRule="auto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Nelle celle della tabella sono indicati:</w:t>
            </w:r>
          </w:p>
          <w:p w:rsidR="000A6CE6" w:rsidRDefault="000A6CE6">
            <w:pPr>
              <w:numPr>
                <w:ilvl w:val="0"/>
                <w:numId w:val="14"/>
              </w:numPr>
              <w:tabs>
                <w:tab w:val="left" w:pos="720"/>
              </w:tabs>
              <w:spacing w:before="100" w:after="100" w:line="240" w:lineRule="auto"/>
              <w:ind w:left="720" w:hanging="360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la frequenza osservata O</w:t>
            </w:r>
          </w:p>
          <w:p w:rsidR="000A6CE6" w:rsidRDefault="000A6CE6">
            <w:pPr>
              <w:numPr>
                <w:ilvl w:val="0"/>
                <w:numId w:val="14"/>
              </w:numPr>
              <w:tabs>
                <w:tab w:val="left" w:pos="720"/>
              </w:tabs>
              <w:spacing w:before="100" w:after="100" w:line="240" w:lineRule="auto"/>
              <w:ind w:left="720" w:hanging="360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la frequenza attesa A</w:t>
            </w:r>
          </w:p>
          <w:p w:rsidR="000A6CE6" w:rsidRPr="006413F1" w:rsidRDefault="000A6CE6">
            <w:pPr>
              <w:numPr>
                <w:ilvl w:val="0"/>
                <w:numId w:val="14"/>
              </w:numPr>
              <w:tabs>
                <w:tab w:val="left" w:pos="720"/>
              </w:tabs>
              <w:spacing w:before="100" w:after="100" w:line="240" w:lineRule="auto"/>
              <w:ind w:left="720" w:hanging="360"/>
            </w:pPr>
            <w:r>
              <w:rPr>
                <w:rFonts w:ascii="Arial" w:hAnsi="Arial" w:cs="Arial"/>
                <w:color w:val="000000"/>
                <w:sz w:val="21"/>
              </w:rPr>
              <w:t>il residuo standardizzato di cella, ossia lo scarto tra frequenza osservata e attesa rapportato alla radice quadrata della frequenza attesa (O-A)/radq(A)</w:t>
            </w:r>
          </w:p>
        </w:tc>
        <w:tc>
          <w:tcPr>
            <w:tcW w:w="638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before="100" w:after="100" w:line="240" w:lineRule="auto"/>
              <w:jc w:val="right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  <w:tbl>
            <w:tblPr>
              <w:tblW w:w="0" w:type="auto"/>
              <w:jc w:val="right"/>
              <w:tblCellMar>
                <w:left w:w="10" w:type="dxa"/>
                <w:right w:w="10" w:type="dxa"/>
              </w:tblCellMar>
              <w:tblLook w:val="00A0"/>
            </w:tblPr>
            <w:tblGrid>
              <w:gridCol w:w="420"/>
              <w:gridCol w:w="584"/>
              <w:gridCol w:w="405"/>
              <w:gridCol w:w="467"/>
              <w:gridCol w:w="467"/>
              <w:gridCol w:w="405"/>
              <w:gridCol w:w="467"/>
              <w:gridCol w:w="467"/>
              <w:gridCol w:w="420"/>
            </w:tblGrid>
            <w:tr w:rsidR="000A6CE6" w:rsidRPr="006413F1">
              <w:trPr>
                <w:trHeight w:val="1"/>
                <w:jc w:val="right"/>
              </w:trPr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375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0%</w:t>
                        </w:r>
                      </w:p>
                    </w:tc>
                  </w:tr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553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53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100%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53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80D08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4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374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0%</w:t>
                        </w:r>
                      </w:p>
                    </w:tc>
                  </w:tr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40404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45%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50%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80D08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4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374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5%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40404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71%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36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29%</w:t>
                        </w:r>
                      </w:p>
                    </w:tc>
                  </w:tr>
                  <w:tr w:rsidR="000A6CE6" w:rsidRPr="006413F1">
                    <w:trPr>
                      <w:jc w:val="center"/>
                    </w:trPr>
                    <w:tc>
                      <w:tcPr>
                        <w:tcW w:w="4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80D08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375"/>
                  </w:tblGrid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000000" w:fill="FFFFFF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Pr="006413F1" w:rsidRDefault="000A6C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1"/>
                          </w:rPr>
                          <w:t>0%</w:t>
                        </w:r>
                      </w:p>
                    </w:tc>
                  </w:tr>
                  <w:tr w:rsidR="000A6CE6" w:rsidRPr="006413F1">
                    <w:trPr>
                      <w:trHeight w:val="1"/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404040"/>
                        <w:tcMar>
                          <w:left w:w="0" w:type="dxa"/>
                          <w:right w:w="0" w:type="dxa"/>
                        </w:tcMar>
                        <w:vAlign w:val="bottom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</w:tr>
            <w:tr w:rsidR="000A6CE6" w:rsidRPr="006413F1">
              <w:trPr>
                <w:trHeight w:val="1"/>
                <w:jc w:val="right"/>
              </w:trPr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0</w:t>
                  </w:r>
                </w:p>
              </w:tc>
              <w:tc>
                <w:tcPr>
                  <w:tcW w:w="5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2</w:t>
                  </w:r>
                </w:p>
              </w:tc>
              <w:tc>
                <w:tcPr>
                  <w:tcW w:w="4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0</w:t>
                  </w: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9</w:t>
                  </w: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10</w:t>
                  </w:r>
                </w:p>
              </w:tc>
              <w:tc>
                <w:tcPr>
                  <w:tcW w:w="4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1</w:t>
                  </w: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12</w:t>
                  </w: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5</w:t>
                  </w: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0</w:t>
                  </w:r>
                </w:p>
              </w:tc>
            </w:tr>
            <w:tr w:rsidR="000A6CE6" w:rsidRPr="006413F1">
              <w:trPr>
                <w:trHeight w:val="1"/>
                <w:jc w:val="right"/>
              </w:trPr>
              <w:tc>
                <w:tcPr>
                  <w:tcW w:w="1393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1</w:t>
                  </w:r>
                </w:p>
              </w:tc>
              <w:tc>
                <w:tcPr>
                  <w:tcW w:w="1307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2</w:t>
                  </w:r>
                </w:p>
              </w:tc>
              <w:tc>
                <w:tcPr>
                  <w:tcW w:w="1322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3</w:t>
                  </w:r>
                </w:p>
              </w:tc>
            </w:tr>
            <w:tr w:rsidR="000A6CE6" w:rsidRPr="006413F1">
              <w:trPr>
                <w:jc w:val="right"/>
              </w:trPr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Default="000A6CE6">
                  <w:pPr>
                    <w:spacing w:after="0" w:line="240" w:lineRule="auto"/>
                    <w:rPr>
                      <w:rFonts w:cs="Calibri"/>
                    </w:rPr>
                  </w:pPr>
                </w:p>
              </w:tc>
              <w:tc>
                <w:tcPr>
                  <w:tcW w:w="4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Default="000A6CE6">
                  <w:pPr>
                    <w:spacing w:after="0" w:line="240" w:lineRule="auto"/>
                    <w:rPr>
                      <w:rFonts w:cs="Calibri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Default="000A6CE6">
                  <w:pPr>
                    <w:spacing w:after="0" w:line="240" w:lineRule="auto"/>
                    <w:rPr>
                      <w:rFonts w:cs="Calibri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Default="000A6CE6">
                  <w:pPr>
                    <w:spacing w:after="0" w:line="240" w:lineRule="auto"/>
                    <w:rPr>
                      <w:rFonts w:cs="Calibri"/>
                    </w:rPr>
                  </w:pPr>
                </w:p>
              </w:tc>
              <w:tc>
                <w:tcPr>
                  <w:tcW w:w="4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Default="000A6CE6">
                  <w:pPr>
                    <w:spacing w:after="0" w:line="240" w:lineRule="auto"/>
                    <w:rPr>
                      <w:rFonts w:cs="Calibri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Default="000A6CE6">
                  <w:pPr>
                    <w:spacing w:after="0" w:line="240" w:lineRule="auto"/>
                    <w:rPr>
                      <w:rFonts w:cs="Calibri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Default="000A6CE6">
                  <w:pPr>
                    <w:spacing w:after="0" w:line="240" w:lineRule="auto"/>
                    <w:rPr>
                      <w:rFonts w:cs="Calibri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Default="000A6CE6">
                  <w:pPr>
                    <w:spacing w:after="0" w:line="240" w:lineRule="auto"/>
                    <w:rPr>
                      <w:rFonts w:cs="Calibri"/>
                    </w:rPr>
                  </w:pPr>
                </w:p>
              </w:tc>
            </w:tr>
            <w:tr w:rsidR="000A6CE6" w:rsidRPr="006413F1">
              <w:trPr>
                <w:trHeight w:val="1"/>
                <w:jc w:val="right"/>
              </w:trPr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p w:rsidR="000A6CE6" w:rsidRDefault="000A6CE6">
                  <w:pPr>
                    <w:spacing w:after="0" w:line="240" w:lineRule="auto"/>
                    <w:rPr>
                      <w:rFonts w:cs="Calibri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4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</w:rPr>
                  </w:pPr>
                  <w:r>
                    <w:rPr>
                      <w:rFonts w:ascii="Arial" w:hAnsi="Arial" w:cs="Arial"/>
                      <w:sz w:val="21"/>
                    </w:rPr>
                    <w:t>0.4</w:t>
                  </w:r>
                </w:p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375"/>
                  </w:tblGrid>
                  <w:tr w:rsidR="000A6CE6" w:rsidRPr="006413F1">
                    <w:trPr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80D08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4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</w:rPr>
                  </w:pPr>
                  <w:r>
                    <w:rPr>
                      <w:rFonts w:ascii="Arial" w:hAnsi="Arial" w:cs="Arial"/>
                      <w:sz w:val="21"/>
                    </w:rPr>
                    <w:t>0.9</w:t>
                  </w:r>
                </w:p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375"/>
                  </w:tblGrid>
                  <w:tr w:rsidR="000A6CE6" w:rsidRPr="006413F1">
                    <w:trPr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  <w:vAlign w:val="bottom"/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</w:tr>
            <w:tr w:rsidR="000A6CE6" w:rsidRPr="006413F1">
              <w:trPr>
                <w:trHeight w:val="1"/>
                <w:jc w:val="right"/>
              </w:trPr>
              <w:tc>
                <w:tcPr>
                  <w:tcW w:w="1393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1</w:t>
                  </w:r>
                </w:p>
              </w:tc>
              <w:tc>
                <w:tcPr>
                  <w:tcW w:w="1307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2</w:t>
                  </w:r>
                </w:p>
              </w:tc>
              <w:tc>
                <w:tcPr>
                  <w:tcW w:w="1322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0E0E0"/>
                  <w:tcMar>
                    <w:left w:w="7" w:type="dxa"/>
                    <w:right w:w="7" w:type="dxa"/>
                  </w:tcMar>
                  <w:vAlign w:val="center"/>
                </w:tcPr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3</w:t>
                  </w:r>
                </w:p>
              </w:tc>
            </w:tr>
            <w:tr w:rsidR="000A6CE6" w:rsidRPr="006413F1">
              <w:trPr>
                <w:trHeight w:val="1"/>
                <w:jc w:val="right"/>
              </w:trPr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375"/>
                  </w:tblGrid>
                  <w:tr w:rsidR="000A6CE6" w:rsidRPr="006413F1">
                    <w:trPr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-1</w:t>
                  </w:r>
                </w:p>
              </w:tc>
              <w:tc>
                <w:tcPr>
                  <w:tcW w:w="5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4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375"/>
                  </w:tblGrid>
                  <w:tr w:rsidR="000A6CE6" w:rsidRPr="006413F1">
                    <w:trPr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C0D0C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-0.5</w:t>
                  </w: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4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</w:tcPr>
                <w:tbl>
                  <w:tblPr>
                    <w:tblW w:w="0" w:type="auto"/>
                    <w:jc w:val="center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375"/>
                  </w:tblGrid>
                  <w:tr w:rsidR="000A6CE6" w:rsidRPr="006413F1">
                    <w:trPr>
                      <w:jc w:val="center"/>
                    </w:trPr>
                    <w:tc>
                      <w:tcPr>
                        <w:tcW w:w="3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80D08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0A6CE6" w:rsidRDefault="000A6CE6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</w:rPr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cs="Arial"/>
                      <w:sz w:val="21"/>
                    </w:rPr>
                    <w:t>-0.9</w:t>
                  </w: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7" w:type="dxa"/>
                    <w:right w:w="7" w:type="dxa"/>
                  </w:tcMar>
                </w:tcPr>
                <w:p w:rsidR="000A6CE6" w:rsidRDefault="000A6CE6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</w:tr>
          </w:tbl>
          <w:p w:rsidR="000A6CE6" w:rsidRPr="006413F1" w:rsidRDefault="000A6CE6">
            <w:pPr>
              <w:spacing w:after="0" w:line="240" w:lineRule="auto"/>
            </w:pPr>
          </w:p>
        </w:tc>
        <w:tc>
          <w:tcPr>
            <w:tcW w:w="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0A6CE6" w:rsidRPr="006413F1" w:rsidRDefault="000A6CE6">
            <w:pPr>
              <w:spacing w:after="0" w:line="240" w:lineRule="auto"/>
              <w:jc w:val="both"/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</w:tc>
        <w:tc>
          <w:tcPr>
            <w:tcW w:w="5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0A6CE6" w:rsidRDefault="000A6CE6">
            <w:pPr>
              <w:spacing w:before="100" w:after="100" w:line="240" w:lineRule="auto"/>
              <w:jc w:val="both"/>
              <w:rPr>
                <w:rFonts w:ascii="Arial" w:hAnsi="Arial" w:cs="Arial"/>
                <w:color w:val="000000"/>
                <w:sz w:val="21"/>
              </w:rPr>
            </w:pPr>
            <w:r>
              <w:rPr>
                <w:rFonts w:ascii="Arial" w:hAnsi="Arial" w:cs="Arial"/>
                <w:color w:val="000000"/>
                <w:sz w:val="21"/>
              </w:rPr>
              <w:t> </w:t>
            </w: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A0"/>
            </w:tblPr>
            <w:tblGrid>
              <w:gridCol w:w="442"/>
            </w:tblGrid>
            <w:tr w:rsidR="000A6CE6" w:rsidRPr="006413F1">
              <w:trPr>
                <w:trHeight w:val="1"/>
              </w:trPr>
              <w:tc>
                <w:tcPr>
                  <w:tcW w:w="50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808080"/>
                  <w:tcMar>
                    <w:left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10" w:type="dxa"/>
                      <w:right w:w="10" w:type="dxa"/>
                    </w:tblCellMar>
                    <w:tblLook w:val="00A0"/>
                  </w:tblPr>
                  <w:tblGrid>
                    <w:gridCol w:w="411"/>
                  </w:tblGrid>
                  <w:tr w:rsidR="000A6CE6" w:rsidRPr="006413F1">
                    <w:trPr>
                      <w:trHeight w:val="1"/>
                    </w:trPr>
                    <w:tc>
                      <w:tcPr>
                        <w:tcW w:w="47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8F0F8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W w:w="0" w:type="auto"/>
                          <w:tblCellMar>
                            <w:left w:w="10" w:type="dxa"/>
                            <w:right w:w="10" w:type="dxa"/>
                          </w:tblCellMar>
                          <w:tblLook w:val="00A0"/>
                        </w:tblPr>
                        <w:tblGrid>
                          <w:gridCol w:w="217"/>
                          <w:gridCol w:w="163"/>
                        </w:tblGrid>
                        <w:tr w:rsidR="000A6CE6" w:rsidRPr="006413F1">
                          <w:trPr>
                            <w:trHeight w:val="1"/>
                          </w:trPr>
                          <w:tc>
                            <w:tcPr>
                              <w:tcW w:w="2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C0D0C0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3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F8F0F8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1</w:t>
                              </w:r>
                            </w:p>
                          </w:tc>
                        </w:tr>
                        <w:tr w:rsidR="000A6CE6" w:rsidRPr="006413F1">
                          <w:trPr>
                            <w:trHeight w:val="1"/>
                          </w:trPr>
                          <w:tc>
                            <w:tcPr>
                              <w:tcW w:w="2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80D080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3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F8F0F8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2</w:t>
                              </w:r>
                            </w:p>
                          </w:tc>
                        </w:tr>
                        <w:tr w:rsidR="000A6CE6" w:rsidRPr="006413F1">
                          <w:trPr>
                            <w:trHeight w:val="1"/>
                          </w:trPr>
                          <w:tc>
                            <w:tcPr>
                              <w:tcW w:w="2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404040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3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shd w:val="clear" w:color="auto" w:fill="F8F0F8"/>
                              <w:tcMar>
                                <w:left w:w="15" w:type="dxa"/>
                                <w:right w:w="15" w:type="dxa"/>
                              </w:tcMar>
                              <w:vAlign w:val="center"/>
                            </w:tcPr>
                            <w:p w:rsidR="000A6CE6" w:rsidRPr="006413F1" w:rsidRDefault="000A6CE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0A6CE6" w:rsidRPr="006413F1" w:rsidRDefault="000A6CE6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0A6CE6" w:rsidRPr="006413F1" w:rsidRDefault="000A6CE6">
                  <w:pPr>
                    <w:spacing w:after="0" w:line="240" w:lineRule="auto"/>
                  </w:pPr>
                </w:p>
              </w:tc>
            </w:tr>
          </w:tbl>
          <w:p w:rsidR="000A6CE6" w:rsidRPr="006413F1" w:rsidRDefault="000A6CE6">
            <w:pPr>
              <w:spacing w:after="0" w:line="240" w:lineRule="auto"/>
            </w:pPr>
          </w:p>
        </w:tc>
      </w:tr>
    </w:tbl>
    <w:p w:rsidR="000A6CE6" w:rsidRDefault="000A6CE6">
      <w:pPr>
        <w:spacing w:before="100" w:after="100" w:line="240" w:lineRule="auto"/>
        <w:jc w:val="both"/>
        <w:rPr>
          <w:rFonts w:cs="Calibri"/>
          <w:color w:val="FF0000"/>
        </w:rPr>
      </w:pPr>
      <w:r>
        <w:rPr>
          <w:rFonts w:cs="Calibri"/>
          <w:color w:val="FF0000"/>
        </w:rPr>
        <w:t>CONTROLLO DELLE IPOTESI</w:t>
      </w:r>
    </w:p>
    <w:p w:rsidR="000A6CE6" w:rsidRDefault="000A6CE6">
      <w:pPr>
        <w:spacing w:before="100" w:after="100" w:line="240" w:lineRule="auto"/>
        <w:jc w:val="both"/>
        <w:rPr>
          <w:rFonts w:cs="Calibri"/>
        </w:rPr>
      </w:pPr>
      <w:r>
        <w:rPr>
          <w:rFonts w:cs="Calibri"/>
        </w:rPr>
        <w:t>Dall’analisi dei dati da noi svolta dopo aver somministrato e ritirato i questionari ai bambini, si evince che: la nostra ipotesi di partenza, ovvero che ci fosse una relazione tra lo stile genitoriale e lo sviluppo emotivo del bambino, non è stata avvalorata! La nostra ipotesi risulta errata in quanto il valore di X quadro (nell’analisi bivariata) non è significativo perchè le frequenze attese sono minori di 1 in ogni analisi effettuata.</w:t>
      </w:r>
    </w:p>
    <w:p w:rsidR="000A6CE6" w:rsidRDefault="000A6CE6">
      <w:pPr>
        <w:spacing w:before="100" w:after="100" w:line="240" w:lineRule="auto"/>
        <w:jc w:val="both"/>
        <w:rPr>
          <w:rFonts w:cs="Calibri"/>
          <w:color w:val="FF0000"/>
        </w:rPr>
      </w:pPr>
      <w:r>
        <w:rPr>
          <w:rFonts w:cs="Calibri"/>
          <w:color w:val="FF0000"/>
        </w:rPr>
        <w:t>AUTORIFLESSIONE SULL’ESPERIENZA COMPIUTA</w:t>
      </w:r>
    </w:p>
    <w:p w:rsidR="000A6CE6" w:rsidRDefault="000A6CE6">
      <w:pPr>
        <w:rPr>
          <w:rFonts w:cs="Calibri"/>
        </w:rPr>
      </w:pPr>
      <w:r>
        <w:rPr>
          <w:rFonts w:cs="Calibri"/>
        </w:rPr>
        <w:t>Nonostante l’analisi dei dati abbia riscontrato come non esista una relazione significativa tra lo stile genitoriale e lo sviluppo emotivo, le ricerche riportate nel quadro teorico hanno portato ad altri risultati, in quanto è provata la relazione tra le due variabili! Questa ricerca ci ha comunque fatto crescere e ci ha dato un’altra prospettiva sull’argomento da noi trattato! La cooperazione avvenuta all’interno del gruppo ci ha aiutato nello sviluppare nel miglior modo possibile la ricerca arrivando, nonostante non fosse quella desiderata, a una conclusione!</w:t>
      </w:r>
    </w:p>
    <w:p w:rsidR="000A6CE6" w:rsidRDefault="000A6CE6">
      <w:pPr>
        <w:rPr>
          <w:rFonts w:cs="Calibri"/>
        </w:rPr>
      </w:pPr>
    </w:p>
    <w:p w:rsidR="000A6CE6" w:rsidRDefault="000A6CE6">
      <w:pPr>
        <w:rPr>
          <w:rFonts w:cs="Calibri"/>
        </w:rPr>
      </w:pPr>
    </w:p>
    <w:p w:rsidR="000A6CE6" w:rsidRDefault="000A6CE6">
      <w:pPr>
        <w:rPr>
          <w:rFonts w:cs="Calibri"/>
        </w:rPr>
      </w:pPr>
    </w:p>
    <w:p w:rsidR="000A6CE6" w:rsidRDefault="000A6CE6">
      <w:pPr>
        <w:rPr>
          <w:rFonts w:cs="Calibri"/>
        </w:rPr>
      </w:pPr>
    </w:p>
    <w:p w:rsidR="000A6CE6" w:rsidRDefault="000A6CE6">
      <w:pPr>
        <w:rPr>
          <w:rFonts w:cs="Calibri"/>
          <w:color w:val="FF0000"/>
        </w:rPr>
      </w:pPr>
    </w:p>
    <w:p w:rsidR="000A6CE6" w:rsidRDefault="000A6CE6">
      <w:pPr>
        <w:spacing w:after="0"/>
        <w:jc w:val="both"/>
        <w:rPr>
          <w:rFonts w:cs="Calibri"/>
          <w:b/>
        </w:rPr>
      </w:pPr>
    </w:p>
    <w:p w:rsidR="000A6CE6" w:rsidRDefault="000A6CE6">
      <w:pPr>
        <w:rPr>
          <w:rFonts w:cs="Calibri"/>
          <w:b/>
        </w:rPr>
      </w:pPr>
    </w:p>
    <w:p w:rsidR="000A6CE6" w:rsidRDefault="000A6CE6">
      <w:pPr>
        <w:rPr>
          <w:rFonts w:cs="Calibri"/>
        </w:rPr>
      </w:pPr>
    </w:p>
    <w:p w:rsidR="000A6CE6" w:rsidRDefault="000A6CE6">
      <w:pPr>
        <w:rPr>
          <w:rFonts w:cs="Calibri"/>
        </w:rPr>
      </w:pPr>
    </w:p>
    <w:sectPr w:rsidR="000A6CE6" w:rsidSect="00257E1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01BBE"/>
    <w:multiLevelType w:val="multilevel"/>
    <w:tmpl w:val="1BBC63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268253A"/>
    <w:multiLevelType w:val="multilevel"/>
    <w:tmpl w:val="ADE848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32133278"/>
    <w:multiLevelType w:val="multilevel"/>
    <w:tmpl w:val="E96C60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43BB2FD0"/>
    <w:multiLevelType w:val="multilevel"/>
    <w:tmpl w:val="16285F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441F0AB7"/>
    <w:multiLevelType w:val="multilevel"/>
    <w:tmpl w:val="6A06CF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48F826F6"/>
    <w:multiLevelType w:val="multilevel"/>
    <w:tmpl w:val="A4FE12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522345A1"/>
    <w:multiLevelType w:val="multilevel"/>
    <w:tmpl w:val="00842E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52F83C1B"/>
    <w:multiLevelType w:val="multilevel"/>
    <w:tmpl w:val="0EC28D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56013F4A"/>
    <w:multiLevelType w:val="multilevel"/>
    <w:tmpl w:val="6234C0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5C2841CA"/>
    <w:multiLevelType w:val="multilevel"/>
    <w:tmpl w:val="5F1E95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60544CBF"/>
    <w:multiLevelType w:val="multilevel"/>
    <w:tmpl w:val="E1784C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6E8B1250"/>
    <w:multiLevelType w:val="multilevel"/>
    <w:tmpl w:val="6A8617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750E7146"/>
    <w:multiLevelType w:val="multilevel"/>
    <w:tmpl w:val="94F4F4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7B6D4FA1"/>
    <w:multiLevelType w:val="multilevel"/>
    <w:tmpl w:val="19680F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1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6"/>
  </w:num>
  <w:num w:numId="8">
    <w:abstractNumId w:val="12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  <w:num w:numId="13">
    <w:abstractNumId w:val="10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022E"/>
    <w:rsid w:val="000A6CE6"/>
    <w:rsid w:val="00142402"/>
    <w:rsid w:val="001D4F13"/>
    <w:rsid w:val="00214CA0"/>
    <w:rsid w:val="002275CD"/>
    <w:rsid w:val="00257E1B"/>
    <w:rsid w:val="002E2D88"/>
    <w:rsid w:val="003D6690"/>
    <w:rsid w:val="0044402B"/>
    <w:rsid w:val="004846B8"/>
    <w:rsid w:val="005B7354"/>
    <w:rsid w:val="006413F1"/>
    <w:rsid w:val="0067762E"/>
    <w:rsid w:val="007F587B"/>
    <w:rsid w:val="00B44E97"/>
    <w:rsid w:val="00C75BC0"/>
    <w:rsid w:val="00D64039"/>
    <w:rsid w:val="00FB02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ate"/>
  <w:smartTagType w:namespaceuri="urn:schemas-microsoft-com:office:smarttags" w:name="place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E1B"/>
    <w:pPr>
      <w:spacing w:after="160" w:line="259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upload.wikimedia.org/wikipedia/it/4/47/Unito-logo.svg" TargetMode="Externa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image" Target="http://upload.wikimedia.org/wikipedia/it/4/47/Unito-logo.svg" TargetMode="External"/><Relationship Id="rId17" Type="http://schemas.openxmlformats.org/officeDocument/2006/relationships/hyperlink" Target="http://adriani.altervista.org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entrorivas.it/" TargetMode="External"/><Relationship Id="rId1" Type="http://schemas.openxmlformats.org/officeDocument/2006/relationships/numbering" Target="numbering.xml"/><Relationship Id="rId6" Type="http://schemas.openxmlformats.org/officeDocument/2006/relationships/image" Target="http://upload.wikimedia.org/wikipedia/it/4/47/Unito-logo.svg" TargetMode="External"/><Relationship Id="rId11" Type="http://schemas.openxmlformats.org/officeDocument/2006/relationships/image" Target="http://upload.wikimedia.org/wikipedia/it/4/47/Unito-logo.svg" TargetMode="External"/><Relationship Id="rId5" Type="http://schemas.openxmlformats.org/officeDocument/2006/relationships/image" Target="media/image1.wmf"/><Relationship Id="rId15" Type="http://schemas.openxmlformats.org/officeDocument/2006/relationships/hyperlink" Target="http://dip38.psi.uniroma1.it/" TargetMode="External"/><Relationship Id="rId10" Type="http://schemas.openxmlformats.org/officeDocument/2006/relationships/image" Target="http://upload.wikimedia.org/wikipedia/it/4/47/Unito-logo.svg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http://upload.wikimedia.org/wikipedia/it/thumb/4/47/Unito-logo.svg/570px-Unito-logo.svg.p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16</Pages>
  <Words>3659</Words>
  <Characters>20860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</dc:creator>
  <cp:keywords/>
  <dc:description/>
  <cp:lastModifiedBy>piobbici family</cp:lastModifiedBy>
  <cp:revision>5</cp:revision>
  <dcterms:created xsi:type="dcterms:W3CDTF">2015-02-09T14:09:00Z</dcterms:created>
  <dcterms:modified xsi:type="dcterms:W3CDTF">2015-02-09T18:18:00Z</dcterms:modified>
</cp:coreProperties>
</file>