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5632CF9" w14:textId="77777777" w:rsidR="0084471B" w:rsidRDefault="0084471B">
      <w:pPr>
        <w:jc w:val="center"/>
        <w:rPr>
          <w:b/>
        </w:rPr>
      </w:pPr>
      <w:r>
        <w:rPr>
          <w:noProof/>
        </w:rPr>
        <w:drawing>
          <wp:inline distT="0" distB="0" distL="0" distR="0" wp14:anchorId="7F0D062A" wp14:editId="31B27BC9">
            <wp:extent cx="1209675" cy="1209675"/>
            <wp:effectExtent l="0" t="0" r="9525" b="9525"/>
            <wp:docPr id="49" name="Immagine 3" descr="Università degli Studi di Torino | Tur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Università degli Studi di Torino | Tur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1209675"/>
                    </a:xfrm>
                    <a:prstGeom prst="rect">
                      <a:avLst/>
                    </a:prstGeom>
                    <a:noFill/>
                    <a:ln>
                      <a:noFill/>
                    </a:ln>
                  </pic:spPr>
                </pic:pic>
              </a:graphicData>
            </a:graphic>
          </wp:inline>
        </w:drawing>
      </w:r>
    </w:p>
    <w:p w14:paraId="38C10E2B" w14:textId="77777777" w:rsidR="0084471B" w:rsidRDefault="0084471B">
      <w:pPr>
        <w:jc w:val="center"/>
        <w:rPr>
          <w:b/>
        </w:rPr>
      </w:pPr>
    </w:p>
    <w:p w14:paraId="61496CEC" w14:textId="77777777" w:rsidR="003A7F00" w:rsidRDefault="00356C33">
      <w:pPr>
        <w:jc w:val="center"/>
        <w:rPr>
          <w:b/>
        </w:rPr>
      </w:pPr>
      <w:r>
        <w:rPr>
          <w:b/>
        </w:rPr>
        <w:t>CORSO DI LAUREA IN SCIENZE DELL’ EDUCAZIONE</w:t>
      </w:r>
    </w:p>
    <w:p w14:paraId="58E489C0" w14:textId="77777777" w:rsidR="003A7F00" w:rsidRDefault="00356C33">
      <w:pPr>
        <w:jc w:val="center"/>
      </w:pPr>
      <w:r>
        <w:t>INDIRIZZO EDUCATORE DEI SERVIZI EDUCATIVI PER L’ INFANZIA</w:t>
      </w:r>
    </w:p>
    <w:p w14:paraId="528579CB" w14:textId="77777777" w:rsidR="003A7F00" w:rsidRDefault="003A7F00">
      <w:pPr>
        <w:jc w:val="center"/>
      </w:pPr>
    </w:p>
    <w:p w14:paraId="659E41ED" w14:textId="77777777" w:rsidR="003A7F00" w:rsidRDefault="00356C33">
      <w:pPr>
        <w:jc w:val="center"/>
      </w:pPr>
      <w:r>
        <w:t>ANNO ACCADEMICO</w:t>
      </w:r>
      <w:r w:rsidR="0084471B">
        <w:t>:</w:t>
      </w:r>
      <w:r>
        <w:t xml:space="preserve"> 2023/2024</w:t>
      </w:r>
    </w:p>
    <w:p w14:paraId="0354117E" w14:textId="77777777" w:rsidR="003A7F00" w:rsidRDefault="003A7F00">
      <w:pPr>
        <w:jc w:val="center"/>
      </w:pPr>
    </w:p>
    <w:p w14:paraId="4B2FD3EF" w14:textId="77777777" w:rsidR="003A7F00" w:rsidRDefault="00356C33">
      <w:pPr>
        <w:jc w:val="center"/>
        <w:rPr>
          <w:b/>
        </w:rPr>
      </w:pPr>
      <w:r>
        <w:rPr>
          <w:b/>
        </w:rPr>
        <w:t xml:space="preserve">CORSO DI PEDAGOGIA SPERIMENTALE </w:t>
      </w:r>
    </w:p>
    <w:p w14:paraId="04E24468" w14:textId="77777777" w:rsidR="003A7F00" w:rsidRDefault="00356C33">
      <w:pPr>
        <w:jc w:val="center"/>
      </w:pPr>
      <w:r>
        <w:t xml:space="preserve">Docente: Roberto Trinchero </w:t>
      </w:r>
    </w:p>
    <w:p w14:paraId="77670652" w14:textId="77777777" w:rsidR="003A7F00" w:rsidRDefault="003A7F00">
      <w:pPr>
        <w:jc w:val="center"/>
      </w:pPr>
    </w:p>
    <w:p w14:paraId="466A6F00" w14:textId="77777777" w:rsidR="003A7F00" w:rsidRDefault="00356C33">
      <w:pPr>
        <w:jc w:val="center"/>
        <w:rPr>
          <w:b/>
        </w:rPr>
      </w:pPr>
      <w:r>
        <w:rPr>
          <w:b/>
        </w:rPr>
        <w:t xml:space="preserve">PROBLEMA DI RICERCA: </w:t>
      </w:r>
    </w:p>
    <w:p w14:paraId="7C312C89" w14:textId="77777777" w:rsidR="003A7F00" w:rsidRDefault="00356C33">
      <w:pPr>
        <w:jc w:val="center"/>
        <w:rPr>
          <w:b/>
        </w:rPr>
      </w:pPr>
      <w:r>
        <w:rPr>
          <w:b/>
        </w:rPr>
        <w:t>“Vi è relazione tra motivazione della frequenza al nido e</w:t>
      </w:r>
      <w:r w:rsidR="00037BA9">
        <w:rPr>
          <w:b/>
        </w:rPr>
        <w:t xml:space="preserve"> </w:t>
      </w:r>
      <w:r>
        <w:rPr>
          <w:b/>
        </w:rPr>
        <w:t>crescita personale del bambino?”</w:t>
      </w:r>
    </w:p>
    <w:p w14:paraId="0586864C" w14:textId="77777777" w:rsidR="003A7F00" w:rsidRDefault="003A7F00">
      <w:pPr>
        <w:jc w:val="center"/>
        <w:rPr>
          <w:b/>
        </w:rPr>
      </w:pPr>
    </w:p>
    <w:p w14:paraId="14DAD546" w14:textId="77777777" w:rsidR="003A7F00" w:rsidRDefault="00356C33">
      <w:pPr>
        <w:jc w:val="center"/>
      </w:pPr>
      <w:r>
        <w:t>Laudadio Anna     1085424</w:t>
      </w:r>
    </w:p>
    <w:p w14:paraId="2A3492BB" w14:textId="77777777" w:rsidR="003A7F00" w:rsidRDefault="00356C33">
      <w:pPr>
        <w:jc w:val="center"/>
      </w:pPr>
      <w:r>
        <w:t>Laudadio Chiara   1088385</w:t>
      </w:r>
    </w:p>
    <w:p w14:paraId="3DEDE188" w14:textId="77777777" w:rsidR="003A7F00" w:rsidRDefault="00356C33">
      <w:pPr>
        <w:jc w:val="center"/>
      </w:pPr>
      <w:r>
        <w:t>Pasquale Aurora     952567</w:t>
      </w:r>
    </w:p>
    <w:p w14:paraId="69F1F0D3" w14:textId="77777777" w:rsidR="0084471B" w:rsidRDefault="0084471B">
      <w:pPr>
        <w:jc w:val="center"/>
      </w:pPr>
    </w:p>
    <w:p w14:paraId="01B0C75E" w14:textId="77777777" w:rsidR="0084471B" w:rsidRPr="00FB5C43" w:rsidRDefault="0084471B" w:rsidP="0084471B">
      <w:pPr>
        <w:jc w:val="both"/>
        <w:rPr>
          <w:b/>
          <w:bCs/>
        </w:rPr>
      </w:pPr>
      <w:r w:rsidRPr="00FB5C43">
        <w:rPr>
          <w:b/>
          <w:bCs/>
        </w:rPr>
        <w:t>INDICE</w:t>
      </w:r>
    </w:p>
    <w:p w14:paraId="75DD0629" w14:textId="77777777" w:rsidR="0084471B" w:rsidRDefault="0084471B" w:rsidP="0084471B">
      <w:pPr>
        <w:ind w:left="720"/>
        <w:jc w:val="both"/>
      </w:pPr>
      <w:r>
        <w:t>Premessa</w:t>
      </w:r>
    </w:p>
    <w:p w14:paraId="3B4248C2" w14:textId="77777777" w:rsidR="0084471B" w:rsidRDefault="0084471B" w:rsidP="0084471B">
      <w:pPr>
        <w:pStyle w:val="Paragrafoelenco"/>
        <w:numPr>
          <w:ilvl w:val="0"/>
          <w:numId w:val="21"/>
        </w:numPr>
        <w:jc w:val="both"/>
      </w:pPr>
      <w:r>
        <w:t>Definizione del tema di ricerca, problema di ricerca e obiettivo di ricerca</w:t>
      </w:r>
    </w:p>
    <w:p w14:paraId="78EE209A" w14:textId="77777777" w:rsidR="0084471B" w:rsidRDefault="0084471B" w:rsidP="0084471B">
      <w:pPr>
        <w:pStyle w:val="Paragrafoelenco"/>
        <w:numPr>
          <w:ilvl w:val="0"/>
          <w:numId w:val="21"/>
        </w:numPr>
        <w:jc w:val="both"/>
      </w:pPr>
      <w:r>
        <w:t>Costruzione del quadro teorico e mappa concettuale</w:t>
      </w:r>
    </w:p>
    <w:p w14:paraId="6265A3E3" w14:textId="77777777" w:rsidR="0084471B" w:rsidRDefault="00FB5C43" w:rsidP="0084471B">
      <w:pPr>
        <w:pStyle w:val="Paragrafoelenco"/>
        <w:numPr>
          <w:ilvl w:val="0"/>
          <w:numId w:val="21"/>
        </w:numPr>
        <w:jc w:val="both"/>
      </w:pPr>
      <w:r>
        <w:t>Ipotesi di lavoro</w:t>
      </w:r>
    </w:p>
    <w:p w14:paraId="704D23B0" w14:textId="77777777" w:rsidR="00FB5C43" w:rsidRDefault="00FB5C43" w:rsidP="0084471B">
      <w:pPr>
        <w:pStyle w:val="Paragrafoelenco"/>
        <w:numPr>
          <w:ilvl w:val="0"/>
          <w:numId w:val="21"/>
        </w:numPr>
        <w:jc w:val="both"/>
      </w:pPr>
      <w:r>
        <w:t>Individuazione fattori indipendenti e dipendenti</w:t>
      </w:r>
    </w:p>
    <w:p w14:paraId="5A5F0A2D" w14:textId="77777777" w:rsidR="00FB5C43" w:rsidRDefault="00FB5C43" w:rsidP="0084471B">
      <w:pPr>
        <w:pStyle w:val="Paragrafoelenco"/>
        <w:numPr>
          <w:ilvl w:val="0"/>
          <w:numId w:val="21"/>
        </w:numPr>
        <w:jc w:val="both"/>
      </w:pPr>
      <w:r>
        <w:t>Questionario</w:t>
      </w:r>
    </w:p>
    <w:p w14:paraId="0B164847" w14:textId="77777777" w:rsidR="00FB5C43" w:rsidRDefault="00FB5C43" w:rsidP="0084471B">
      <w:pPr>
        <w:pStyle w:val="Paragrafoelenco"/>
        <w:numPr>
          <w:ilvl w:val="0"/>
          <w:numId w:val="21"/>
        </w:numPr>
        <w:jc w:val="both"/>
      </w:pPr>
      <w:r>
        <w:t>Definizione operativa dei fattori</w:t>
      </w:r>
    </w:p>
    <w:p w14:paraId="70DF7CCB" w14:textId="77777777" w:rsidR="00FB5C43" w:rsidRDefault="00FB5C43" w:rsidP="00FB5C43">
      <w:pPr>
        <w:pStyle w:val="Paragrafoelenco"/>
        <w:numPr>
          <w:ilvl w:val="0"/>
          <w:numId w:val="21"/>
        </w:numPr>
        <w:jc w:val="both"/>
      </w:pPr>
      <w:r>
        <w:t>Popolazione di riferimento, campione e tecniche e strumenti di rilevazione dei dati</w:t>
      </w:r>
    </w:p>
    <w:p w14:paraId="48C37001" w14:textId="77777777" w:rsidR="00FB5C43" w:rsidRDefault="00FB5C43" w:rsidP="00FB5C43">
      <w:pPr>
        <w:pStyle w:val="Paragrafoelenco"/>
        <w:numPr>
          <w:ilvl w:val="0"/>
          <w:numId w:val="21"/>
        </w:numPr>
        <w:jc w:val="both"/>
      </w:pPr>
      <w:r>
        <w:t>Piano di raccolta dati</w:t>
      </w:r>
    </w:p>
    <w:p w14:paraId="0CACC4BC" w14:textId="77777777" w:rsidR="00FB5C43" w:rsidRDefault="00FB5C43" w:rsidP="00FB5C43">
      <w:pPr>
        <w:pStyle w:val="Paragrafoelenco"/>
        <w:numPr>
          <w:ilvl w:val="0"/>
          <w:numId w:val="21"/>
        </w:numPr>
        <w:jc w:val="both"/>
      </w:pPr>
      <w:r>
        <w:t>Analisi dei dati</w:t>
      </w:r>
    </w:p>
    <w:p w14:paraId="5B042920" w14:textId="77777777" w:rsidR="00FB5C43" w:rsidRDefault="00FB5C43" w:rsidP="00FB5C43">
      <w:pPr>
        <w:pStyle w:val="Paragrafoelenco"/>
        <w:numPr>
          <w:ilvl w:val="0"/>
          <w:numId w:val="21"/>
        </w:numPr>
        <w:jc w:val="both"/>
      </w:pPr>
      <w:r>
        <w:t>Interpretazione dei risultati e controllo delle ipotesi</w:t>
      </w:r>
    </w:p>
    <w:p w14:paraId="49AA9FBE" w14:textId="77777777" w:rsidR="00FB5C43" w:rsidRDefault="00FB5C43" w:rsidP="00FB5C43">
      <w:pPr>
        <w:pStyle w:val="Paragrafoelenco"/>
        <w:numPr>
          <w:ilvl w:val="0"/>
          <w:numId w:val="21"/>
        </w:numPr>
        <w:jc w:val="both"/>
      </w:pPr>
      <w:r>
        <w:t>Autoriflessione sull’esperienza compiuta</w:t>
      </w:r>
    </w:p>
    <w:p w14:paraId="31BF242D" w14:textId="77777777" w:rsidR="003A7F00" w:rsidRDefault="003A7F00">
      <w:pPr>
        <w:jc w:val="center"/>
      </w:pPr>
    </w:p>
    <w:p w14:paraId="0CDB9842" w14:textId="77777777" w:rsidR="003A7F00" w:rsidRDefault="00356C33" w:rsidP="00927040">
      <w:pPr>
        <w:rPr>
          <w:b/>
        </w:rPr>
      </w:pPr>
      <w:r>
        <w:rPr>
          <w:b/>
        </w:rPr>
        <w:t>PREMESSA</w:t>
      </w:r>
      <w:r w:rsidR="00927040">
        <w:rPr>
          <w:b/>
        </w:rPr>
        <w:t xml:space="preserve"> (parte di Pasquale Aurora)</w:t>
      </w:r>
    </w:p>
    <w:p w14:paraId="5F6CE182" w14:textId="77777777" w:rsidR="003A7F00" w:rsidRDefault="00356C33" w:rsidP="002B0FD8">
      <w:pPr>
        <w:jc w:val="both"/>
      </w:pPr>
      <w:r>
        <w:t xml:space="preserve">La nostra ricerca empirica è volta alla risoluzione del quesito: </w:t>
      </w:r>
    </w:p>
    <w:p w14:paraId="6F1427A4" w14:textId="77777777" w:rsidR="003A7F00" w:rsidRDefault="00356C33" w:rsidP="002B0FD8">
      <w:pPr>
        <w:jc w:val="both"/>
      </w:pPr>
      <w:r>
        <w:t xml:space="preserve">“Vi è relazione tra la motivazione della frequenza al nido e la crescita personale del bambino?”. </w:t>
      </w:r>
    </w:p>
    <w:p w14:paraId="7341C299" w14:textId="77777777" w:rsidR="003A7F00" w:rsidRDefault="00356C33" w:rsidP="002B0FD8">
      <w:pPr>
        <w:jc w:val="both"/>
      </w:pPr>
      <w:r>
        <w:t>Il nostro obiettivo è infatti quello di verificare se vi è una relazione tra i due fattori.</w:t>
      </w:r>
    </w:p>
    <w:p w14:paraId="3CD369E2" w14:textId="77777777" w:rsidR="003A7F00" w:rsidRDefault="003A7F00" w:rsidP="002B0FD8">
      <w:pPr>
        <w:jc w:val="both"/>
      </w:pPr>
    </w:p>
    <w:p w14:paraId="1591D826" w14:textId="77777777" w:rsidR="003A7F00" w:rsidRDefault="00356C33" w:rsidP="002B0FD8">
      <w:pPr>
        <w:jc w:val="both"/>
        <w:rPr>
          <w:b/>
        </w:rPr>
      </w:pPr>
      <w:r>
        <w:rPr>
          <w:b/>
        </w:rPr>
        <w:t>TEMA DI RICERCA</w:t>
      </w:r>
    </w:p>
    <w:p w14:paraId="171DE381" w14:textId="77777777" w:rsidR="003A7F00" w:rsidRDefault="00356C33" w:rsidP="002B0FD8">
      <w:pPr>
        <w:jc w:val="both"/>
      </w:pPr>
      <w:r>
        <w:t>Motivazione della frequenza al nido e crescita personale del bambino.</w:t>
      </w:r>
    </w:p>
    <w:p w14:paraId="70AD7A17" w14:textId="77777777" w:rsidR="003A7F00" w:rsidRDefault="003A7F00" w:rsidP="002B0FD8">
      <w:pPr>
        <w:jc w:val="both"/>
      </w:pPr>
    </w:p>
    <w:p w14:paraId="4A31C754" w14:textId="77777777" w:rsidR="003A7F00" w:rsidRDefault="00356C33" w:rsidP="002B0FD8">
      <w:pPr>
        <w:jc w:val="both"/>
        <w:rPr>
          <w:b/>
        </w:rPr>
      </w:pPr>
      <w:r>
        <w:rPr>
          <w:b/>
        </w:rPr>
        <w:t>PROBLEMA DI RICERCA</w:t>
      </w:r>
    </w:p>
    <w:p w14:paraId="72B8CED5" w14:textId="77777777" w:rsidR="00037BA9" w:rsidRDefault="00356C33" w:rsidP="002B0FD8">
      <w:pPr>
        <w:jc w:val="both"/>
      </w:pPr>
      <w:r>
        <w:t>Vi è relazione tra motivazione della frequenza al nido e crescita personale del bambino?</w:t>
      </w:r>
    </w:p>
    <w:p w14:paraId="36E3C21B" w14:textId="77777777" w:rsidR="003A7F00" w:rsidRPr="00E05B7C" w:rsidRDefault="00356C33" w:rsidP="002B0FD8">
      <w:pPr>
        <w:jc w:val="both"/>
      </w:pPr>
      <w:r>
        <w:rPr>
          <w:b/>
        </w:rPr>
        <w:lastRenderedPageBreak/>
        <w:t>OBIETTIVO DI RICERCA</w:t>
      </w:r>
    </w:p>
    <w:p w14:paraId="5A9A620B" w14:textId="77777777" w:rsidR="003A7F00" w:rsidRDefault="00356C33" w:rsidP="002B0FD8">
      <w:pPr>
        <w:jc w:val="both"/>
      </w:pPr>
      <w:r>
        <w:t>Stabilire se vi è relazione tra la motivazione della frequenza al nido e la crescita personale del bambino.</w:t>
      </w:r>
    </w:p>
    <w:p w14:paraId="6FB030D6" w14:textId="77777777" w:rsidR="003A7F00" w:rsidRDefault="003A7F00" w:rsidP="002B0FD8">
      <w:pPr>
        <w:jc w:val="both"/>
      </w:pPr>
    </w:p>
    <w:p w14:paraId="554E70B6" w14:textId="77777777" w:rsidR="003A7F00" w:rsidRDefault="00356C33" w:rsidP="002B0FD8">
      <w:pPr>
        <w:jc w:val="both"/>
        <w:rPr>
          <w:b/>
        </w:rPr>
      </w:pPr>
      <w:r>
        <w:rPr>
          <w:b/>
        </w:rPr>
        <w:t>QUADRO TEORICO</w:t>
      </w:r>
    </w:p>
    <w:p w14:paraId="3D46D068" w14:textId="77777777" w:rsidR="003A7F00" w:rsidRDefault="00356C33" w:rsidP="002B0FD8">
      <w:pPr>
        <w:jc w:val="both"/>
      </w:pPr>
      <w:r>
        <w:t>Lo scopo di un educatore è quello di ricercare il benessere del bambino, di motivarlo e di creare un clima favorevole alle scoperte.</w:t>
      </w:r>
    </w:p>
    <w:p w14:paraId="60B5FAE6" w14:textId="77777777" w:rsidR="003A7F00" w:rsidRDefault="00356C33" w:rsidP="002B0FD8">
      <w:pPr>
        <w:jc w:val="both"/>
      </w:pPr>
      <w:r>
        <w:t>Secondo le nostre fonti la crescita personale del bambino può essere determinata da diversi fattori: la frequenza al nido, l’ambiente, il gioco, lo spazio e il tempo e le relazioni affettive.</w:t>
      </w:r>
    </w:p>
    <w:p w14:paraId="40673095" w14:textId="77777777" w:rsidR="003A7F00" w:rsidRDefault="003A7F00" w:rsidP="002B0FD8">
      <w:pPr>
        <w:jc w:val="both"/>
      </w:pPr>
    </w:p>
    <w:p w14:paraId="51BF949A" w14:textId="77777777" w:rsidR="003A7F00" w:rsidRDefault="00356C33" w:rsidP="002B0FD8">
      <w:pPr>
        <w:jc w:val="both"/>
      </w:pPr>
      <w:r>
        <w:t>È la maggior frequenza al nido che garantisce lo sviluppo del bambino.</w:t>
      </w:r>
    </w:p>
    <w:p w14:paraId="3DB4B4EF" w14:textId="77777777" w:rsidR="003A7F00" w:rsidRDefault="00356C33" w:rsidP="002B0FD8">
      <w:pPr>
        <w:jc w:val="both"/>
      </w:pPr>
      <w:r>
        <w:t>L’educatrice per far raggiungere l’apprendimento al bambino necessita di seguire un metodo di lavoro che prevede la manipolazione, la sperimentazione e la scoperta.</w:t>
      </w:r>
    </w:p>
    <w:p w14:paraId="588DF842" w14:textId="77777777" w:rsidR="003A7F00" w:rsidRDefault="00356C33" w:rsidP="002B0FD8">
      <w:pPr>
        <w:jc w:val="both"/>
      </w:pPr>
      <w:r>
        <w:t>La manipolazione, a prescindere dal tipo di attività, è un insieme di operazioni che chiunque può fare con le mani senza doversi spostare. La sperimentazione, invece, è un metodo di ricerca scientifico che si basa sulla realizzazione di esperimenti e che si pone di determinare se vi sia una dipendenza fra diversi fattori e quali siano le leggi di tale interdipendenza. Infine la scoperta è l’atteggiamento naturale del bambino verso la conoscenza del mondo.</w:t>
      </w:r>
    </w:p>
    <w:p w14:paraId="5979E819" w14:textId="77777777" w:rsidR="003A7F00" w:rsidRDefault="00356C33" w:rsidP="002B0FD8">
      <w:pPr>
        <w:jc w:val="both"/>
      </w:pPr>
      <w:r>
        <w:t>In questa età non c’è sperimentazione senza manipolazione.</w:t>
      </w:r>
    </w:p>
    <w:p w14:paraId="34C9E50B" w14:textId="77777777" w:rsidR="00FD16E3" w:rsidRDefault="00356C33" w:rsidP="002B0FD8">
      <w:pPr>
        <w:jc w:val="both"/>
      </w:pPr>
      <w:r>
        <w:t>Questa scoperta che il bambino intraprende fa sì che possa lasciare una sua impronta, grazie alla quale, attraverso la curiosità, conosce il mondo in cui vive.</w:t>
      </w:r>
    </w:p>
    <w:p w14:paraId="4064A84B" w14:textId="77777777" w:rsidR="00927040" w:rsidRDefault="00927040" w:rsidP="002B0FD8">
      <w:pPr>
        <w:jc w:val="both"/>
      </w:pPr>
    </w:p>
    <w:p w14:paraId="70992228" w14:textId="77777777" w:rsidR="003A7F00" w:rsidRDefault="00356C33" w:rsidP="002B0FD8">
      <w:pPr>
        <w:jc w:val="both"/>
      </w:pPr>
      <w:r>
        <w:t>Fra le diverse necessità fondamentali della prima infanzia c’è anche quella di esplorare l’ambiente naturale e sociale. In tal modo i bambini osservano, toccano, provano, buttano via, lasciano cadere, ridono, piangono, manifestano emozioni, imitano... e compiono una miriade di altre azioni che gli consentono di scoprire i diversi fenomeni fisici, chimici e sociali e quindi crescono.</w:t>
      </w:r>
    </w:p>
    <w:p w14:paraId="3DC03B5D" w14:textId="77777777" w:rsidR="003A7F00" w:rsidRDefault="00356C33" w:rsidP="002B0FD8">
      <w:pPr>
        <w:jc w:val="both"/>
      </w:pPr>
      <w:r>
        <w:t>In sostanza, l’adulto non dovrebbe intervenire sul bambino (bloccandolo nei movimenti o imponendogli dei divieti) ma sull’ambiente circostante, che deve consentire una piena libertà di movimento e, al contempo, garantire sicurezza. Si tratta quindi di accompagnare lo sviluppo psicomotorio piuttosto che guidarlo.</w:t>
      </w:r>
    </w:p>
    <w:p w14:paraId="12B228BE" w14:textId="77777777" w:rsidR="003A7F00" w:rsidRDefault="00356C33" w:rsidP="002B0FD8">
      <w:pPr>
        <w:jc w:val="both"/>
      </w:pPr>
      <w:r>
        <w:t>Inoltre</w:t>
      </w:r>
      <w:r w:rsidR="00FD16E3">
        <w:t xml:space="preserve">, </w:t>
      </w:r>
      <w:r>
        <w:t>Maria Montessori ha parlato di un ambiente protetto in cui si potrebbe costruire tutto a “misura di bambino” così da permettere una maggiore esplorazione.</w:t>
      </w:r>
    </w:p>
    <w:p w14:paraId="57D1BF36" w14:textId="77777777" w:rsidR="003A7F00" w:rsidRDefault="003A7F00" w:rsidP="002B0FD8">
      <w:pPr>
        <w:jc w:val="both"/>
      </w:pPr>
    </w:p>
    <w:p w14:paraId="24A171AE" w14:textId="77777777" w:rsidR="003A7F00" w:rsidRDefault="00356C33" w:rsidP="002B0FD8">
      <w:pPr>
        <w:jc w:val="both"/>
      </w:pPr>
      <w:r>
        <w:t xml:space="preserve">Secondo Winnicott il gioco è una forma fondamentale di vita, un’esperienza creativa che contribuisce allo sviluppo grazie alla comunicazione che il bambino instaura con </w:t>
      </w:r>
      <w:proofErr w:type="gramStart"/>
      <w:r>
        <w:t>s</w:t>
      </w:r>
      <w:r w:rsidR="00927040">
        <w:t>e</w:t>
      </w:r>
      <w:proofErr w:type="gramEnd"/>
      <w:r w:rsidR="00927040">
        <w:t xml:space="preserve"> </w:t>
      </w:r>
      <w:r>
        <w:t>stesso.</w:t>
      </w:r>
      <w:r w:rsidR="00FD16E3">
        <w:t xml:space="preserve"> </w:t>
      </w:r>
      <w:r>
        <w:t>Il gioco aiuta la crescita del bambino perché rappresenta il modo migliore per maturare e acquisire conoscenze. Grazie al gioco il bambino esplora e conosce il suo ambiente, gli oggetti e le persone che lo circondano, costruisce il proprio io e impara a</w:t>
      </w:r>
      <w:r w:rsidR="00407F2F">
        <w:t xml:space="preserve"> </w:t>
      </w:r>
      <w:r>
        <w:t>relazionarsi con gli altri. Oltre a ciò il gioco può essere caratterizzato da due ragioni: l’avvicinamento al mondo dell’adulto e la costruzione del suo mondo immaginario e fantastico.</w:t>
      </w:r>
    </w:p>
    <w:p w14:paraId="6092EBBD" w14:textId="77777777" w:rsidR="00FD16E3" w:rsidRDefault="00356C33" w:rsidP="002B0FD8">
      <w:pPr>
        <w:jc w:val="both"/>
      </w:pPr>
      <w:r>
        <w:t>La capacità di gioco del bambino è immensa, sono in grado di trasformare qualsiasi oggetto in giocattolo. L’importante non è il giocattolo in sé ma ciò che il bambino può creare con esso</w:t>
      </w:r>
      <w:r w:rsidR="00FD16E3">
        <w:t>.</w:t>
      </w:r>
    </w:p>
    <w:p w14:paraId="7F6A8F18" w14:textId="77777777" w:rsidR="003A7F00" w:rsidRDefault="00356C33" w:rsidP="002B0FD8">
      <w:pPr>
        <w:jc w:val="both"/>
      </w:pPr>
      <w:r>
        <w:t>Il bambino si esprime sostanzialmente attraverso il gioco, il quale può essere considerato la sua “voce”.</w:t>
      </w:r>
    </w:p>
    <w:p w14:paraId="360078F7" w14:textId="77777777" w:rsidR="00927040" w:rsidRDefault="00927040" w:rsidP="002B0FD8">
      <w:pPr>
        <w:jc w:val="both"/>
      </w:pPr>
    </w:p>
    <w:p w14:paraId="4B2D6F46" w14:textId="77777777" w:rsidR="00FD16E3" w:rsidRDefault="00356C33" w:rsidP="002B0FD8">
      <w:pPr>
        <w:jc w:val="both"/>
      </w:pPr>
      <w:r>
        <w:lastRenderedPageBreak/>
        <w:t>L’organizzazione dello spazio e del tempo è una forma essenziale per assicurare la crescita personale del bambino. All’interno di un nido organizzato, di un contesto organizzato è molto più facile favorire l’apprendimento dei piccoli.</w:t>
      </w:r>
    </w:p>
    <w:p w14:paraId="2912BE93" w14:textId="77777777" w:rsidR="003A7F00" w:rsidRDefault="00356C33" w:rsidP="002B0FD8">
      <w:pPr>
        <w:jc w:val="both"/>
      </w:pPr>
      <w:r>
        <w:t>Lo spazio deve essere gradevole, sereno, tranquillo e deve avere dei materiali adeguati. Il tempo, invece, deve rispettare i ritmi dei bambini, non trascurare i tempi di attenzione personali e non bisogna mai avere fretta.</w:t>
      </w:r>
    </w:p>
    <w:p w14:paraId="4F25E7B1" w14:textId="77777777" w:rsidR="003A7F00" w:rsidRDefault="00356C33" w:rsidP="002B0FD8">
      <w:pPr>
        <w:jc w:val="both"/>
      </w:pPr>
      <w:r>
        <w:t>La preparazione dello spazio e del tempo, in aggiunta, fa sì che si creino delle attività giuste per l’apprendimento del bambino. Per avere un’attività che funzioni, si deve avere a disposizione tutto il materiale necessario. Il materiale deve essere alla portata dei bambini, affinché possano manipolarlo e utilizzarlo facilmente. I materiali, inoltre, devono incuriosire e richiamare l’attenzione, allo scopo di far sentire i bambini attratti per un’esperienza intensa e proficua.</w:t>
      </w:r>
    </w:p>
    <w:p w14:paraId="7C36466A" w14:textId="77777777" w:rsidR="003A7F00" w:rsidRDefault="00356C33" w:rsidP="002B0FD8">
      <w:pPr>
        <w:jc w:val="both"/>
      </w:pPr>
      <w:r>
        <w:t>Vale la pena ricordare il famoso detto rousseauiano secondo cui “in educazione è meglio perder tempo che cercare di guadagnarne”, affermazione che sottolinea come sia più importante prestare attenzione alla significatività e al consolidamento delle esperienze proposte ai bambini piuttosto che la velocità nell’acquisizione di nozioni e abitudini.</w:t>
      </w:r>
    </w:p>
    <w:p w14:paraId="49385DE6" w14:textId="77777777" w:rsidR="003A7F00" w:rsidRDefault="003A7F00" w:rsidP="002B0FD8">
      <w:pPr>
        <w:jc w:val="both"/>
      </w:pPr>
    </w:p>
    <w:p w14:paraId="1277111B" w14:textId="77777777" w:rsidR="003A7F00" w:rsidRDefault="00356C33" w:rsidP="002B0FD8">
      <w:pPr>
        <w:jc w:val="both"/>
      </w:pPr>
      <w:r>
        <w:t>Un ultimo fattore che può determinare e migliorare la crescita e lo sviluppo del bambino sono le relazioni affettive.</w:t>
      </w:r>
    </w:p>
    <w:p w14:paraId="7CD7F665" w14:textId="77777777" w:rsidR="003A7F00" w:rsidRDefault="00356C33" w:rsidP="002B0FD8">
      <w:pPr>
        <w:jc w:val="both"/>
      </w:pPr>
      <w:r>
        <w:t>Studiosi successivi a Piaget hanno riconosciuto l’importanza del contesto sociale e culturale nello sviluppo cognitivo del bambino, in particolare l’interazione precoce con gli adulti di riferimento. Negli scambi comunicativi quotidiani, infatti, il bambino impara a dare un’intenzione alle proprie azioni e a comprendere quelle dell’altro.</w:t>
      </w:r>
    </w:p>
    <w:p w14:paraId="04148CBD" w14:textId="77777777" w:rsidR="003A7F00" w:rsidRDefault="00356C33" w:rsidP="002B0FD8">
      <w:pPr>
        <w:jc w:val="both"/>
      </w:pPr>
      <w:r>
        <w:t>Altri studi hanno poi sottolineato l’importanza delle relazioni affettive per lo sviluppo cognitivo del bambino. Attraverso di esse, il piccolo sperimenta l’interazione tra sé e l’altro, che sarà alla base delle sue relazioni future.</w:t>
      </w:r>
    </w:p>
    <w:p w14:paraId="2367CE82" w14:textId="77777777" w:rsidR="000D5F65" w:rsidRDefault="00356C33" w:rsidP="002B0FD8">
      <w:pPr>
        <w:jc w:val="both"/>
      </w:pPr>
      <w:r>
        <w:t>I fattori affettivi e cognitivi interagiscono e si influenzano reciprocamente: lo sviluppo è un processo relazionale in cui le cure prossimali e le interazioni tra il bambino e chi si prende cura di lui hanno un ruolo fondamentale. Tutto ciò aiuterà il piccolo a interpretare le informazioni e attribuire un significato alla realtà, capire i comportamenti e le reazioni altrui e mettersi in relazione con il mondo esterno.</w:t>
      </w:r>
    </w:p>
    <w:p w14:paraId="606A0C45" w14:textId="77777777" w:rsidR="003A7F00" w:rsidRDefault="00356C33" w:rsidP="002B0FD8">
      <w:pPr>
        <w:jc w:val="both"/>
      </w:pPr>
      <w:r>
        <w:t>Una buona relazione educativa richiede prima di tutto un ascolto “sottile” del bambino e di ciò che la sua comunicazione suscita in chi educa, che implica osservazione, apertura, ricettività, disponibilità emotiva. Richiede anche la riflessione sull’ascolto, la traduzione in pensieri e parole di quanto si è colto e la sua comunicazione al bambino, con le parole e con il non verbale, modulando così il dolore del processo conoscitivo per renderlo decifrabile e dunque affrontabile.</w:t>
      </w:r>
    </w:p>
    <w:p w14:paraId="5F659200" w14:textId="77777777" w:rsidR="00407F2F" w:rsidRDefault="00407F2F" w:rsidP="002B0FD8">
      <w:pPr>
        <w:jc w:val="both"/>
      </w:pPr>
    </w:p>
    <w:p w14:paraId="569EE928" w14:textId="77777777" w:rsidR="003A7F00" w:rsidRDefault="00356C33" w:rsidP="002B0FD8">
      <w:pPr>
        <w:jc w:val="both"/>
        <w:rPr>
          <w:i/>
        </w:rPr>
      </w:pPr>
      <w:r>
        <w:rPr>
          <w:i/>
        </w:rPr>
        <w:t>Per la formulazione del nostro quadro teorico abbiamo consultato i seguenti articoli:</w:t>
      </w:r>
    </w:p>
    <w:p w14:paraId="29639799" w14:textId="77777777" w:rsidR="003A7F00" w:rsidRDefault="00356C33" w:rsidP="002B0FD8">
      <w:pPr>
        <w:numPr>
          <w:ilvl w:val="0"/>
          <w:numId w:val="16"/>
        </w:numPr>
        <w:jc w:val="both"/>
      </w:pPr>
      <w:r>
        <w:t>“Dal sé all’altro: il ruolo del nido nello sviluppo sociale del bambino” di Eliseo Sara (Università degli studi di Padova);</w:t>
      </w:r>
    </w:p>
    <w:p w14:paraId="6CBB89EB" w14:textId="77777777" w:rsidR="003A7F00" w:rsidRDefault="00356C33" w:rsidP="0084471B">
      <w:pPr>
        <w:numPr>
          <w:ilvl w:val="0"/>
          <w:numId w:val="16"/>
        </w:numPr>
        <w:jc w:val="both"/>
      </w:pPr>
      <w:r>
        <w:t>“Educare l’infanzia” di Anna Bondioli e Donatella Savio</w:t>
      </w:r>
    </w:p>
    <w:p w14:paraId="71A6E531" w14:textId="77777777" w:rsidR="0084471B" w:rsidRDefault="0084471B" w:rsidP="0084471B">
      <w:pPr>
        <w:jc w:val="both"/>
      </w:pPr>
    </w:p>
    <w:p w14:paraId="2AB38D80" w14:textId="77777777" w:rsidR="00FD16E3" w:rsidRDefault="00FD16E3" w:rsidP="002B0FD8">
      <w:pPr>
        <w:jc w:val="both"/>
        <w:rPr>
          <w:b/>
        </w:rPr>
      </w:pPr>
    </w:p>
    <w:p w14:paraId="4548355A" w14:textId="77777777" w:rsidR="00FD16E3" w:rsidRDefault="00FD16E3" w:rsidP="002B0FD8">
      <w:pPr>
        <w:jc w:val="both"/>
        <w:rPr>
          <w:b/>
        </w:rPr>
      </w:pPr>
    </w:p>
    <w:p w14:paraId="7E338CF7" w14:textId="77777777" w:rsidR="00FD16E3" w:rsidRDefault="00FD16E3" w:rsidP="002B0FD8">
      <w:pPr>
        <w:jc w:val="both"/>
        <w:rPr>
          <w:b/>
        </w:rPr>
      </w:pPr>
    </w:p>
    <w:p w14:paraId="1AB3E6AE" w14:textId="77777777" w:rsidR="00FD16E3" w:rsidRDefault="00FD16E3" w:rsidP="002B0FD8">
      <w:pPr>
        <w:jc w:val="both"/>
        <w:rPr>
          <w:b/>
        </w:rPr>
      </w:pPr>
    </w:p>
    <w:p w14:paraId="02A559F0" w14:textId="77777777" w:rsidR="00927040" w:rsidRDefault="00927040" w:rsidP="002B0FD8">
      <w:pPr>
        <w:jc w:val="both"/>
        <w:rPr>
          <w:b/>
        </w:rPr>
      </w:pPr>
    </w:p>
    <w:p w14:paraId="1C77EC8F" w14:textId="77777777" w:rsidR="003A7F00" w:rsidRDefault="00356C33" w:rsidP="002B0FD8">
      <w:pPr>
        <w:jc w:val="both"/>
        <w:rPr>
          <w:b/>
        </w:rPr>
      </w:pPr>
      <w:r>
        <w:rPr>
          <w:b/>
        </w:rPr>
        <w:lastRenderedPageBreak/>
        <w:t>MAPPA CONCETTUALE</w:t>
      </w:r>
    </w:p>
    <w:p w14:paraId="3FBAEF69" w14:textId="77777777" w:rsidR="000D5F65" w:rsidRPr="000D5F65" w:rsidRDefault="000D5F65" w:rsidP="000D5F65">
      <w:pPr>
        <w:jc w:val="both"/>
        <w:rPr>
          <w:b/>
          <w:lang w:val="it-IT"/>
        </w:rPr>
      </w:pPr>
      <w:r w:rsidRPr="000D5F65">
        <w:rPr>
          <w:b/>
          <w:noProof/>
          <w:lang w:val="it-IT"/>
        </w:rPr>
        <w:drawing>
          <wp:inline distT="0" distB="0" distL="0" distR="0" wp14:anchorId="274391AE" wp14:editId="66389ADF">
            <wp:extent cx="5683224" cy="2628900"/>
            <wp:effectExtent l="0" t="0" r="0" b="0"/>
            <wp:docPr id="906250820"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 cstate="print">
                      <a:extLst>
                        <a:ext uri="{28A0092B-C50C-407E-A947-70E740481C1C}">
                          <a14:useLocalDpi xmlns:a14="http://schemas.microsoft.com/office/drawing/2010/main" val="0"/>
                        </a:ext>
                      </a:extLst>
                    </a:blip>
                    <a:srcRect l="3655" t="7974" r="9791" b="20851"/>
                    <a:stretch/>
                  </pic:blipFill>
                  <pic:spPr bwMode="auto">
                    <a:xfrm>
                      <a:off x="0" y="0"/>
                      <a:ext cx="5691041" cy="2632516"/>
                    </a:xfrm>
                    <a:prstGeom prst="rect">
                      <a:avLst/>
                    </a:prstGeom>
                    <a:noFill/>
                    <a:ln>
                      <a:noFill/>
                    </a:ln>
                    <a:extLst>
                      <a:ext uri="{53640926-AAD7-44D8-BBD7-CCE9431645EC}">
                        <a14:shadowObscured xmlns:a14="http://schemas.microsoft.com/office/drawing/2010/main"/>
                      </a:ext>
                    </a:extLst>
                  </pic:spPr>
                </pic:pic>
              </a:graphicData>
            </a:graphic>
          </wp:inline>
        </w:drawing>
      </w:r>
    </w:p>
    <w:p w14:paraId="017F683D" w14:textId="77777777" w:rsidR="003A7F00" w:rsidRDefault="003A7F00" w:rsidP="002B0FD8">
      <w:pPr>
        <w:jc w:val="both"/>
        <w:rPr>
          <w:b/>
        </w:rPr>
      </w:pPr>
    </w:p>
    <w:p w14:paraId="0FCE9E84" w14:textId="77777777" w:rsidR="00FB5C43" w:rsidRDefault="00FB5C43" w:rsidP="002B0FD8">
      <w:pPr>
        <w:jc w:val="both"/>
        <w:rPr>
          <w:b/>
        </w:rPr>
      </w:pPr>
    </w:p>
    <w:p w14:paraId="04A3E3D5" w14:textId="77777777" w:rsidR="00FB5C43" w:rsidRDefault="00356C33" w:rsidP="002B0FD8">
      <w:pPr>
        <w:jc w:val="both"/>
        <w:rPr>
          <w:b/>
        </w:rPr>
      </w:pPr>
      <w:r>
        <w:rPr>
          <w:b/>
        </w:rPr>
        <w:t>IPOTESI DI RICERCA</w:t>
      </w:r>
    </w:p>
    <w:p w14:paraId="1E681200" w14:textId="77777777" w:rsidR="003A7F00" w:rsidRPr="00FB5C43" w:rsidRDefault="00356C33" w:rsidP="002B0FD8">
      <w:pPr>
        <w:jc w:val="both"/>
        <w:rPr>
          <w:b/>
        </w:rPr>
      </w:pPr>
      <w:r>
        <w:t>Un'ipotesi è un asserto formulato dal ricercatore sulla realtà sotto esame che riguarda lo stato assunto da un fattore o che esprime un legame tra due fattori ed è definita nel tempo e nello spazio.</w:t>
      </w:r>
    </w:p>
    <w:p w14:paraId="19873AE5" w14:textId="77777777" w:rsidR="003A7F00" w:rsidRDefault="00356C33" w:rsidP="002B0FD8">
      <w:pPr>
        <w:jc w:val="both"/>
      </w:pPr>
      <w:r>
        <w:t>L'ipotesi che ha guidato la nostra indagine è stata la seguente: esiste una relazione tra la motivazione della frequenza al nido e la crescita personale del bambino.</w:t>
      </w:r>
    </w:p>
    <w:p w14:paraId="73EB1773" w14:textId="77777777" w:rsidR="00247639" w:rsidRDefault="00247639" w:rsidP="002B0FD8">
      <w:pPr>
        <w:jc w:val="both"/>
      </w:pPr>
    </w:p>
    <w:p w14:paraId="1CEF9E70" w14:textId="77777777" w:rsidR="00247639" w:rsidRDefault="00356C33" w:rsidP="002B0FD8">
      <w:pPr>
        <w:jc w:val="both"/>
        <w:rPr>
          <w:b/>
        </w:rPr>
      </w:pPr>
      <w:r>
        <w:rPr>
          <w:b/>
        </w:rPr>
        <w:t>INDIVIDUAZIONE DEI FATTORI DIPENDENTI E INDIPENDENTI</w:t>
      </w:r>
      <w:r w:rsidR="00247639">
        <w:rPr>
          <w:b/>
        </w:rPr>
        <w:t xml:space="preserve"> (parte di Laudadio Chiara)</w:t>
      </w:r>
    </w:p>
    <w:p w14:paraId="2F9DF01A" w14:textId="77777777" w:rsidR="003A7F00" w:rsidRDefault="00356C33" w:rsidP="002B0FD8">
      <w:pPr>
        <w:jc w:val="both"/>
      </w:pPr>
      <w:r>
        <w:t xml:space="preserve">FATTORE INDIPENDENTE: motivazione </w:t>
      </w:r>
      <w:r w:rsidR="00E05B7C">
        <w:t>de</w:t>
      </w:r>
      <w:r>
        <w:t>lla frequenza dei bambini al nido;</w:t>
      </w:r>
    </w:p>
    <w:p w14:paraId="5910DEE0" w14:textId="77777777" w:rsidR="003A7F00" w:rsidRDefault="00356C33" w:rsidP="002B0FD8">
      <w:pPr>
        <w:jc w:val="both"/>
      </w:pPr>
      <w:r>
        <w:t>FATTORE DIPENDENTE: crescita personale del bambino;</w:t>
      </w:r>
    </w:p>
    <w:p w14:paraId="77431183" w14:textId="77777777" w:rsidR="003A7F00" w:rsidRDefault="003A7F00" w:rsidP="002B0FD8">
      <w:pPr>
        <w:jc w:val="both"/>
      </w:pPr>
    </w:p>
    <w:p w14:paraId="6303BC22" w14:textId="77777777" w:rsidR="003A7F00" w:rsidRDefault="00356C33" w:rsidP="002B0FD8">
      <w:pPr>
        <w:jc w:val="both"/>
        <w:rPr>
          <w:i/>
        </w:rPr>
      </w:pPr>
      <w:r>
        <w:rPr>
          <w:i/>
        </w:rPr>
        <w:t>Variabili di sfondo:</w:t>
      </w:r>
    </w:p>
    <w:p w14:paraId="215553C6" w14:textId="77777777" w:rsidR="003A7F00" w:rsidRDefault="00356C33" w:rsidP="002B0FD8">
      <w:pPr>
        <w:numPr>
          <w:ilvl w:val="0"/>
          <w:numId w:val="5"/>
        </w:numPr>
        <w:jc w:val="both"/>
      </w:pPr>
      <w:r>
        <w:t>Età</w:t>
      </w:r>
    </w:p>
    <w:p w14:paraId="617B8A3A" w14:textId="77777777" w:rsidR="003A7F00" w:rsidRDefault="00356C33" w:rsidP="002B0FD8">
      <w:pPr>
        <w:numPr>
          <w:ilvl w:val="0"/>
          <w:numId w:val="5"/>
        </w:numPr>
        <w:jc w:val="both"/>
      </w:pPr>
      <w:r>
        <w:t>Genere</w:t>
      </w:r>
    </w:p>
    <w:p w14:paraId="5B72AEDB" w14:textId="77777777" w:rsidR="003A7F00" w:rsidRDefault="003A7F00" w:rsidP="002B0FD8">
      <w:pPr>
        <w:ind w:left="720"/>
        <w:jc w:val="both"/>
      </w:pPr>
    </w:p>
    <w:p w14:paraId="59AAF4F4" w14:textId="77777777" w:rsidR="003A7F00" w:rsidRDefault="00356C33" w:rsidP="002B0FD8">
      <w:pPr>
        <w:jc w:val="both"/>
        <w:rPr>
          <w:b/>
        </w:rPr>
      </w:pPr>
      <w:r>
        <w:rPr>
          <w:b/>
        </w:rPr>
        <w:t>QUESTIONARIO</w:t>
      </w:r>
    </w:p>
    <w:p w14:paraId="0E8415FA" w14:textId="77777777" w:rsidR="003A7F00" w:rsidRDefault="00356C33" w:rsidP="002B0FD8">
      <w:pPr>
        <w:jc w:val="both"/>
      </w:pPr>
      <w:r>
        <w:rPr>
          <w:i/>
        </w:rPr>
        <w:t>Link del questionario:</w:t>
      </w:r>
      <w:r>
        <w:t xml:space="preserve"> </w:t>
      </w:r>
    </w:p>
    <w:p w14:paraId="7C4BC96B" w14:textId="77777777" w:rsidR="003A7F00" w:rsidRDefault="002549F3" w:rsidP="002B0FD8">
      <w:pPr>
        <w:jc w:val="both"/>
      </w:pPr>
      <w:hyperlink r:id="rId10">
        <w:r w:rsidR="00356C33">
          <w:rPr>
            <w:color w:val="1155CC"/>
            <w:u w:val="single"/>
          </w:rPr>
          <w:t>https://docs.google.com/forms/d/e/1FAIpQLSd4DzUkzyOL5PppTVI92q8u_GxJ3jDGkNEhLorDw_UO5pOOhg/viewform</w:t>
        </w:r>
      </w:hyperlink>
    </w:p>
    <w:p w14:paraId="027B1785" w14:textId="77777777" w:rsidR="003A7F00" w:rsidRDefault="003A7F00" w:rsidP="002B0FD8">
      <w:pPr>
        <w:jc w:val="both"/>
      </w:pPr>
    </w:p>
    <w:p w14:paraId="4741F05B" w14:textId="77777777" w:rsidR="003A7F00" w:rsidRDefault="00356C33" w:rsidP="002B0FD8">
      <w:pPr>
        <w:jc w:val="both"/>
      </w:pPr>
      <w:r>
        <w:rPr>
          <w:i/>
        </w:rPr>
        <w:t>Titolo</w:t>
      </w:r>
      <w:r>
        <w:t xml:space="preserve">: </w:t>
      </w:r>
    </w:p>
    <w:p w14:paraId="47AE9EE3" w14:textId="77777777" w:rsidR="003A7F00" w:rsidRDefault="00356C33" w:rsidP="002B0FD8">
      <w:pPr>
        <w:jc w:val="both"/>
      </w:pPr>
      <w:r>
        <w:t>Vi è relazione tra la motivazione della frequenza al nido e la crescita personale del bambino?</w:t>
      </w:r>
    </w:p>
    <w:p w14:paraId="1112546B" w14:textId="77777777" w:rsidR="003A7F00" w:rsidRDefault="003A7F00" w:rsidP="002B0FD8">
      <w:pPr>
        <w:jc w:val="both"/>
      </w:pPr>
    </w:p>
    <w:p w14:paraId="073D3A35" w14:textId="77777777" w:rsidR="003A7F00" w:rsidRDefault="00356C33" w:rsidP="002B0FD8">
      <w:pPr>
        <w:jc w:val="both"/>
        <w:rPr>
          <w:i/>
        </w:rPr>
      </w:pPr>
      <w:r>
        <w:rPr>
          <w:i/>
        </w:rPr>
        <w:t>Domande:</w:t>
      </w:r>
    </w:p>
    <w:p w14:paraId="52EEB29C" w14:textId="77777777" w:rsidR="003A7F00" w:rsidRDefault="00356C33" w:rsidP="002B0FD8">
      <w:pPr>
        <w:jc w:val="both"/>
      </w:pPr>
      <w:r>
        <w:t>Genere</w:t>
      </w:r>
    </w:p>
    <w:p w14:paraId="2A46DCB8" w14:textId="77777777" w:rsidR="003A7F00" w:rsidRDefault="00356C33" w:rsidP="002B0FD8">
      <w:pPr>
        <w:numPr>
          <w:ilvl w:val="0"/>
          <w:numId w:val="15"/>
        </w:numPr>
        <w:jc w:val="both"/>
      </w:pPr>
      <w:r>
        <w:t>Femmina</w:t>
      </w:r>
    </w:p>
    <w:p w14:paraId="7B8E54B5" w14:textId="77777777" w:rsidR="003A7F00" w:rsidRDefault="00356C33" w:rsidP="002B0FD8">
      <w:pPr>
        <w:numPr>
          <w:ilvl w:val="0"/>
          <w:numId w:val="15"/>
        </w:numPr>
        <w:jc w:val="both"/>
      </w:pPr>
      <w:r>
        <w:t>Maschio</w:t>
      </w:r>
    </w:p>
    <w:p w14:paraId="1E54AA1A" w14:textId="77777777" w:rsidR="003A7F00" w:rsidRDefault="00356C33" w:rsidP="002B0FD8">
      <w:pPr>
        <w:numPr>
          <w:ilvl w:val="0"/>
          <w:numId w:val="15"/>
        </w:numPr>
        <w:jc w:val="both"/>
      </w:pPr>
      <w:r>
        <w:t>Altro</w:t>
      </w:r>
    </w:p>
    <w:p w14:paraId="310E7526" w14:textId="77777777" w:rsidR="00247639" w:rsidRDefault="00247639" w:rsidP="002B0FD8">
      <w:pPr>
        <w:jc w:val="both"/>
      </w:pPr>
    </w:p>
    <w:p w14:paraId="12B0F425" w14:textId="77777777" w:rsidR="003A7F00" w:rsidRDefault="00356C33" w:rsidP="002B0FD8">
      <w:pPr>
        <w:jc w:val="both"/>
      </w:pPr>
      <w:r>
        <w:lastRenderedPageBreak/>
        <w:t>Età</w:t>
      </w:r>
    </w:p>
    <w:p w14:paraId="2992F1E8" w14:textId="77777777" w:rsidR="003A7F00" w:rsidRPr="004E3DBD" w:rsidRDefault="00356C33" w:rsidP="002B0FD8">
      <w:pPr>
        <w:jc w:val="both"/>
        <w:rPr>
          <w:color w:val="434343"/>
        </w:rPr>
      </w:pPr>
      <w:r w:rsidRPr="004E3DBD">
        <w:rPr>
          <w:color w:val="434343"/>
        </w:rPr>
        <w:t>La tua risposta</w:t>
      </w:r>
    </w:p>
    <w:p w14:paraId="0557092F" w14:textId="77777777" w:rsidR="003A7F00" w:rsidRDefault="003A7F00" w:rsidP="002B0FD8">
      <w:pPr>
        <w:jc w:val="both"/>
      </w:pPr>
    </w:p>
    <w:p w14:paraId="7707F084" w14:textId="77777777" w:rsidR="003A7F00" w:rsidRDefault="00356C33" w:rsidP="002B0FD8">
      <w:pPr>
        <w:jc w:val="both"/>
      </w:pPr>
      <w:r>
        <w:t xml:space="preserve">⁠Che ruolo hai? </w:t>
      </w:r>
    </w:p>
    <w:p w14:paraId="06A2EABF" w14:textId="77777777" w:rsidR="003A7F00" w:rsidRDefault="00356C33" w:rsidP="002B0FD8">
      <w:pPr>
        <w:numPr>
          <w:ilvl w:val="0"/>
          <w:numId w:val="19"/>
        </w:numPr>
        <w:ind w:left="720"/>
        <w:jc w:val="both"/>
      </w:pPr>
      <w:r>
        <w:t>Genitore</w:t>
      </w:r>
    </w:p>
    <w:p w14:paraId="33145F5B" w14:textId="77777777" w:rsidR="003A7F00" w:rsidRDefault="00356C33" w:rsidP="002B0FD8">
      <w:pPr>
        <w:numPr>
          <w:ilvl w:val="0"/>
          <w:numId w:val="19"/>
        </w:numPr>
        <w:ind w:left="720"/>
        <w:jc w:val="both"/>
      </w:pPr>
      <w:r>
        <w:t>Educatore</w:t>
      </w:r>
    </w:p>
    <w:p w14:paraId="2F9AE1DA" w14:textId="77777777" w:rsidR="003A7F00" w:rsidRDefault="00356C33" w:rsidP="002B0FD8">
      <w:pPr>
        <w:numPr>
          <w:ilvl w:val="0"/>
          <w:numId w:val="19"/>
        </w:numPr>
        <w:ind w:left="720"/>
        <w:jc w:val="both"/>
      </w:pPr>
      <w:r>
        <w:t>Baby-sitter</w:t>
      </w:r>
    </w:p>
    <w:p w14:paraId="63D74016" w14:textId="77777777" w:rsidR="003A7F00" w:rsidRDefault="00356C33" w:rsidP="002B0FD8">
      <w:pPr>
        <w:numPr>
          <w:ilvl w:val="0"/>
          <w:numId w:val="19"/>
        </w:numPr>
        <w:ind w:left="720"/>
        <w:jc w:val="both"/>
      </w:pPr>
      <w:proofErr w:type="gramStart"/>
      <w:r>
        <w:t>Altro:</w:t>
      </w:r>
      <w:r>
        <w:rPr>
          <w:color w:val="434343"/>
        </w:rPr>
        <w:t>_</w:t>
      </w:r>
      <w:proofErr w:type="gramEnd"/>
      <w:r>
        <w:rPr>
          <w:color w:val="434343"/>
        </w:rPr>
        <w:t>_______</w:t>
      </w:r>
    </w:p>
    <w:p w14:paraId="53C2684E" w14:textId="77777777" w:rsidR="003A7F00" w:rsidRDefault="003A7F00" w:rsidP="002B0FD8">
      <w:pPr>
        <w:jc w:val="both"/>
      </w:pPr>
    </w:p>
    <w:p w14:paraId="642849C8" w14:textId="77777777" w:rsidR="003A7F00" w:rsidRDefault="00356C33" w:rsidP="002B0FD8">
      <w:pPr>
        <w:jc w:val="both"/>
      </w:pPr>
      <w:r>
        <w:t xml:space="preserve">Quanti anni ha il bambino preso in considerazione? </w:t>
      </w:r>
    </w:p>
    <w:p w14:paraId="78A36880" w14:textId="77777777" w:rsidR="003A7F00" w:rsidRPr="004E3DBD" w:rsidRDefault="00356C33" w:rsidP="002B0FD8">
      <w:pPr>
        <w:jc w:val="both"/>
        <w:rPr>
          <w:color w:val="434343"/>
        </w:rPr>
      </w:pPr>
      <w:r w:rsidRPr="004E3DBD">
        <w:rPr>
          <w:color w:val="434343"/>
        </w:rPr>
        <w:t>La tua risposta</w:t>
      </w:r>
    </w:p>
    <w:p w14:paraId="2FECF774" w14:textId="77777777" w:rsidR="003A7F00" w:rsidRDefault="003A7F00" w:rsidP="002B0FD8">
      <w:pPr>
        <w:jc w:val="both"/>
      </w:pPr>
    </w:p>
    <w:p w14:paraId="30DDE7D8" w14:textId="77777777" w:rsidR="003A7F00" w:rsidRDefault="00356C33" w:rsidP="002B0FD8">
      <w:pPr>
        <w:jc w:val="both"/>
      </w:pPr>
      <w:r>
        <w:t>V1) Il bambino mostra interesse e gioia nel frequentare il nido d’infanzia?</w:t>
      </w:r>
    </w:p>
    <w:p w14:paraId="4C1426FB" w14:textId="77777777" w:rsidR="003A7F00" w:rsidRDefault="00356C33" w:rsidP="002B0FD8">
      <w:pPr>
        <w:numPr>
          <w:ilvl w:val="0"/>
          <w:numId w:val="1"/>
        </w:numPr>
        <w:jc w:val="both"/>
      </w:pPr>
      <w:r>
        <w:t>Molto</w:t>
      </w:r>
    </w:p>
    <w:p w14:paraId="3C283909" w14:textId="77777777" w:rsidR="003A7F00" w:rsidRDefault="00356C33" w:rsidP="002B0FD8">
      <w:pPr>
        <w:numPr>
          <w:ilvl w:val="0"/>
          <w:numId w:val="1"/>
        </w:numPr>
        <w:jc w:val="both"/>
      </w:pPr>
      <w:r>
        <w:t>Abbastanza</w:t>
      </w:r>
    </w:p>
    <w:p w14:paraId="6E20DD8B" w14:textId="77777777" w:rsidR="003A7F00" w:rsidRDefault="00356C33" w:rsidP="002B0FD8">
      <w:pPr>
        <w:numPr>
          <w:ilvl w:val="0"/>
          <w:numId w:val="1"/>
        </w:numPr>
        <w:jc w:val="both"/>
      </w:pPr>
      <w:r>
        <w:t>Poco</w:t>
      </w:r>
    </w:p>
    <w:p w14:paraId="7DDFFE13" w14:textId="77777777" w:rsidR="003A7F00" w:rsidRDefault="00356C33" w:rsidP="002B0FD8">
      <w:pPr>
        <w:numPr>
          <w:ilvl w:val="0"/>
          <w:numId w:val="1"/>
        </w:numPr>
        <w:jc w:val="both"/>
      </w:pPr>
      <w:r>
        <w:t>Per niente</w:t>
      </w:r>
    </w:p>
    <w:p w14:paraId="1523245A" w14:textId="77777777" w:rsidR="003A7F00" w:rsidRDefault="003A7F00" w:rsidP="002B0FD8">
      <w:pPr>
        <w:ind w:left="720"/>
        <w:jc w:val="both"/>
      </w:pPr>
    </w:p>
    <w:p w14:paraId="00365782" w14:textId="77777777" w:rsidR="003A7F00" w:rsidRDefault="00356C33" w:rsidP="002B0FD8">
      <w:pPr>
        <w:jc w:val="both"/>
      </w:pPr>
      <w:r>
        <w:t>V2) Il bambino pratica volentieri le attività proposte dalle/da</w:t>
      </w:r>
      <w:r w:rsidR="004E3DBD">
        <w:t>gli</w:t>
      </w:r>
      <w:r>
        <w:t xml:space="preserve"> educatrici/educatori del nido d’infanzia?</w:t>
      </w:r>
    </w:p>
    <w:p w14:paraId="3FC7BC4A" w14:textId="77777777" w:rsidR="003A7F00" w:rsidRDefault="00356C33" w:rsidP="002B0FD8">
      <w:pPr>
        <w:numPr>
          <w:ilvl w:val="0"/>
          <w:numId w:val="13"/>
        </w:numPr>
        <w:jc w:val="both"/>
      </w:pPr>
      <w:r>
        <w:t>Si, molto</w:t>
      </w:r>
    </w:p>
    <w:p w14:paraId="6C8F4736" w14:textId="77777777" w:rsidR="003A7F00" w:rsidRDefault="00356C33" w:rsidP="002B0FD8">
      <w:pPr>
        <w:numPr>
          <w:ilvl w:val="0"/>
          <w:numId w:val="13"/>
        </w:numPr>
        <w:jc w:val="both"/>
      </w:pPr>
      <w:r>
        <w:t xml:space="preserve">Abbastanza </w:t>
      </w:r>
    </w:p>
    <w:p w14:paraId="4FABD329" w14:textId="77777777" w:rsidR="003A7F00" w:rsidRDefault="00356C33" w:rsidP="002B0FD8">
      <w:pPr>
        <w:numPr>
          <w:ilvl w:val="0"/>
          <w:numId w:val="13"/>
        </w:numPr>
        <w:jc w:val="both"/>
      </w:pPr>
      <w:r>
        <w:t xml:space="preserve">Qualche volta </w:t>
      </w:r>
    </w:p>
    <w:p w14:paraId="0DD09F25" w14:textId="77777777" w:rsidR="003A7F00" w:rsidRDefault="00356C33" w:rsidP="002B0FD8">
      <w:pPr>
        <w:widowControl w:val="0"/>
        <w:numPr>
          <w:ilvl w:val="0"/>
          <w:numId w:val="13"/>
        </w:numPr>
        <w:spacing w:line="240" w:lineRule="auto"/>
        <w:jc w:val="both"/>
      </w:pPr>
      <w:r>
        <w:t>No, quasi mai</w:t>
      </w:r>
    </w:p>
    <w:p w14:paraId="1775FA5A" w14:textId="77777777" w:rsidR="003A7F00" w:rsidRDefault="003A7F00" w:rsidP="002B0FD8">
      <w:pPr>
        <w:jc w:val="both"/>
      </w:pPr>
    </w:p>
    <w:p w14:paraId="2412131B" w14:textId="77777777" w:rsidR="003A7F00" w:rsidRDefault="00356C33" w:rsidP="002B0FD8">
      <w:pPr>
        <w:jc w:val="both"/>
      </w:pPr>
      <w:r>
        <w:t>V3) I genitori esprimono soddisfazione e fiducia nell’ ambiente del nido d’ infanzia?</w:t>
      </w:r>
    </w:p>
    <w:p w14:paraId="6473C66D" w14:textId="77777777" w:rsidR="003A7F00" w:rsidRDefault="00356C33" w:rsidP="002B0FD8">
      <w:pPr>
        <w:widowControl w:val="0"/>
        <w:numPr>
          <w:ilvl w:val="0"/>
          <w:numId w:val="14"/>
        </w:numPr>
        <w:spacing w:line="240" w:lineRule="auto"/>
        <w:jc w:val="both"/>
      </w:pPr>
      <w:r>
        <w:t xml:space="preserve">Sì, molto </w:t>
      </w:r>
    </w:p>
    <w:p w14:paraId="489038B6" w14:textId="77777777" w:rsidR="003A7F00" w:rsidRDefault="00356C33" w:rsidP="002B0FD8">
      <w:pPr>
        <w:widowControl w:val="0"/>
        <w:numPr>
          <w:ilvl w:val="0"/>
          <w:numId w:val="14"/>
        </w:numPr>
        <w:spacing w:line="240" w:lineRule="auto"/>
        <w:jc w:val="both"/>
      </w:pPr>
      <w:r>
        <w:t xml:space="preserve">Abbastanza </w:t>
      </w:r>
    </w:p>
    <w:p w14:paraId="5FDC7448" w14:textId="77777777" w:rsidR="003A7F00" w:rsidRDefault="00356C33" w:rsidP="002B0FD8">
      <w:pPr>
        <w:widowControl w:val="0"/>
        <w:numPr>
          <w:ilvl w:val="0"/>
          <w:numId w:val="14"/>
        </w:numPr>
        <w:spacing w:line="240" w:lineRule="auto"/>
        <w:jc w:val="both"/>
      </w:pPr>
      <w:r>
        <w:t>Poco</w:t>
      </w:r>
    </w:p>
    <w:p w14:paraId="2765EA04" w14:textId="77777777" w:rsidR="003A7F00" w:rsidRDefault="00356C33" w:rsidP="002B0FD8">
      <w:pPr>
        <w:widowControl w:val="0"/>
        <w:numPr>
          <w:ilvl w:val="0"/>
          <w:numId w:val="14"/>
        </w:numPr>
        <w:spacing w:line="240" w:lineRule="auto"/>
        <w:jc w:val="both"/>
      </w:pPr>
      <w:r>
        <w:t>Per niente</w:t>
      </w:r>
    </w:p>
    <w:p w14:paraId="0BCF5899" w14:textId="77777777" w:rsidR="003A7F00" w:rsidRDefault="003A7F00" w:rsidP="002B0FD8">
      <w:pPr>
        <w:widowControl w:val="0"/>
        <w:spacing w:line="240" w:lineRule="auto"/>
        <w:ind w:left="720"/>
        <w:jc w:val="both"/>
      </w:pPr>
    </w:p>
    <w:p w14:paraId="2C86A174" w14:textId="77777777" w:rsidR="003A7F00" w:rsidRDefault="00356C33" w:rsidP="002B0FD8">
      <w:pPr>
        <w:jc w:val="both"/>
      </w:pPr>
      <w:r>
        <w:t>V4) Il bambino mostra interesse nel socializzare e fare amicizia con gli altri bambini?</w:t>
      </w:r>
    </w:p>
    <w:p w14:paraId="43EC97A3" w14:textId="77777777" w:rsidR="003A7F00" w:rsidRDefault="00356C33" w:rsidP="002B0FD8">
      <w:pPr>
        <w:widowControl w:val="0"/>
        <w:numPr>
          <w:ilvl w:val="0"/>
          <w:numId w:val="8"/>
        </w:numPr>
        <w:spacing w:line="240" w:lineRule="auto"/>
        <w:jc w:val="both"/>
      </w:pPr>
      <w:r>
        <w:t xml:space="preserve">Sì, molto </w:t>
      </w:r>
    </w:p>
    <w:p w14:paraId="66822067" w14:textId="77777777" w:rsidR="003A7F00" w:rsidRDefault="00356C33" w:rsidP="002B0FD8">
      <w:pPr>
        <w:widowControl w:val="0"/>
        <w:numPr>
          <w:ilvl w:val="0"/>
          <w:numId w:val="8"/>
        </w:numPr>
        <w:spacing w:line="240" w:lineRule="auto"/>
        <w:jc w:val="both"/>
      </w:pPr>
      <w:r>
        <w:t xml:space="preserve">Abbastanza </w:t>
      </w:r>
    </w:p>
    <w:p w14:paraId="2922079B" w14:textId="77777777" w:rsidR="003A7F00" w:rsidRDefault="00356C33" w:rsidP="002B0FD8">
      <w:pPr>
        <w:widowControl w:val="0"/>
        <w:numPr>
          <w:ilvl w:val="0"/>
          <w:numId w:val="8"/>
        </w:numPr>
        <w:spacing w:line="240" w:lineRule="auto"/>
        <w:jc w:val="both"/>
      </w:pPr>
      <w:r>
        <w:t>Poco</w:t>
      </w:r>
    </w:p>
    <w:p w14:paraId="198A8646" w14:textId="77777777" w:rsidR="003A7F00" w:rsidRDefault="00356C33" w:rsidP="002B0FD8">
      <w:pPr>
        <w:widowControl w:val="0"/>
        <w:numPr>
          <w:ilvl w:val="0"/>
          <w:numId w:val="8"/>
        </w:numPr>
        <w:spacing w:line="240" w:lineRule="auto"/>
        <w:jc w:val="both"/>
      </w:pPr>
      <w:r>
        <w:t>Per niente</w:t>
      </w:r>
    </w:p>
    <w:p w14:paraId="724DF169" w14:textId="77777777" w:rsidR="003A7F00" w:rsidRDefault="003A7F00" w:rsidP="002B0FD8">
      <w:pPr>
        <w:widowControl w:val="0"/>
        <w:spacing w:line="240" w:lineRule="auto"/>
        <w:jc w:val="both"/>
      </w:pPr>
    </w:p>
    <w:p w14:paraId="33333C03" w14:textId="77777777" w:rsidR="003A7F00" w:rsidRDefault="00356C33" w:rsidP="002B0FD8">
      <w:pPr>
        <w:jc w:val="both"/>
      </w:pPr>
      <w:r>
        <w:t>V5) Gli/le educatori/educatrici osservano un coinvolgimento attivo e un comportamento positivo da parte del bambino?</w:t>
      </w:r>
    </w:p>
    <w:p w14:paraId="4F920419" w14:textId="77777777" w:rsidR="003A7F00" w:rsidRDefault="00356C33" w:rsidP="002B0FD8">
      <w:pPr>
        <w:widowControl w:val="0"/>
        <w:numPr>
          <w:ilvl w:val="0"/>
          <w:numId w:val="3"/>
        </w:numPr>
        <w:spacing w:line="240" w:lineRule="auto"/>
        <w:jc w:val="both"/>
      </w:pPr>
      <w:r>
        <w:t xml:space="preserve">Sì, molto </w:t>
      </w:r>
    </w:p>
    <w:p w14:paraId="2FB41816" w14:textId="77777777" w:rsidR="003A7F00" w:rsidRDefault="00356C33" w:rsidP="002B0FD8">
      <w:pPr>
        <w:widowControl w:val="0"/>
        <w:numPr>
          <w:ilvl w:val="0"/>
          <w:numId w:val="3"/>
        </w:numPr>
        <w:spacing w:line="240" w:lineRule="auto"/>
        <w:jc w:val="both"/>
      </w:pPr>
      <w:r>
        <w:t xml:space="preserve">Abbastanza </w:t>
      </w:r>
    </w:p>
    <w:p w14:paraId="2B0CD823" w14:textId="77777777" w:rsidR="003A7F00" w:rsidRDefault="00356C33" w:rsidP="002B0FD8">
      <w:pPr>
        <w:widowControl w:val="0"/>
        <w:numPr>
          <w:ilvl w:val="0"/>
          <w:numId w:val="3"/>
        </w:numPr>
        <w:spacing w:line="240" w:lineRule="auto"/>
        <w:jc w:val="both"/>
      </w:pPr>
      <w:r>
        <w:t>Poco</w:t>
      </w:r>
    </w:p>
    <w:p w14:paraId="26CC8FE2" w14:textId="77777777" w:rsidR="003A7F00" w:rsidRDefault="00356C33" w:rsidP="002B0FD8">
      <w:pPr>
        <w:widowControl w:val="0"/>
        <w:numPr>
          <w:ilvl w:val="0"/>
          <w:numId w:val="3"/>
        </w:numPr>
        <w:spacing w:line="240" w:lineRule="auto"/>
        <w:jc w:val="both"/>
      </w:pPr>
      <w:r>
        <w:t>Per niente</w:t>
      </w:r>
    </w:p>
    <w:p w14:paraId="10B88A6D" w14:textId="77777777" w:rsidR="003A7F00" w:rsidRDefault="003A7F00" w:rsidP="002B0FD8">
      <w:pPr>
        <w:jc w:val="both"/>
      </w:pPr>
    </w:p>
    <w:p w14:paraId="12A3295A" w14:textId="77777777" w:rsidR="003A7F00" w:rsidRDefault="00356C33" w:rsidP="002B0FD8">
      <w:pPr>
        <w:jc w:val="both"/>
      </w:pPr>
      <w:r>
        <w:t>V6) Il bambino riesce a compiere azioni indipendenti e prendere decisioni appropriate per la propria età come vestirsi da solo, mangiare autonomamente o lavarsi le mani?</w:t>
      </w:r>
    </w:p>
    <w:p w14:paraId="18762C8D" w14:textId="77777777" w:rsidR="003A7F00" w:rsidRDefault="00356C33" w:rsidP="002B0FD8">
      <w:pPr>
        <w:widowControl w:val="0"/>
        <w:numPr>
          <w:ilvl w:val="0"/>
          <w:numId w:val="12"/>
        </w:numPr>
        <w:spacing w:line="240" w:lineRule="auto"/>
        <w:jc w:val="both"/>
      </w:pPr>
      <w:r>
        <w:t>Si</w:t>
      </w:r>
    </w:p>
    <w:p w14:paraId="0897E24F" w14:textId="77777777" w:rsidR="003A7F00" w:rsidRDefault="00356C33" w:rsidP="002B0FD8">
      <w:pPr>
        <w:widowControl w:val="0"/>
        <w:numPr>
          <w:ilvl w:val="0"/>
          <w:numId w:val="12"/>
        </w:numPr>
        <w:spacing w:line="240" w:lineRule="auto"/>
        <w:jc w:val="both"/>
      </w:pPr>
      <w:r>
        <w:t xml:space="preserve">Abbastanza </w:t>
      </w:r>
    </w:p>
    <w:p w14:paraId="45D1B64F" w14:textId="77777777" w:rsidR="003A7F00" w:rsidRDefault="00356C33" w:rsidP="002B0FD8">
      <w:pPr>
        <w:widowControl w:val="0"/>
        <w:numPr>
          <w:ilvl w:val="0"/>
          <w:numId w:val="12"/>
        </w:numPr>
        <w:spacing w:line="240" w:lineRule="auto"/>
        <w:jc w:val="both"/>
      </w:pPr>
      <w:proofErr w:type="gramStart"/>
      <w:r>
        <w:t>A  volte</w:t>
      </w:r>
      <w:proofErr w:type="gramEnd"/>
    </w:p>
    <w:p w14:paraId="194BC4BA" w14:textId="77777777" w:rsidR="00037BA9" w:rsidRDefault="00356C33" w:rsidP="002B0FD8">
      <w:pPr>
        <w:widowControl w:val="0"/>
        <w:numPr>
          <w:ilvl w:val="0"/>
          <w:numId w:val="12"/>
        </w:numPr>
        <w:spacing w:line="240" w:lineRule="auto"/>
        <w:jc w:val="both"/>
      </w:pPr>
      <w:r>
        <w:t>Quasi mai</w:t>
      </w:r>
    </w:p>
    <w:p w14:paraId="0AC6C6C0" w14:textId="77777777" w:rsidR="003A7F00" w:rsidRDefault="00356C33" w:rsidP="00037BA9">
      <w:pPr>
        <w:widowControl w:val="0"/>
        <w:spacing w:line="240" w:lineRule="auto"/>
        <w:ind w:left="360"/>
        <w:jc w:val="both"/>
      </w:pPr>
      <w:r>
        <w:lastRenderedPageBreak/>
        <w:t>V7) Il bambino ha sviluppato/sta sviluppando abilità cognitive, emotive-sociali, motorie o linguistiche?</w:t>
      </w:r>
    </w:p>
    <w:p w14:paraId="06C3698D" w14:textId="77777777" w:rsidR="003A7F00" w:rsidRDefault="00356C33" w:rsidP="002B0FD8">
      <w:pPr>
        <w:widowControl w:val="0"/>
        <w:numPr>
          <w:ilvl w:val="0"/>
          <w:numId w:val="6"/>
        </w:numPr>
        <w:spacing w:line="240" w:lineRule="auto"/>
        <w:jc w:val="both"/>
      </w:pPr>
      <w:r>
        <w:t xml:space="preserve">Sì, molto </w:t>
      </w:r>
    </w:p>
    <w:p w14:paraId="11B509BC" w14:textId="77777777" w:rsidR="003A7F00" w:rsidRDefault="00356C33" w:rsidP="002B0FD8">
      <w:pPr>
        <w:widowControl w:val="0"/>
        <w:numPr>
          <w:ilvl w:val="0"/>
          <w:numId w:val="6"/>
        </w:numPr>
        <w:spacing w:line="240" w:lineRule="auto"/>
        <w:jc w:val="both"/>
      </w:pPr>
      <w:r>
        <w:t xml:space="preserve">Abbastanza </w:t>
      </w:r>
    </w:p>
    <w:p w14:paraId="69433E05" w14:textId="77777777" w:rsidR="003A7F00" w:rsidRDefault="00356C33" w:rsidP="002B0FD8">
      <w:pPr>
        <w:widowControl w:val="0"/>
        <w:numPr>
          <w:ilvl w:val="0"/>
          <w:numId w:val="6"/>
        </w:numPr>
        <w:spacing w:line="240" w:lineRule="auto"/>
        <w:jc w:val="both"/>
      </w:pPr>
      <w:r>
        <w:t>Poco</w:t>
      </w:r>
    </w:p>
    <w:p w14:paraId="53AF4605" w14:textId="77777777" w:rsidR="003A7F00" w:rsidRDefault="00356C33" w:rsidP="002B0FD8">
      <w:pPr>
        <w:widowControl w:val="0"/>
        <w:numPr>
          <w:ilvl w:val="0"/>
          <w:numId w:val="6"/>
        </w:numPr>
        <w:spacing w:line="240" w:lineRule="auto"/>
        <w:jc w:val="both"/>
      </w:pPr>
      <w:r>
        <w:t>Per niente</w:t>
      </w:r>
    </w:p>
    <w:p w14:paraId="061DFF7E" w14:textId="77777777" w:rsidR="003A7F00" w:rsidRDefault="003A7F00" w:rsidP="002B0FD8">
      <w:pPr>
        <w:widowControl w:val="0"/>
        <w:spacing w:line="240" w:lineRule="auto"/>
        <w:ind w:left="720"/>
        <w:jc w:val="both"/>
      </w:pPr>
    </w:p>
    <w:p w14:paraId="47DF37CD" w14:textId="77777777" w:rsidR="003A7F00" w:rsidRDefault="00356C33" w:rsidP="002B0FD8">
      <w:pPr>
        <w:jc w:val="both"/>
      </w:pPr>
      <w:r>
        <w:t>V8) Il bambino si esprime in modo creativo e originale durante il gioco e le attività che si svolgono al nido d’infanzia?</w:t>
      </w:r>
    </w:p>
    <w:p w14:paraId="596C81B2" w14:textId="77777777" w:rsidR="003A7F00" w:rsidRDefault="00356C33" w:rsidP="002B0FD8">
      <w:pPr>
        <w:widowControl w:val="0"/>
        <w:numPr>
          <w:ilvl w:val="0"/>
          <w:numId w:val="17"/>
        </w:numPr>
        <w:spacing w:line="240" w:lineRule="auto"/>
        <w:jc w:val="both"/>
      </w:pPr>
      <w:r>
        <w:t>Sì,</w:t>
      </w:r>
      <w:r w:rsidR="004E3DBD">
        <w:t xml:space="preserve"> </w:t>
      </w:r>
      <w:r>
        <w:t xml:space="preserve">molto </w:t>
      </w:r>
    </w:p>
    <w:p w14:paraId="32B87BC8" w14:textId="77777777" w:rsidR="003A7F00" w:rsidRDefault="00356C33" w:rsidP="002B0FD8">
      <w:pPr>
        <w:widowControl w:val="0"/>
        <w:numPr>
          <w:ilvl w:val="0"/>
          <w:numId w:val="17"/>
        </w:numPr>
        <w:spacing w:line="240" w:lineRule="auto"/>
        <w:jc w:val="both"/>
      </w:pPr>
      <w:r>
        <w:t xml:space="preserve">Abbastanza </w:t>
      </w:r>
    </w:p>
    <w:p w14:paraId="6A7173A2" w14:textId="77777777" w:rsidR="003A7F00" w:rsidRDefault="00356C33" w:rsidP="002B0FD8">
      <w:pPr>
        <w:widowControl w:val="0"/>
        <w:numPr>
          <w:ilvl w:val="0"/>
          <w:numId w:val="17"/>
        </w:numPr>
        <w:spacing w:line="240" w:lineRule="auto"/>
        <w:jc w:val="both"/>
      </w:pPr>
      <w:r>
        <w:t>A volte</w:t>
      </w:r>
    </w:p>
    <w:p w14:paraId="1D6DEEBC" w14:textId="77777777" w:rsidR="003A7F00" w:rsidRDefault="00356C33" w:rsidP="002B0FD8">
      <w:pPr>
        <w:widowControl w:val="0"/>
        <w:numPr>
          <w:ilvl w:val="0"/>
          <w:numId w:val="17"/>
        </w:numPr>
        <w:spacing w:line="240" w:lineRule="auto"/>
        <w:jc w:val="both"/>
      </w:pPr>
      <w:r>
        <w:t>Quasi mai</w:t>
      </w:r>
    </w:p>
    <w:p w14:paraId="1D6C76D2" w14:textId="77777777" w:rsidR="003A7F00" w:rsidRDefault="003A7F00" w:rsidP="002B0FD8">
      <w:pPr>
        <w:jc w:val="both"/>
      </w:pPr>
    </w:p>
    <w:p w14:paraId="65170591" w14:textId="77777777" w:rsidR="003A7F00" w:rsidRDefault="00356C33" w:rsidP="002B0FD8">
      <w:pPr>
        <w:jc w:val="both"/>
      </w:pPr>
      <w:r>
        <w:t>V9) Il bambino ha la capacità di socializzare facendo amicizia e cooperando con gli altri?</w:t>
      </w:r>
    </w:p>
    <w:p w14:paraId="3F3D7D1E" w14:textId="77777777" w:rsidR="003A7F00" w:rsidRDefault="00356C33" w:rsidP="002B0FD8">
      <w:pPr>
        <w:widowControl w:val="0"/>
        <w:numPr>
          <w:ilvl w:val="0"/>
          <w:numId w:val="4"/>
        </w:numPr>
        <w:spacing w:line="240" w:lineRule="auto"/>
        <w:jc w:val="both"/>
      </w:pPr>
      <w:r>
        <w:t xml:space="preserve">Sì, molto </w:t>
      </w:r>
    </w:p>
    <w:p w14:paraId="34F5C1E3" w14:textId="77777777" w:rsidR="003A7F00" w:rsidRDefault="00356C33" w:rsidP="002B0FD8">
      <w:pPr>
        <w:widowControl w:val="0"/>
        <w:numPr>
          <w:ilvl w:val="0"/>
          <w:numId w:val="4"/>
        </w:numPr>
        <w:spacing w:line="240" w:lineRule="auto"/>
        <w:jc w:val="both"/>
      </w:pPr>
      <w:r>
        <w:t xml:space="preserve">Abbastanza </w:t>
      </w:r>
    </w:p>
    <w:p w14:paraId="531C0113" w14:textId="77777777" w:rsidR="003A7F00" w:rsidRDefault="00356C33" w:rsidP="002B0FD8">
      <w:pPr>
        <w:widowControl w:val="0"/>
        <w:numPr>
          <w:ilvl w:val="0"/>
          <w:numId w:val="4"/>
        </w:numPr>
        <w:spacing w:line="240" w:lineRule="auto"/>
        <w:jc w:val="both"/>
      </w:pPr>
      <w:r>
        <w:t>Poco</w:t>
      </w:r>
    </w:p>
    <w:p w14:paraId="7462070C" w14:textId="77777777" w:rsidR="003A7F00" w:rsidRDefault="00356C33" w:rsidP="002B0FD8">
      <w:pPr>
        <w:widowControl w:val="0"/>
        <w:numPr>
          <w:ilvl w:val="0"/>
          <w:numId w:val="4"/>
        </w:numPr>
        <w:spacing w:line="240" w:lineRule="auto"/>
        <w:jc w:val="both"/>
      </w:pPr>
      <w:r>
        <w:t>Per niente</w:t>
      </w:r>
    </w:p>
    <w:p w14:paraId="6FB54CB2" w14:textId="77777777" w:rsidR="004E3DBD" w:rsidRDefault="004E3DBD" w:rsidP="002B0FD8">
      <w:pPr>
        <w:widowControl w:val="0"/>
        <w:spacing w:line="240" w:lineRule="auto"/>
        <w:jc w:val="both"/>
      </w:pPr>
    </w:p>
    <w:p w14:paraId="194C33E4" w14:textId="77777777" w:rsidR="003A7F00" w:rsidRDefault="00356C33" w:rsidP="002B0FD8">
      <w:pPr>
        <w:jc w:val="both"/>
      </w:pPr>
      <w:r>
        <w:t>V10) Il bambino è curioso di esplorare il mondo circostante, cercando nuove esperienze e apprendendo nuove cose?</w:t>
      </w:r>
    </w:p>
    <w:p w14:paraId="1B6F629C" w14:textId="77777777" w:rsidR="003A7F00" w:rsidRDefault="00356C33" w:rsidP="002B0FD8">
      <w:pPr>
        <w:widowControl w:val="0"/>
        <w:numPr>
          <w:ilvl w:val="0"/>
          <w:numId w:val="18"/>
        </w:numPr>
        <w:spacing w:line="240" w:lineRule="auto"/>
        <w:jc w:val="both"/>
      </w:pPr>
      <w:r>
        <w:t xml:space="preserve">Sì, molto </w:t>
      </w:r>
    </w:p>
    <w:p w14:paraId="1B26B7AB" w14:textId="77777777" w:rsidR="003A7F00" w:rsidRDefault="00356C33" w:rsidP="002B0FD8">
      <w:pPr>
        <w:widowControl w:val="0"/>
        <w:numPr>
          <w:ilvl w:val="0"/>
          <w:numId w:val="18"/>
        </w:numPr>
        <w:spacing w:line="240" w:lineRule="auto"/>
        <w:jc w:val="both"/>
      </w:pPr>
      <w:r>
        <w:t xml:space="preserve">Abbastanza </w:t>
      </w:r>
    </w:p>
    <w:p w14:paraId="3760C90E" w14:textId="77777777" w:rsidR="003A7F00" w:rsidRDefault="00356C33" w:rsidP="002B0FD8">
      <w:pPr>
        <w:widowControl w:val="0"/>
        <w:numPr>
          <w:ilvl w:val="0"/>
          <w:numId w:val="18"/>
        </w:numPr>
        <w:spacing w:line="240" w:lineRule="auto"/>
        <w:jc w:val="both"/>
      </w:pPr>
      <w:r>
        <w:t>Poco</w:t>
      </w:r>
    </w:p>
    <w:p w14:paraId="170DDED4" w14:textId="77777777" w:rsidR="003A7F00" w:rsidRDefault="00356C33" w:rsidP="002B0FD8">
      <w:pPr>
        <w:widowControl w:val="0"/>
        <w:numPr>
          <w:ilvl w:val="0"/>
          <w:numId w:val="18"/>
        </w:numPr>
        <w:spacing w:line="240" w:lineRule="auto"/>
        <w:jc w:val="both"/>
      </w:pPr>
      <w:r>
        <w:t>Per niente</w:t>
      </w:r>
    </w:p>
    <w:p w14:paraId="0A2A1C19" w14:textId="77777777" w:rsidR="003A7F00" w:rsidRDefault="003A7F00" w:rsidP="002B0FD8">
      <w:pPr>
        <w:jc w:val="both"/>
      </w:pPr>
    </w:p>
    <w:p w14:paraId="0C849D96" w14:textId="77777777" w:rsidR="00E05B7C" w:rsidRDefault="00356C33" w:rsidP="002B0FD8">
      <w:pPr>
        <w:jc w:val="both"/>
        <w:rPr>
          <w:b/>
        </w:rPr>
      </w:pPr>
      <w:r>
        <w:rPr>
          <w:b/>
        </w:rPr>
        <w:t>DEFINIZIONE OPERATIVA</w:t>
      </w:r>
    </w:p>
    <w:p w14:paraId="569E474D" w14:textId="77777777" w:rsidR="003A7F00" w:rsidRPr="00E05B7C" w:rsidRDefault="00356C33" w:rsidP="002B0FD8">
      <w:pPr>
        <w:jc w:val="both"/>
        <w:rPr>
          <w:b/>
        </w:rPr>
      </w:pPr>
      <w:r>
        <w:t>La definizione operativa è un insieme di regole esplicite che guidano le operazioni con cui ciascuno stato su una data proprietà viene empiricamente rilevato, assegnato a una delle categorie stabilite in precedenza, e ciascuna di queste, viene messa in corrispondenza con i valori di una variabile.</w:t>
      </w:r>
    </w:p>
    <w:p w14:paraId="11223D93" w14:textId="77777777" w:rsidR="003A7F00" w:rsidRDefault="00356C33" w:rsidP="002B0FD8">
      <w:pPr>
        <w:jc w:val="both"/>
      </w:pPr>
      <w:r>
        <w:t xml:space="preserve">Abbiamo </w:t>
      </w:r>
      <w:proofErr w:type="spellStart"/>
      <w:r>
        <w:t>operazionalizzato</w:t>
      </w:r>
      <w:proofErr w:type="spellEnd"/>
      <w:r>
        <w:t xml:space="preserve"> i fattori coinvolti nell'ipotesi suddetta, mediante i seguenti indicatori, ossia proprietà empiricamente rilevabili di un oggetto che consentono di avere una rilevazione indiretta di un concetto astratto.</w:t>
      </w:r>
    </w:p>
    <w:p w14:paraId="69A0F9C1" w14:textId="77777777" w:rsidR="003A7F00" w:rsidRDefault="00356C33" w:rsidP="002B0FD8">
      <w:pPr>
        <w:jc w:val="both"/>
      </w:pPr>
      <w:r>
        <w:t>Un fattore è una proprietà individuale o collettiva rilevabile in modo empirico o attraverso indicatori sui soggetti coinvolti.</w:t>
      </w:r>
    </w:p>
    <w:p w14:paraId="5F9A5AA5" w14:textId="77777777" w:rsidR="003A7F00" w:rsidRDefault="003A7F00" w:rsidP="002B0FD8">
      <w:pPr>
        <w:jc w:val="both"/>
      </w:pPr>
    </w:p>
    <w:tbl>
      <w:tblPr>
        <w:tblStyle w:val="a"/>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3A7F00" w14:paraId="49404652" w14:textId="77777777">
        <w:tc>
          <w:tcPr>
            <w:tcW w:w="2257" w:type="dxa"/>
            <w:shd w:val="clear" w:color="auto" w:fill="auto"/>
            <w:tcMar>
              <w:top w:w="100" w:type="dxa"/>
              <w:left w:w="100" w:type="dxa"/>
              <w:bottom w:w="100" w:type="dxa"/>
              <w:right w:w="100" w:type="dxa"/>
            </w:tcMar>
          </w:tcPr>
          <w:p w14:paraId="3F945D9C" w14:textId="77777777" w:rsidR="003A7F00" w:rsidRDefault="00356C33" w:rsidP="00E05B7C">
            <w:pPr>
              <w:widowControl w:val="0"/>
              <w:pBdr>
                <w:top w:val="nil"/>
                <w:left w:val="nil"/>
                <w:bottom w:val="nil"/>
                <w:right w:val="nil"/>
                <w:between w:val="nil"/>
              </w:pBdr>
              <w:spacing w:line="240" w:lineRule="auto"/>
              <w:rPr>
                <w:b/>
              </w:rPr>
            </w:pPr>
            <w:r>
              <w:rPr>
                <w:b/>
              </w:rPr>
              <w:t>Fattore indipendente e dipendente</w:t>
            </w:r>
          </w:p>
        </w:tc>
        <w:tc>
          <w:tcPr>
            <w:tcW w:w="2257" w:type="dxa"/>
            <w:shd w:val="clear" w:color="auto" w:fill="auto"/>
            <w:tcMar>
              <w:top w:w="100" w:type="dxa"/>
              <w:left w:w="100" w:type="dxa"/>
              <w:bottom w:w="100" w:type="dxa"/>
              <w:right w:w="100" w:type="dxa"/>
            </w:tcMar>
          </w:tcPr>
          <w:p w14:paraId="39D7F234" w14:textId="77777777" w:rsidR="003A7F00" w:rsidRDefault="00356C33" w:rsidP="00E05B7C">
            <w:pPr>
              <w:widowControl w:val="0"/>
              <w:pBdr>
                <w:top w:val="nil"/>
                <w:left w:val="nil"/>
                <w:bottom w:val="nil"/>
                <w:right w:val="nil"/>
                <w:between w:val="nil"/>
              </w:pBdr>
              <w:spacing w:line="240" w:lineRule="auto"/>
              <w:rPr>
                <w:b/>
              </w:rPr>
            </w:pPr>
            <w:r>
              <w:rPr>
                <w:b/>
              </w:rPr>
              <w:t>Indicatori</w:t>
            </w:r>
          </w:p>
        </w:tc>
        <w:tc>
          <w:tcPr>
            <w:tcW w:w="2257" w:type="dxa"/>
            <w:shd w:val="clear" w:color="auto" w:fill="auto"/>
            <w:tcMar>
              <w:top w:w="100" w:type="dxa"/>
              <w:left w:w="100" w:type="dxa"/>
              <w:bottom w:w="100" w:type="dxa"/>
              <w:right w:w="100" w:type="dxa"/>
            </w:tcMar>
          </w:tcPr>
          <w:p w14:paraId="2C738823" w14:textId="77777777" w:rsidR="003A7F00" w:rsidRDefault="00356C33" w:rsidP="00E05B7C">
            <w:pPr>
              <w:widowControl w:val="0"/>
              <w:pBdr>
                <w:top w:val="nil"/>
                <w:left w:val="nil"/>
                <w:bottom w:val="nil"/>
                <w:right w:val="nil"/>
                <w:between w:val="nil"/>
              </w:pBdr>
              <w:spacing w:line="240" w:lineRule="auto"/>
              <w:rPr>
                <w:b/>
              </w:rPr>
            </w:pPr>
            <w:r>
              <w:rPr>
                <w:b/>
              </w:rPr>
              <w:t>Domande del questionario</w:t>
            </w:r>
          </w:p>
        </w:tc>
        <w:tc>
          <w:tcPr>
            <w:tcW w:w="2257" w:type="dxa"/>
            <w:shd w:val="clear" w:color="auto" w:fill="auto"/>
            <w:tcMar>
              <w:top w:w="100" w:type="dxa"/>
              <w:left w:w="100" w:type="dxa"/>
              <w:bottom w:w="100" w:type="dxa"/>
              <w:right w:w="100" w:type="dxa"/>
            </w:tcMar>
          </w:tcPr>
          <w:p w14:paraId="673A78FC" w14:textId="77777777" w:rsidR="003A7F00" w:rsidRDefault="00356C33" w:rsidP="00E05B7C">
            <w:pPr>
              <w:widowControl w:val="0"/>
              <w:pBdr>
                <w:top w:val="nil"/>
                <w:left w:val="nil"/>
                <w:bottom w:val="nil"/>
                <w:right w:val="nil"/>
                <w:between w:val="nil"/>
              </w:pBdr>
              <w:spacing w:line="240" w:lineRule="auto"/>
              <w:rPr>
                <w:b/>
              </w:rPr>
            </w:pPr>
            <w:r>
              <w:rPr>
                <w:b/>
              </w:rPr>
              <w:t>Variabili</w:t>
            </w:r>
          </w:p>
        </w:tc>
      </w:tr>
      <w:tr w:rsidR="003A7F00" w14:paraId="362EBF7B" w14:textId="77777777">
        <w:tc>
          <w:tcPr>
            <w:tcW w:w="2257" w:type="dxa"/>
            <w:shd w:val="clear" w:color="auto" w:fill="auto"/>
            <w:tcMar>
              <w:top w:w="100" w:type="dxa"/>
              <w:left w:w="100" w:type="dxa"/>
              <w:bottom w:w="100" w:type="dxa"/>
              <w:right w:w="100" w:type="dxa"/>
            </w:tcMar>
          </w:tcPr>
          <w:p w14:paraId="41D68B69" w14:textId="77777777" w:rsidR="003A7F00" w:rsidRDefault="00356C33" w:rsidP="00E05B7C">
            <w:pPr>
              <w:widowControl w:val="0"/>
              <w:pBdr>
                <w:top w:val="nil"/>
                <w:left w:val="nil"/>
                <w:bottom w:val="nil"/>
                <w:right w:val="nil"/>
                <w:between w:val="nil"/>
              </w:pBdr>
              <w:spacing w:line="240" w:lineRule="auto"/>
            </w:pPr>
            <w:r>
              <w:t xml:space="preserve">Motivazione </w:t>
            </w:r>
            <w:r w:rsidR="00E05B7C">
              <w:t>de</w:t>
            </w:r>
            <w:r>
              <w:t>lla frequenza al nido</w:t>
            </w:r>
          </w:p>
        </w:tc>
        <w:tc>
          <w:tcPr>
            <w:tcW w:w="2257" w:type="dxa"/>
            <w:shd w:val="clear" w:color="auto" w:fill="auto"/>
            <w:tcMar>
              <w:top w:w="100" w:type="dxa"/>
              <w:left w:w="100" w:type="dxa"/>
              <w:bottom w:w="100" w:type="dxa"/>
              <w:right w:w="100" w:type="dxa"/>
            </w:tcMar>
          </w:tcPr>
          <w:p w14:paraId="5EAF09E5" w14:textId="77777777" w:rsidR="003A7F00" w:rsidRDefault="00356C33" w:rsidP="00E05B7C">
            <w:pPr>
              <w:widowControl w:val="0"/>
              <w:pBdr>
                <w:top w:val="nil"/>
                <w:left w:val="nil"/>
                <w:bottom w:val="nil"/>
                <w:right w:val="nil"/>
                <w:between w:val="nil"/>
              </w:pBdr>
              <w:spacing w:line="240" w:lineRule="auto"/>
            </w:pPr>
            <w:r>
              <w:t>Interazione positiva del bambino: quando il bambino mostra interesse e gioia nel frequentare il nido</w:t>
            </w:r>
          </w:p>
        </w:tc>
        <w:tc>
          <w:tcPr>
            <w:tcW w:w="2257" w:type="dxa"/>
            <w:shd w:val="clear" w:color="auto" w:fill="auto"/>
            <w:tcMar>
              <w:top w:w="100" w:type="dxa"/>
              <w:left w:w="100" w:type="dxa"/>
              <w:bottom w:w="100" w:type="dxa"/>
              <w:right w:w="100" w:type="dxa"/>
            </w:tcMar>
          </w:tcPr>
          <w:p w14:paraId="7C1B6C5B" w14:textId="77777777" w:rsidR="003A7F00" w:rsidRDefault="00356C33" w:rsidP="00E05B7C">
            <w:pPr>
              <w:widowControl w:val="0"/>
              <w:spacing w:line="240" w:lineRule="auto"/>
            </w:pPr>
            <w:r>
              <w:t>Il bambino mostra interesse e gioia nel frequentare il nido d’infanzia?</w:t>
            </w:r>
          </w:p>
          <w:p w14:paraId="4318DAEA" w14:textId="77777777" w:rsidR="003A7F00" w:rsidRDefault="003A7F00" w:rsidP="00E05B7C">
            <w:pPr>
              <w:widowControl w:val="0"/>
              <w:spacing w:line="240" w:lineRule="auto"/>
            </w:pPr>
          </w:p>
          <w:p w14:paraId="2B932697"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473C31B1" w14:textId="77777777" w:rsidR="003A7F00" w:rsidRDefault="00356C33" w:rsidP="00E05B7C">
            <w:pPr>
              <w:widowControl w:val="0"/>
              <w:spacing w:line="240" w:lineRule="auto"/>
            </w:pPr>
            <w:r>
              <w:t>Si, molto</w:t>
            </w:r>
          </w:p>
          <w:p w14:paraId="6B4B2E09" w14:textId="77777777" w:rsidR="003A7F00" w:rsidRDefault="00356C33" w:rsidP="00E05B7C">
            <w:pPr>
              <w:widowControl w:val="0"/>
              <w:spacing w:line="240" w:lineRule="auto"/>
            </w:pPr>
            <w:r>
              <w:t>Abbastanza</w:t>
            </w:r>
          </w:p>
          <w:p w14:paraId="3E320E33" w14:textId="77777777" w:rsidR="003A7F00" w:rsidRDefault="00356C33" w:rsidP="00E05B7C">
            <w:pPr>
              <w:widowControl w:val="0"/>
              <w:spacing w:line="240" w:lineRule="auto"/>
            </w:pPr>
            <w:r>
              <w:t>Poco</w:t>
            </w:r>
          </w:p>
          <w:p w14:paraId="215788FB" w14:textId="77777777" w:rsidR="003A7F00" w:rsidRDefault="00356C33" w:rsidP="00E05B7C">
            <w:pPr>
              <w:widowControl w:val="0"/>
              <w:spacing w:line="240" w:lineRule="auto"/>
            </w:pPr>
            <w:r>
              <w:t>Per niente</w:t>
            </w:r>
          </w:p>
        </w:tc>
      </w:tr>
      <w:tr w:rsidR="003A7F00" w14:paraId="1EAA26A6" w14:textId="77777777">
        <w:tc>
          <w:tcPr>
            <w:tcW w:w="2257" w:type="dxa"/>
            <w:shd w:val="clear" w:color="auto" w:fill="auto"/>
            <w:tcMar>
              <w:top w:w="100" w:type="dxa"/>
              <w:left w:w="100" w:type="dxa"/>
              <w:bottom w:w="100" w:type="dxa"/>
              <w:right w:w="100" w:type="dxa"/>
            </w:tcMar>
          </w:tcPr>
          <w:p w14:paraId="3A74914C"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24F6F29E" w14:textId="77777777" w:rsidR="003A7F00" w:rsidRDefault="00356C33" w:rsidP="00E05B7C">
            <w:pPr>
              <w:widowControl w:val="0"/>
              <w:spacing w:line="240" w:lineRule="auto"/>
            </w:pPr>
            <w:r>
              <w:t xml:space="preserve">Coinvolgimento attivo del bambino </w:t>
            </w:r>
            <w:r>
              <w:lastRenderedPageBreak/>
              <w:t>nelle attività: partecipazione attiva alle attività proposte nel nido</w:t>
            </w:r>
          </w:p>
        </w:tc>
        <w:tc>
          <w:tcPr>
            <w:tcW w:w="2257" w:type="dxa"/>
            <w:shd w:val="clear" w:color="auto" w:fill="auto"/>
            <w:tcMar>
              <w:top w:w="100" w:type="dxa"/>
              <w:left w:w="100" w:type="dxa"/>
              <w:bottom w:w="100" w:type="dxa"/>
              <w:right w:w="100" w:type="dxa"/>
            </w:tcMar>
          </w:tcPr>
          <w:p w14:paraId="30C6615B" w14:textId="77777777" w:rsidR="003A7F00" w:rsidRDefault="00356C33" w:rsidP="00E05B7C">
            <w:pPr>
              <w:widowControl w:val="0"/>
              <w:spacing w:line="240" w:lineRule="auto"/>
            </w:pPr>
            <w:r>
              <w:lastRenderedPageBreak/>
              <w:t xml:space="preserve">Il bambino pratica volentieri le attività </w:t>
            </w:r>
            <w:r>
              <w:lastRenderedPageBreak/>
              <w:t>proposte dalle</w:t>
            </w:r>
            <w:r w:rsidR="00E05B7C">
              <w:t>/dagli</w:t>
            </w:r>
            <w:r>
              <w:t xml:space="preserve"> educatrici/educatori del nido d’infanzia?</w:t>
            </w:r>
          </w:p>
          <w:p w14:paraId="45919E40"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7E70CDF2" w14:textId="77777777" w:rsidR="002B0FD8" w:rsidRDefault="00356C33" w:rsidP="00E05B7C">
            <w:pPr>
              <w:widowControl w:val="0"/>
              <w:spacing w:line="240" w:lineRule="auto"/>
            </w:pPr>
            <w:r>
              <w:lastRenderedPageBreak/>
              <w:t>Sì,</w:t>
            </w:r>
            <w:r w:rsidR="002B0FD8">
              <w:t xml:space="preserve"> </w:t>
            </w:r>
            <w:r>
              <w:t>molto</w:t>
            </w:r>
          </w:p>
          <w:p w14:paraId="4899AECE" w14:textId="77777777" w:rsidR="002B0FD8" w:rsidRDefault="00356C33" w:rsidP="00E05B7C">
            <w:pPr>
              <w:widowControl w:val="0"/>
              <w:spacing w:line="240" w:lineRule="auto"/>
            </w:pPr>
            <w:r>
              <w:t>Abbastanza</w:t>
            </w:r>
          </w:p>
          <w:p w14:paraId="4AD3F245" w14:textId="77777777" w:rsidR="003A7F00" w:rsidRDefault="00356C33" w:rsidP="00E05B7C">
            <w:pPr>
              <w:widowControl w:val="0"/>
              <w:spacing w:line="240" w:lineRule="auto"/>
            </w:pPr>
            <w:r>
              <w:lastRenderedPageBreak/>
              <w:t>Qualche volta</w:t>
            </w:r>
          </w:p>
          <w:p w14:paraId="40022E50" w14:textId="77777777" w:rsidR="003A7F00" w:rsidRDefault="00356C33" w:rsidP="00E05B7C">
            <w:pPr>
              <w:widowControl w:val="0"/>
              <w:spacing w:line="240" w:lineRule="auto"/>
            </w:pPr>
            <w:r>
              <w:t>No, quasi mai</w:t>
            </w:r>
          </w:p>
          <w:p w14:paraId="2EB78676" w14:textId="77777777" w:rsidR="003A7F00" w:rsidRDefault="003A7F00" w:rsidP="00E05B7C">
            <w:pPr>
              <w:widowControl w:val="0"/>
              <w:spacing w:line="240" w:lineRule="auto"/>
            </w:pPr>
          </w:p>
          <w:p w14:paraId="51AE16B6" w14:textId="77777777" w:rsidR="003A7F00" w:rsidRDefault="003A7F00" w:rsidP="00E05B7C">
            <w:pPr>
              <w:widowControl w:val="0"/>
              <w:pBdr>
                <w:top w:val="nil"/>
                <w:left w:val="nil"/>
                <w:bottom w:val="nil"/>
                <w:right w:val="nil"/>
                <w:between w:val="nil"/>
              </w:pBdr>
              <w:spacing w:line="240" w:lineRule="auto"/>
            </w:pPr>
          </w:p>
        </w:tc>
      </w:tr>
      <w:tr w:rsidR="003A7F00" w14:paraId="60525EAF" w14:textId="77777777">
        <w:tc>
          <w:tcPr>
            <w:tcW w:w="2257" w:type="dxa"/>
            <w:shd w:val="clear" w:color="auto" w:fill="auto"/>
            <w:tcMar>
              <w:top w:w="100" w:type="dxa"/>
              <w:left w:w="100" w:type="dxa"/>
              <w:bottom w:w="100" w:type="dxa"/>
              <w:right w:w="100" w:type="dxa"/>
            </w:tcMar>
          </w:tcPr>
          <w:p w14:paraId="009982AE"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1C36EE8E" w14:textId="77777777" w:rsidR="003A7F00" w:rsidRDefault="00356C33" w:rsidP="00E05B7C">
            <w:pPr>
              <w:widowControl w:val="0"/>
              <w:pBdr>
                <w:top w:val="nil"/>
                <w:left w:val="nil"/>
                <w:bottom w:val="nil"/>
                <w:right w:val="nil"/>
                <w:between w:val="nil"/>
              </w:pBdr>
              <w:spacing w:line="240" w:lineRule="auto"/>
            </w:pPr>
            <w:r>
              <w:t>Feedback positivo dei genitori: se i genitori esprimono soddisfazione fiducia nell’ambiente del nido</w:t>
            </w:r>
          </w:p>
        </w:tc>
        <w:tc>
          <w:tcPr>
            <w:tcW w:w="2257" w:type="dxa"/>
            <w:shd w:val="clear" w:color="auto" w:fill="auto"/>
            <w:tcMar>
              <w:top w:w="100" w:type="dxa"/>
              <w:left w:w="100" w:type="dxa"/>
              <w:bottom w:w="100" w:type="dxa"/>
              <w:right w:w="100" w:type="dxa"/>
            </w:tcMar>
          </w:tcPr>
          <w:p w14:paraId="026A90E9" w14:textId="77777777" w:rsidR="003A7F00" w:rsidRDefault="00356C33" w:rsidP="00E05B7C">
            <w:pPr>
              <w:widowControl w:val="0"/>
              <w:pBdr>
                <w:top w:val="nil"/>
                <w:left w:val="nil"/>
                <w:bottom w:val="nil"/>
                <w:right w:val="nil"/>
                <w:between w:val="nil"/>
              </w:pBdr>
              <w:spacing w:line="240" w:lineRule="auto"/>
            </w:pPr>
            <w:r>
              <w:t>I genitori esprimono soddisfazione e fiducia nell’ ambiente del nido d’ infanzia?</w:t>
            </w:r>
          </w:p>
        </w:tc>
        <w:tc>
          <w:tcPr>
            <w:tcW w:w="2257" w:type="dxa"/>
            <w:shd w:val="clear" w:color="auto" w:fill="auto"/>
            <w:tcMar>
              <w:top w:w="100" w:type="dxa"/>
              <w:left w:w="100" w:type="dxa"/>
              <w:bottom w:w="100" w:type="dxa"/>
              <w:right w:w="100" w:type="dxa"/>
            </w:tcMar>
          </w:tcPr>
          <w:p w14:paraId="4D45F906" w14:textId="77777777" w:rsidR="003A7F00" w:rsidRDefault="00356C33" w:rsidP="00E05B7C">
            <w:pPr>
              <w:widowControl w:val="0"/>
              <w:spacing w:line="240" w:lineRule="auto"/>
            </w:pPr>
            <w:r>
              <w:t>Sì, molto</w:t>
            </w:r>
          </w:p>
          <w:p w14:paraId="106F2A1F" w14:textId="77777777" w:rsidR="003A7F00" w:rsidRDefault="00356C33" w:rsidP="00E05B7C">
            <w:pPr>
              <w:widowControl w:val="0"/>
              <w:spacing w:line="240" w:lineRule="auto"/>
            </w:pPr>
            <w:r>
              <w:t>Abbastanza</w:t>
            </w:r>
          </w:p>
          <w:p w14:paraId="13AFAC46" w14:textId="77777777" w:rsidR="003A7F00" w:rsidRDefault="00356C33" w:rsidP="00E05B7C">
            <w:pPr>
              <w:widowControl w:val="0"/>
              <w:spacing w:line="240" w:lineRule="auto"/>
            </w:pPr>
            <w:r>
              <w:t>Poco</w:t>
            </w:r>
          </w:p>
          <w:p w14:paraId="5570B812" w14:textId="77777777" w:rsidR="003A7F00" w:rsidRDefault="00356C33" w:rsidP="00E05B7C">
            <w:pPr>
              <w:widowControl w:val="0"/>
              <w:spacing w:line="240" w:lineRule="auto"/>
            </w:pPr>
            <w:r>
              <w:t>Per niente</w:t>
            </w:r>
          </w:p>
        </w:tc>
      </w:tr>
      <w:tr w:rsidR="003A7F00" w14:paraId="2E9D3BE9" w14:textId="77777777">
        <w:tc>
          <w:tcPr>
            <w:tcW w:w="2257" w:type="dxa"/>
            <w:shd w:val="clear" w:color="auto" w:fill="auto"/>
            <w:tcMar>
              <w:top w:w="100" w:type="dxa"/>
              <w:left w:w="100" w:type="dxa"/>
              <w:bottom w:w="100" w:type="dxa"/>
              <w:right w:w="100" w:type="dxa"/>
            </w:tcMar>
          </w:tcPr>
          <w:p w14:paraId="530738BD"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57188A58" w14:textId="77777777" w:rsidR="003A7F00" w:rsidRDefault="00356C33" w:rsidP="00E05B7C">
            <w:pPr>
              <w:widowControl w:val="0"/>
              <w:pBdr>
                <w:top w:val="nil"/>
                <w:left w:val="nil"/>
                <w:bottom w:val="nil"/>
                <w:right w:val="nil"/>
                <w:between w:val="nil"/>
              </w:pBdr>
              <w:spacing w:line="240" w:lineRule="auto"/>
            </w:pPr>
            <w:r>
              <w:t>Interesse per le relazioni sociali:</w:t>
            </w:r>
          </w:p>
          <w:p w14:paraId="63802A15" w14:textId="77777777" w:rsidR="003A7F00" w:rsidRDefault="00356C33" w:rsidP="00E05B7C">
            <w:pPr>
              <w:widowControl w:val="0"/>
              <w:pBdr>
                <w:top w:val="nil"/>
                <w:left w:val="nil"/>
                <w:bottom w:val="nil"/>
                <w:right w:val="nil"/>
                <w:between w:val="nil"/>
              </w:pBdr>
              <w:spacing w:line="240" w:lineRule="auto"/>
            </w:pPr>
            <w:r>
              <w:t>se il bambino mostra interesse nel socializzare e fare amicizia con altri bambini</w:t>
            </w:r>
          </w:p>
        </w:tc>
        <w:tc>
          <w:tcPr>
            <w:tcW w:w="2257" w:type="dxa"/>
            <w:shd w:val="clear" w:color="auto" w:fill="auto"/>
            <w:tcMar>
              <w:top w:w="100" w:type="dxa"/>
              <w:left w:w="100" w:type="dxa"/>
              <w:bottom w:w="100" w:type="dxa"/>
              <w:right w:w="100" w:type="dxa"/>
            </w:tcMar>
          </w:tcPr>
          <w:p w14:paraId="46DB58D8" w14:textId="77777777" w:rsidR="003A7F00" w:rsidRDefault="00356C33" w:rsidP="00E05B7C">
            <w:pPr>
              <w:widowControl w:val="0"/>
              <w:pBdr>
                <w:top w:val="nil"/>
                <w:left w:val="nil"/>
                <w:bottom w:val="nil"/>
                <w:right w:val="nil"/>
                <w:between w:val="nil"/>
              </w:pBdr>
              <w:spacing w:line="240" w:lineRule="auto"/>
            </w:pPr>
            <w:r>
              <w:t>Il bambino mostra interesse nel socializzare e fare amicizia con gli altri bambini?</w:t>
            </w:r>
          </w:p>
        </w:tc>
        <w:tc>
          <w:tcPr>
            <w:tcW w:w="2257" w:type="dxa"/>
            <w:shd w:val="clear" w:color="auto" w:fill="auto"/>
            <w:tcMar>
              <w:top w:w="100" w:type="dxa"/>
              <w:left w:w="100" w:type="dxa"/>
              <w:bottom w:w="100" w:type="dxa"/>
              <w:right w:w="100" w:type="dxa"/>
            </w:tcMar>
          </w:tcPr>
          <w:p w14:paraId="67EC41EA" w14:textId="77777777" w:rsidR="003A7F00" w:rsidRDefault="00356C33" w:rsidP="00E05B7C">
            <w:pPr>
              <w:widowControl w:val="0"/>
              <w:spacing w:line="240" w:lineRule="auto"/>
            </w:pPr>
            <w:r>
              <w:t>Sì, molto</w:t>
            </w:r>
          </w:p>
          <w:p w14:paraId="6DA999FA" w14:textId="77777777" w:rsidR="003A7F00" w:rsidRDefault="00356C33" w:rsidP="00E05B7C">
            <w:pPr>
              <w:widowControl w:val="0"/>
              <w:spacing w:line="240" w:lineRule="auto"/>
            </w:pPr>
            <w:r>
              <w:t>Abbastanza</w:t>
            </w:r>
          </w:p>
          <w:p w14:paraId="1E850236" w14:textId="77777777" w:rsidR="003A7F00" w:rsidRDefault="00356C33" w:rsidP="00E05B7C">
            <w:pPr>
              <w:widowControl w:val="0"/>
              <w:spacing w:line="240" w:lineRule="auto"/>
            </w:pPr>
            <w:r>
              <w:t>Poco</w:t>
            </w:r>
          </w:p>
          <w:p w14:paraId="6FB284CA" w14:textId="77777777" w:rsidR="003A7F00" w:rsidRDefault="00356C33" w:rsidP="00E05B7C">
            <w:pPr>
              <w:widowControl w:val="0"/>
              <w:spacing w:line="240" w:lineRule="auto"/>
            </w:pPr>
            <w:r>
              <w:t>Per niente</w:t>
            </w:r>
          </w:p>
        </w:tc>
      </w:tr>
      <w:tr w:rsidR="003A7F00" w14:paraId="635E1140" w14:textId="77777777">
        <w:tc>
          <w:tcPr>
            <w:tcW w:w="2257" w:type="dxa"/>
            <w:shd w:val="clear" w:color="auto" w:fill="auto"/>
            <w:tcMar>
              <w:top w:w="100" w:type="dxa"/>
              <w:left w:w="100" w:type="dxa"/>
              <w:bottom w:w="100" w:type="dxa"/>
              <w:right w:w="100" w:type="dxa"/>
            </w:tcMar>
          </w:tcPr>
          <w:p w14:paraId="61101D4E"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42411400" w14:textId="77777777" w:rsidR="003A7F00" w:rsidRDefault="00356C33" w:rsidP="00E05B7C">
            <w:pPr>
              <w:widowControl w:val="0"/>
              <w:pBdr>
                <w:top w:val="nil"/>
                <w:left w:val="nil"/>
                <w:bottom w:val="nil"/>
                <w:right w:val="nil"/>
                <w:between w:val="nil"/>
              </w:pBdr>
              <w:spacing w:line="240" w:lineRule="auto"/>
            </w:pPr>
            <w:r>
              <w:t>Feedback positivo dagli educatori:</w:t>
            </w:r>
          </w:p>
          <w:p w14:paraId="55A91599" w14:textId="77777777" w:rsidR="003A7F00" w:rsidRDefault="00356C33" w:rsidP="00E05B7C">
            <w:pPr>
              <w:widowControl w:val="0"/>
              <w:pBdr>
                <w:top w:val="nil"/>
                <w:left w:val="nil"/>
                <w:bottom w:val="nil"/>
                <w:right w:val="nil"/>
                <w:between w:val="nil"/>
              </w:pBdr>
              <w:spacing w:line="240" w:lineRule="auto"/>
            </w:pPr>
            <w:r>
              <w:t>se gli educatori osservano un coinvolgimento attivo e un comportamento positivo da parte del bambino</w:t>
            </w:r>
          </w:p>
        </w:tc>
        <w:tc>
          <w:tcPr>
            <w:tcW w:w="2257" w:type="dxa"/>
            <w:shd w:val="clear" w:color="auto" w:fill="auto"/>
            <w:tcMar>
              <w:top w:w="100" w:type="dxa"/>
              <w:left w:w="100" w:type="dxa"/>
              <w:bottom w:w="100" w:type="dxa"/>
              <w:right w:w="100" w:type="dxa"/>
            </w:tcMar>
          </w:tcPr>
          <w:p w14:paraId="52AE6101" w14:textId="77777777" w:rsidR="003A7F00" w:rsidRDefault="00356C33" w:rsidP="00E05B7C">
            <w:pPr>
              <w:widowControl w:val="0"/>
              <w:pBdr>
                <w:top w:val="nil"/>
                <w:left w:val="nil"/>
                <w:bottom w:val="nil"/>
                <w:right w:val="nil"/>
                <w:between w:val="nil"/>
              </w:pBdr>
              <w:spacing w:line="240" w:lineRule="auto"/>
            </w:pPr>
            <w:r>
              <w:t>Gli/le educatori/ educatrici osservano un coinvolgimento attivo e un comportamento positivo da parte del bambino?</w:t>
            </w:r>
          </w:p>
        </w:tc>
        <w:tc>
          <w:tcPr>
            <w:tcW w:w="2257" w:type="dxa"/>
            <w:shd w:val="clear" w:color="auto" w:fill="auto"/>
            <w:tcMar>
              <w:top w:w="100" w:type="dxa"/>
              <w:left w:w="100" w:type="dxa"/>
              <w:bottom w:w="100" w:type="dxa"/>
              <w:right w:w="100" w:type="dxa"/>
            </w:tcMar>
          </w:tcPr>
          <w:p w14:paraId="06CC35B7" w14:textId="77777777" w:rsidR="003A7F00" w:rsidRDefault="00356C33" w:rsidP="00E05B7C">
            <w:pPr>
              <w:widowControl w:val="0"/>
              <w:spacing w:line="240" w:lineRule="auto"/>
            </w:pPr>
            <w:r>
              <w:t>Sì, molto</w:t>
            </w:r>
          </w:p>
          <w:p w14:paraId="6335527E" w14:textId="77777777" w:rsidR="003A7F00" w:rsidRDefault="00356C33" w:rsidP="00E05B7C">
            <w:pPr>
              <w:widowControl w:val="0"/>
              <w:spacing w:line="240" w:lineRule="auto"/>
            </w:pPr>
            <w:r>
              <w:t>Abbastanza</w:t>
            </w:r>
          </w:p>
          <w:p w14:paraId="0FAAA1A4" w14:textId="77777777" w:rsidR="003A7F00" w:rsidRDefault="00356C33" w:rsidP="00E05B7C">
            <w:pPr>
              <w:widowControl w:val="0"/>
              <w:spacing w:line="240" w:lineRule="auto"/>
            </w:pPr>
            <w:r>
              <w:t>Poco</w:t>
            </w:r>
          </w:p>
          <w:p w14:paraId="2007B957" w14:textId="77777777" w:rsidR="003A7F00" w:rsidRDefault="00356C33" w:rsidP="00E05B7C">
            <w:pPr>
              <w:widowControl w:val="0"/>
              <w:spacing w:line="240" w:lineRule="auto"/>
            </w:pPr>
            <w:r>
              <w:t>Per niente</w:t>
            </w:r>
          </w:p>
        </w:tc>
      </w:tr>
      <w:tr w:rsidR="003A7F00" w14:paraId="0E90F31D" w14:textId="77777777">
        <w:tc>
          <w:tcPr>
            <w:tcW w:w="2257" w:type="dxa"/>
            <w:shd w:val="clear" w:color="auto" w:fill="auto"/>
            <w:tcMar>
              <w:top w:w="100" w:type="dxa"/>
              <w:left w:w="100" w:type="dxa"/>
              <w:bottom w:w="100" w:type="dxa"/>
              <w:right w:w="100" w:type="dxa"/>
            </w:tcMar>
          </w:tcPr>
          <w:p w14:paraId="2AC8AB81" w14:textId="77777777" w:rsidR="003A7F00" w:rsidRDefault="00356C33" w:rsidP="00E05B7C">
            <w:pPr>
              <w:widowControl w:val="0"/>
              <w:spacing w:line="240" w:lineRule="auto"/>
            </w:pPr>
            <w:r>
              <w:t>Crescita personale del bambino</w:t>
            </w:r>
          </w:p>
          <w:p w14:paraId="6F6832E0" w14:textId="77777777" w:rsidR="003A7F00" w:rsidRDefault="003A7F00" w:rsidP="00E05B7C">
            <w:pPr>
              <w:widowControl w:val="0"/>
              <w:spacing w:line="240" w:lineRule="auto"/>
            </w:pPr>
          </w:p>
          <w:p w14:paraId="0B74B25D"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16EB5E59" w14:textId="77777777" w:rsidR="003A7F00" w:rsidRDefault="00356C33" w:rsidP="00E05B7C">
            <w:pPr>
              <w:widowControl w:val="0"/>
              <w:spacing w:line="240" w:lineRule="auto"/>
            </w:pPr>
            <w:r>
              <w:t>Autonomia: capacità del bambino di compiere azioni indipendenti e di prendere decisioni appropriate per la propria età (vestirsi da solo, mangiare autonomamente o gestire le proprie emozioni)</w:t>
            </w:r>
          </w:p>
        </w:tc>
        <w:tc>
          <w:tcPr>
            <w:tcW w:w="2257" w:type="dxa"/>
            <w:shd w:val="clear" w:color="auto" w:fill="auto"/>
            <w:tcMar>
              <w:top w:w="100" w:type="dxa"/>
              <w:left w:w="100" w:type="dxa"/>
              <w:bottom w:w="100" w:type="dxa"/>
              <w:right w:w="100" w:type="dxa"/>
            </w:tcMar>
          </w:tcPr>
          <w:p w14:paraId="5E8F3786" w14:textId="77777777" w:rsidR="003A7F00" w:rsidRDefault="00356C33" w:rsidP="00E05B7C">
            <w:pPr>
              <w:widowControl w:val="0"/>
              <w:spacing w:line="240" w:lineRule="auto"/>
            </w:pPr>
            <w:r>
              <w:t>Il bambino riesce a compiere azioni indipendenti e prendere decisioni appropriate per la propria età come vestirsi da solo, mangiare autonomamente o lavarsi le mani?</w:t>
            </w:r>
          </w:p>
          <w:p w14:paraId="3751FC8D"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5F528423" w14:textId="77777777" w:rsidR="003A7F00" w:rsidRDefault="00356C33" w:rsidP="00E05B7C">
            <w:pPr>
              <w:widowControl w:val="0"/>
              <w:spacing w:line="240" w:lineRule="auto"/>
            </w:pPr>
            <w:r>
              <w:t>Sì</w:t>
            </w:r>
          </w:p>
          <w:p w14:paraId="7BA42786" w14:textId="77777777" w:rsidR="003A7F00" w:rsidRDefault="00356C33" w:rsidP="00E05B7C">
            <w:pPr>
              <w:widowControl w:val="0"/>
              <w:spacing w:line="240" w:lineRule="auto"/>
            </w:pPr>
            <w:r>
              <w:t>Abbastanza</w:t>
            </w:r>
          </w:p>
          <w:p w14:paraId="638D46B3" w14:textId="77777777" w:rsidR="003A7F00" w:rsidRDefault="00356C33" w:rsidP="00E05B7C">
            <w:pPr>
              <w:widowControl w:val="0"/>
              <w:spacing w:line="240" w:lineRule="auto"/>
            </w:pPr>
            <w:r>
              <w:t>A volte</w:t>
            </w:r>
          </w:p>
          <w:p w14:paraId="3DDE2728" w14:textId="77777777" w:rsidR="003A7F00" w:rsidRDefault="00356C33" w:rsidP="00E05B7C">
            <w:pPr>
              <w:widowControl w:val="0"/>
              <w:spacing w:line="240" w:lineRule="auto"/>
            </w:pPr>
            <w:r>
              <w:t>Quasi mai</w:t>
            </w:r>
          </w:p>
        </w:tc>
      </w:tr>
      <w:tr w:rsidR="003A7F00" w14:paraId="785E410A" w14:textId="77777777">
        <w:tc>
          <w:tcPr>
            <w:tcW w:w="2257" w:type="dxa"/>
            <w:shd w:val="clear" w:color="auto" w:fill="auto"/>
            <w:tcMar>
              <w:top w:w="100" w:type="dxa"/>
              <w:left w:w="100" w:type="dxa"/>
              <w:bottom w:w="100" w:type="dxa"/>
              <w:right w:w="100" w:type="dxa"/>
            </w:tcMar>
          </w:tcPr>
          <w:p w14:paraId="69CB613F"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3A5E9331" w14:textId="77777777" w:rsidR="003A7F00" w:rsidRDefault="00356C33" w:rsidP="00E05B7C">
            <w:pPr>
              <w:widowControl w:val="0"/>
              <w:spacing w:line="240" w:lineRule="auto"/>
            </w:pPr>
            <w:r>
              <w:t xml:space="preserve">Capacità e abilità sociali: il bambino a riscontrato abilità </w:t>
            </w:r>
            <w:r w:rsidR="00E05B7C">
              <w:t>cognitive</w:t>
            </w:r>
            <w:r>
              <w:t xml:space="preserve">, </w:t>
            </w:r>
            <w:r w:rsidR="00E05B7C">
              <w:t>emotive-</w:t>
            </w:r>
            <w:r>
              <w:t xml:space="preserve">sociali, </w:t>
            </w:r>
            <w:r w:rsidR="00E05B7C">
              <w:t>motorie</w:t>
            </w:r>
            <w:r>
              <w:t xml:space="preserve"> </w:t>
            </w:r>
            <w:r w:rsidR="00E05B7C">
              <w:t>e</w:t>
            </w:r>
            <w:r>
              <w:t xml:space="preserve"> linguistiche</w:t>
            </w:r>
          </w:p>
        </w:tc>
        <w:tc>
          <w:tcPr>
            <w:tcW w:w="2257" w:type="dxa"/>
            <w:shd w:val="clear" w:color="auto" w:fill="auto"/>
            <w:tcMar>
              <w:top w:w="100" w:type="dxa"/>
              <w:left w:w="100" w:type="dxa"/>
              <w:bottom w:w="100" w:type="dxa"/>
              <w:right w:w="100" w:type="dxa"/>
            </w:tcMar>
          </w:tcPr>
          <w:p w14:paraId="59418874" w14:textId="77777777" w:rsidR="003A7F00" w:rsidRDefault="00356C33" w:rsidP="00E05B7C">
            <w:pPr>
              <w:widowControl w:val="0"/>
              <w:spacing w:line="240" w:lineRule="auto"/>
            </w:pPr>
            <w:r>
              <w:t>Il bambino ha sviluppato/sta sviluppando abilità cognitive, emotive- sociali, motorie o linguistiche?</w:t>
            </w:r>
          </w:p>
        </w:tc>
        <w:tc>
          <w:tcPr>
            <w:tcW w:w="2257" w:type="dxa"/>
            <w:shd w:val="clear" w:color="auto" w:fill="auto"/>
            <w:tcMar>
              <w:top w:w="100" w:type="dxa"/>
              <w:left w:w="100" w:type="dxa"/>
              <w:bottom w:w="100" w:type="dxa"/>
              <w:right w:w="100" w:type="dxa"/>
            </w:tcMar>
          </w:tcPr>
          <w:p w14:paraId="421CB92F" w14:textId="77777777" w:rsidR="003A7F00" w:rsidRDefault="00356C33" w:rsidP="00E05B7C">
            <w:pPr>
              <w:widowControl w:val="0"/>
              <w:spacing w:line="240" w:lineRule="auto"/>
            </w:pPr>
            <w:r>
              <w:t>Sì, molto</w:t>
            </w:r>
          </w:p>
          <w:p w14:paraId="62F92141" w14:textId="77777777" w:rsidR="003A7F00" w:rsidRDefault="00356C33" w:rsidP="00E05B7C">
            <w:pPr>
              <w:widowControl w:val="0"/>
              <w:spacing w:line="240" w:lineRule="auto"/>
            </w:pPr>
            <w:r>
              <w:t>Abbastanza</w:t>
            </w:r>
          </w:p>
          <w:p w14:paraId="0A7DAB02" w14:textId="77777777" w:rsidR="003A7F00" w:rsidRDefault="00356C33" w:rsidP="00E05B7C">
            <w:pPr>
              <w:widowControl w:val="0"/>
              <w:spacing w:line="240" w:lineRule="auto"/>
            </w:pPr>
            <w:r>
              <w:t>Poco</w:t>
            </w:r>
          </w:p>
          <w:p w14:paraId="121630E3" w14:textId="77777777" w:rsidR="003A7F00" w:rsidRDefault="00356C33" w:rsidP="00E05B7C">
            <w:pPr>
              <w:widowControl w:val="0"/>
              <w:spacing w:line="240" w:lineRule="auto"/>
            </w:pPr>
            <w:r>
              <w:t>Per niente</w:t>
            </w:r>
          </w:p>
        </w:tc>
      </w:tr>
      <w:tr w:rsidR="003A7F00" w14:paraId="5DF08533" w14:textId="77777777">
        <w:tc>
          <w:tcPr>
            <w:tcW w:w="2257" w:type="dxa"/>
            <w:shd w:val="clear" w:color="auto" w:fill="auto"/>
            <w:tcMar>
              <w:top w:w="100" w:type="dxa"/>
              <w:left w:w="100" w:type="dxa"/>
              <w:bottom w:w="100" w:type="dxa"/>
              <w:right w:w="100" w:type="dxa"/>
            </w:tcMar>
          </w:tcPr>
          <w:p w14:paraId="52F20EE6"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2B32678C" w14:textId="77777777" w:rsidR="003A7F00" w:rsidRDefault="00356C33" w:rsidP="00E05B7C">
            <w:pPr>
              <w:widowControl w:val="0"/>
              <w:spacing w:line="240" w:lineRule="auto"/>
            </w:pPr>
            <w:r>
              <w:t xml:space="preserve">Creatività: capacità del bambino di esprimersi in modo creativo attraverso il gioco, l’arte, la musica e altre </w:t>
            </w:r>
            <w:r>
              <w:lastRenderedPageBreak/>
              <w:t>attività creative, mostrando originalità e immaginazione</w:t>
            </w:r>
          </w:p>
        </w:tc>
        <w:tc>
          <w:tcPr>
            <w:tcW w:w="2257" w:type="dxa"/>
            <w:shd w:val="clear" w:color="auto" w:fill="auto"/>
            <w:tcMar>
              <w:top w:w="100" w:type="dxa"/>
              <w:left w:w="100" w:type="dxa"/>
              <w:bottom w:w="100" w:type="dxa"/>
              <w:right w:w="100" w:type="dxa"/>
            </w:tcMar>
          </w:tcPr>
          <w:p w14:paraId="47BB1F1B" w14:textId="77777777" w:rsidR="003A7F00" w:rsidRDefault="00356C33" w:rsidP="00E05B7C">
            <w:pPr>
              <w:widowControl w:val="0"/>
              <w:spacing w:line="240" w:lineRule="auto"/>
            </w:pPr>
            <w:r>
              <w:lastRenderedPageBreak/>
              <w:t xml:space="preserve">Il bambino si esprime in modo creativo e originale durante il gioco e le attività che si svolgono al nido </w:t>
            </w:r>
            <w:r>
              <w:lastRenderedPageBreak/>
              <w:t>d’infanzia?</w:t>
            </w:r>
          </w:p>
        </w:tc>
        <w:tc>
          <w:tcPr>
            <w:tcW w:w="2257" w:type="dxa"/>
            <w:shd w:val="clear" w:color="auto" w:fill="auto"/>
            <w:tcMar>
              <w:top w:w="100" w:type="dxa"/>
              <w:left w:w="100" w:type="dxa"/>
              <w:bottom w:w="100" w:type="dxa"/>
              <w:right w:w="100" w:type="dxa"/>
            </w:tcMar>
          </w:tcPr>
          <w:p w14:paraId="70A51FF4" w14:textId="77777777" w:rsidR="002B0FD8" w:rsidRDefault="00356C33" w:rsidP="00E05B7C">
            <w:pPr>
              <w:widowControl w:val="0"/>
              <w:spacing w:line="240" w:lineRule="auto"/>
            </w:pPr>
            <w:r>
              <w:lastRenderedPageBreak/>
              <w:t>Sì,</w:t>
            </w:r>
            <w:r w:rsidR="004E3DBD">
              <w:t xml:space="preserve"> </w:t>
            </w:r>
            <w:r>
              <w:t>molto</w:t>
            </w:r>
          </w:p>
          <w:p w14:paraId="09C7C8FB" w14:textId="77777777" w:rsidR="003A7F00" w:rsidRDefault="00356C33" w:rsidP="00E05B7C">
            <w:pPr>
              <w:widowControl w:val="0"/>
              <w:spacing w:line="240" w:lineRule="auto"/>
            </w:pPr>
            <w:r>
              <w:t>Abbastanza</w:t>
            </w:r>
          </w:p>
          <w:p w14:paraId="50760A0B" w14:textId="77777777" w:rsidR="003A7F00" w:rsidRDefault="00356C33" w:rsidP="00E05B7C">
            <w:pPr>
              <w:widowControl w:val="0"/>
              <w:spacing w:line="240" w:lineRule="auto"/>
            </w:pPr>
            <w:r>
              <w:t>A volte</w:t>
            </w:r>
          </w:p>
          <w:p w14:paraId="5B6C1F10" w14:textId="77777777" w:rsidR="003A7F00" w:rsidRDefault="00356C33" w:rsidP="00E05B7C">
            <w:pPr>
              <w:widowControl w:val="0"/>
              <w:spacing w:line="240" w:lineRule="auto"/>
            </w:pPr>
            <w:r>
              <w:t>Quasi mai</w:t>
            </w:r>
          </w:p>
        </w:tc>
      </w:tr>
      <w:tr w:rsidR="003A7F00" w14:paraId="61D43089" w14:textId="77777777">
        <w:tc>
          <w:tcPr>
            <w:tcW w:w="2257" w:type="dxa"/>
            <w:shd w:val="clear" w:color="auto" w:fill="auto"/>
            <w:tcMar>
              <w:top w:w="100" w:type="dxa"/>
              <w:left w:w="100" w:type="dxa"/>
              <w:bottom w:w="100" w:type="dxa"/>
              <w:right w:w="100" w:type="dxa"/>
            </w:tcMar>
          </w:tcPr>
          <w:p w14:paraId="6F32CDF1"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0B137D48" w14:textId="77777777" w:rsidR="003A7F00" w:rsidRDefault="00356C33" w:rsidP="00E05B7C">
            <w:pPr>
              <w:widowControl w:val="0"/>
              <w:spacing w:line="240" w:lineRule="auto"/>
            </w:pPr>
            <w:r>
              <w:t>Socializzazione: il grado di</w:t>
            </w:r>
          </w:p>
          <w:p w14:paraId="05B9E7D6" w14:textId="77777777" w:rsidR="003A7F00" w:rsidRDefault="00356C33" w:rsidP="00E05B7C">
            <w:pPr>
              <w:widowControl w:val="0"/>
              <w:spacing w:line="240" w:lineRule="auto"/>
            </w:pPr>
            <w:r>
              <w:t>competenza sociale del bambino che include la sua capacità di fare amicizia, di cooperare con gli altri e di risolvere i conflitti in modo costruttivo</w:t>
            </w:r>
          </w:p>
        </w:tc>
        <w:tc>
          <w:tcPr>
            <w:tcW w:w="2257" w:type="dxa"/>
            <w:shd w:val="clear" w:color="auto" w:fill="auto"/>
            <w:tcMar>
              <w:top w:w="100" w:type="dxa"/>
              <w:left w:w="100" w:type="dxa"/>
              <w:bottom w:w="100" w:type="dxa"/>
              <w:right w:w="100" w:type="dxa"/>
            </w:tcMar>
          </w:tcPr>
          <w:p w14:paraId="47FFA474" w14:textId="77777777" w:rsidR="003A7F00" w:rsidRDefault="00356C33" w:rsidP="00E05B7C">
            <w:pPr>
              <w:widowControl w:val="0"/>
              <w:pBdr>
                <w:top w:val="nil"/>
                <w:left w:val="nil"/>
                <w:bottom w:val="nil"/>
                <w:right w:val="nil"/>
                <w:between w:val="nil"/>
              </w:pBdr>
              <w:spacing w:line="240" w:lineRule="auto"/>
            </w:pPr>
            <w:r>
              <w:t>Il bambino ha la capacità di socializzare facendo amicizia e cooperando con gli altri?</w:t>
            </w:r>
          </w:p>
        </w:tc>
        <w:tc>
          <w:tcPr>
            <w:tcW w:w="2257" w:type="dxa"/>
            <w:shd w:val="clear" w:color="auto" w:fill="auto"/>
            <w:tcMar>
              <w:top w:w="100" w:type="dxa"/>
              <w:left w:w="100" w:type="dxa"/>
              <w:bottom w:w="100" w:type="dxa"/>
              <w:right w:w="100" w:type="dxa"/>
            </w:tcMar>
          </w:tcPr>
          <w:p w14:paraId="3554DA52" w14:textId="77777777" w:rsidR="003A7F00" w:rsidRDefault="00356C33" w:rsidP="00E05B7C">
            <w:pPr>
              <w:widowControl w:val="0"/>
              <w:spacing w:line="240" w:lineRule="auto"/>
            </w:pPr>
            <w:r>
              <w:t>Sì, molto</w:t>
            </w:r>
          </w:p>
          <w:p w14:paraId="13485003" w14:textId="77777777" w:rsidR="003A7F00" w:rsidRDefault="00356C33" w:rsidP="00E05B7C">
            <w:pPr>
              <w:widowControl w:val="0"/>
              <w:spacing w:line="240" w:lineRule="auto"/>
            </w:pPr>
            <w:r>
              <w:t>Abbastanza</w:t>
            </w:r>
          </w:p>
          <w:p w14:paraId="58323CDC" w14:textId="77777777" w:rsidR="003A7F00" w:rsidRDefault="00356C33" w:rsidP="00E05B7C">
            <w:pPr>
              <w:widowControl w:val="0"/>
              <w:spacing w:line="240" w:lineRule="auto"/>
            </w:pPr>
            <w:r>
              <w:t>Poco</w:t>
            </w:r>
          </w:p>
          <w:p w14:paraId="1A559F7D" w14:textId="77777777" w:rsidR="003A7F00" w:rsidRDefault="00356C33" w:rsidP="00E05B7C">
            <w:pPr>
              <w:widowControl w:val="0"/>
              <w:spacing w:line="240" w:lineRule="auto"/>
            </w:pPr>
            <w:r>
              <w:t>Per niente</w:t>
            </w:r>
          </w:p>
        </w:tc>
      </w:tr>
      <w:tr w:rsidR="003A7F00" w14:paraId="1CF883D4" w14:textId="77777777">
        <w:tc>
          <w:tcPr>
            <w:tcW w:w="2257" w:type="dxa"/>
            <w:shd w:val="clear" w:color="auto" w:fill="auto"/>
            <w:tcMar>
              <w:top w:w="100" w:type="dxa"/>
              <w:left w:w="100" w:type="dxa"/>
              <w:bottom w:w="100" w:type="dxa"/>
              <w:right w:w="100" w:type="dxa"/>
            </w:tcMar>
          </w:tcPr>
          <w:p w14:paraId="2456E577" w14:textId="77777777" w:rsidR="003A7F00" w:rsidRDefault="003A7F00" w:rsidP="00E05B7C">
            <w:pPr>
              <w:widowControl w:val="0"/>
              <w:pBdr>
                <w:top w:val="nil"/>
                <w:left w:val="nil"/>
                <w:bottom w:val="nil"/>
                <w:right w:val="nil"/>
                <w:between w:val="nil"/>
              </w:pBdr>
              <w:spacing w:line="240" w:lineRule="auto"/>
            </w:pPr>
          </w:p>
        </w:tc>
        <w:tc>
          <w:tcPr>
            <w:tcW w:w="2257" w:type="dxa"/>
            <w:shd w:val="clear" w:color="auto" w:fill="auto"/>
            <w:tcMar>
              <w:top w:w="100" w:type="dxa"/>
              <w:left w:w="100" w:type="dxa"/>
              <w:bottom w:w="100" w:type="dxa"/>
              <w:right w:w="100" w:type="dxa"/>
            </w:tcMar>
          </w:tcPr>
          <w:p w14:paraId="34ADDD13" w14:textId="77777777" w:rsidR="003A7F00" w:rsidRDefault="00356C33" w:rsidP="00E05B7C">
            <w:pPr>
              <w:widowControl w:val="0"/>
              <w:spacing w:line="240" w:lineRule="auto"/>
            </w:pPr>
            <w:r>
              <w:t>Curiosità e apprendimento: desiderio del bambino di esplorare il mondo circostante, cercare nuove esperienze e apprendere nuove cose</w:t>
            </w:r>
          </w:p>
        </w:tc>
        <w:tc>
          <w:tcPr>
            <w:tcW w:w="2257" w:type="dxa"/>
            <w:shd w:val="clear" w:color="auto" w:fill="auto"/>
            <w:tcMar>
              <w:top w:w="100" w:type="dxa"/>
              <w:left w:w="100" w:type="dxa"/>
              <w:bottom w:w="100" w:type="dxa"/>
              <w:right w:w="100" w:type="dxa"/>
            </w:tcMar>
          </w:tcPr>
          <w:p w14:paraId="0D06E963" w14:textId="77777777" w:rsidR="003A7F00" w:rsidRDefault="00356C33" w:rsidP="00E05B7C">
            <w:pPr>
              <w:widowControl w:val="0"/>
              <w:spacing w:line="240" w:lineRule="auto"/>
            </w:pPr>
            <w:r>
              <w:t>Il bambino è curioso di esplorare il mondo circostante, cercando nuove esperienze e apprendendo nuove cose?</w:t>
            </w:r>
          </w:p>
        </w:tc>
        <w:tc>
          <w:tcPr>
            <w:tcW w:w="2257" w:type="dxa"/>
            <w:shd w:val="clear" w:color="auto" w:fill="auto"/>
            <w:tcMar>
              <w:top w:w="100" w:type="dxa"/>
              <w:left w:w="100" w:type="dxa"/>
              <w:bottom w:w="100" w:type="dxa"/>
              <w:right w:w="100" w:type="dxa"/>
            </w:tcMar>
          </w:tcPr>
          <w:p w14:paraId="5D343961" w14:textId="77777777" w:rsidR="003A7F00" w:rsidRDefault="00356C33" w:rsidP="00E05B7C">
            <w:pPr>
              <w:widowControl w:val="0"/>
              <w:spacing w:line="240" w:lineRule="auto"/>
            </w:pPr>
            <w:r>
              <w:t>Sì, molto</w:t>
            </w:r>
          </w:p>
          <w:p w14:paraId="378A23D8" w14:textId="77777777" w:rsidR="003A7F00" w:rsidRDefault="00356C33" w:rsidP="00E05B7C">
            <w:pPr>
              <w:widowControl w:val="0"/>
              <w:spacing w:line="240" w:lineRule="auto"/>
            </w:pPr>
            <w:r>
              <w:t>Abbastanza</w:t>
            </w:r>
          </w:p>
          <w:p w14:paraId="498DD4A2" w14:textId="77777777" w:rsidR="003A7F00" w:rsidRDefault="00356C33" w:rsidP="00E05B7C">
            <w:pPr>
              <w:widowControl w:val="0"/>
              <w:spacing w:line="240" w:lineRule="auto"/>
            </w:pPr>
            <w:r>
              <w:t>Poco</w:t>
            </w:r>
          </w:p>
          <w:p w14:paraId="61232969" w14:textId="77777777" w:rsidR="003A7F00" w:rsidRDefault="00356C33" w:rsidP="00E05B7C">
            <w:pPr>
              <w:widowControl w:val="0"/>
              <w:spacing w:line="240" w:lineRule="auto"/>
            </w:pPr>
            <w:r>
              <w:t>Per niente</w:t>
            </w:r>
          </w:p>
        </w:tc>
      </w:tr>
    </w:tbl>
    <w:p w14:paraId="04E617F6" w14:textId="77777777" w:rsidR="00E05B7C" w:rsidRDefault="00E05B7C" w:rsidP="002B0FD8">
      <w:pPr>
        <w:jc w:val="both"/>
        <w:rPr>
          <w:b/>
        </w:rPr>
      </w:pPr>
    </w:p>
    <w:p w14:paraId="0A31F7D6" w14:textId="77777777" w:rsidR="003A7F00" w:rsidRDefault="00356C33" w:rsidP="002B0FD8">
      <w:pPr>
        <w:jc w:val="both"/>
      </w:pPr>
      <w:r>
        <w:rPr>
          <w:b/>
        </w:rPr>
        <w:t>POPOLAZIONE DI RIFERIMENTO</w:t>
      </w:r>
    </w:p>
    <w:p w14:paraId="39FD7A73" w14:textId="77777777" w:rsidR="003A7F00" w:rsidRDefault="00356C33" w:rsidP="002B0FD8">
      <w:pPr>
        <w:jc w:val="both"/>
      </w:pPr>
      <w:r>
        <w:t>La popolazione di riferimento della nostra ricerca è composta da bambini dai 0 ai 3 anni.</w:t>
      </w:r>
    </w:p>
    <w:p w14:paraId="4C4F5FF9" w14:textId="77777777" w:rsidR="00E05B7C" w:rsidRDefault="00E05B7C" w:rsidP="002B0FD8">
      <w:pPr>
        <w:jc w:val="both"/>
      </w:pPr>
    </w:p>
    <w:p w14:paraId="1C21B744" w14:textId="77777777" w:rsidR="003A7F00" w:rsidRDefault="00356C33" w:rsidP="002B0FD8">
      <w:pPr>
        <w:jc w:val="both"/>
        <w:rPr>
          <w:b/>
        </w:rPr>
      </w:pPr>
      <w:r>
        <w:rPr>
          <w:b/>
        </w:rPr>
        <w:t>CAMPIONE</w:t>
      </w:r>
    </w:p>
    <w:p w14:paraId="54805D14" w14:textId="77777777" w:rsidR="00B41350" w:rsidRDefault="00356C33" w:rsidP="00B41350">
      <w:pPr>
        <w:pStyle w:val="Paragrafoelenco"/>
        <w:numPr>
          <w:ilvl w:val="0"/>
          <w:numId w:val="22"/>
        </w:numPr>
        <w:jc w:val="both"/>
      </w:pPr>
      <w:r w:rsidRPr="00B41350">
        <w:rPr>
          <w:i/>
        </w:rPr>
        <w:t>Numerosità del campione</w:t>
      </w:r>
      <w:r>
        <w:t>: Per il nostro problema di ricerca abbiamo deciso di somministrare il questionario anonimo a domande chiuse a 2</w:t>
      </w:r>
      <w:r w:rsidR="00E05B7C">
        <w:t>5</w:t>
      </w:r>
      <w:r>
        <w:t xml:space="preserve"> persone tra cui educatori/educatrici e genitori.</w:t>
      </w:r>
    </w:p>
    <w:p w14:paraId="5B7FBD01" w14:textId="77777777" w:rsidR="003A7F00" w:rsidRDefault="00356C33" w:rsidP="00B41350">
      <w:pPr>
        <w:pStyle w:val="Paragrafoelenco"/>
        <w:numPr>
          <w:ilvl w:val="0"/>
          <w:numId w:val="22"/>
        </w:numPr>
        <w:jc w:val="both"/>
      </w:pPr>
      <w:r w:rsidRPr="00B41350">
        <w:rPr>
          <w:i/>
        </w:rPr>
        <w:t>Tipologia del campionamento</w:t>
      </w:r>
      <w:r>
        <w:t>: Come tipologia di campionamento abbiamo utilizzato un modello non probabilistico accidentale sottoponendo il questionario a 2</w:t>
      </w:r>
      <w:r w:rsidR="00E05B7C">
        <w:t>5</w:t>
      </w:r>
      <w:r>
        <w:t xml:space="preserve"> persone, tra cui genitori ed educatori/educatrici in quanto risultano essere i soggetti più facilmente reperibili.</w:t>
      </w:r>
    </w:p>
    <w:p w14:paraId="4E82A90D" w14:textId="77777777" w:rsidR="003A7F00" w:rsidRDefault="003A7F00" w:rsidP="002B0FD8">
      <w:pPr>
        <w:jc w:val="both"/>
      </w:pPr>
    </w:p>
    <w:p w14:paraId="059C41D3" w14:textId="77777777" w:rsidR="003A7F00" w:rsidRDefault="00356C33" w:rsidP="002B0FD8">
      <w:pPr>
        <w:jc w:val="both"/>
      </w:pPr>
      <w:r>
        <w:rPr>
          <w:b/>
        </w:rPr>
        <w:t>TECNICHE E STRUMENTI DI RILEVAZIONE DEI DATI</w:t>
      </w:r>
    </w:p>
    <w:p w14:paraId="5695F6EB" w14:textId="77777777" w:rsidR="003A7F00" w:rsidRDefault="00356C33" w:rsidP="002B0FD8">
      <w:pPr>
        <w:jc w:val="both"/>
      </w:pPr>
      <w:r>
        <w:t>Le tecniche di rilevazione dati sono strumenti per rilevare i fattori definiti sui soggetti del campione. Per la rilevazione dei dati abbiamo usato una tecnica ad alta strutturazione, ossia un questionario in forma anonima composto prevalentemente da domande a risposta chiusa, creato attraverso Google Moduli.</w:t>
      </w:r>
    </w:p>
    <w:p w14:paraId="522E8936" w14:textId="77777777" w:rsidR="003A7F00" w:rsidRDefault="003A7F00" w:rsidP="002B0FD8">
      <w:pPr>
        <w:jc w:val="both"/>
      </w:pPr>
    </w:p>
    <w:p w14:paraId="5E52AF69" w14:textId="77777777" w:rsidR="003A7F00" w:rsidRDefault="00356C33" w:rsidP="002B0FD8">
      <w:pPr>
        <w:jc w:val="both"/>
      </w:pPr>
      <w:r>
        <w:rPr>
          <w:i/>
        </w:rPr>
        <w:t>Il questionario è composto da 14 domande ed è diviso in tre sezioni</w:t>
      </w:r>
      <w:r>
        <w:t>:</w:t>
      </w:r>
    </w:p>
    <w:p w14:paraId="25204456" w14:textId="77777777" w:rsidR="003A7F00" w:rsidRDefault="00356C33" w:rsidP="002B0FD8">
      <w:pPr>
        <w:jc w:val="both"/>
      </w:pPr>
      <w:r>
        <w:t>• Nella prima parte del questionario abbiamo inserito le domande relative alle variabili di</w:t>
      </w:r>
    </w:p>
    <w:p w14:paraId="61EA4E03" w14:textId="77777777" w:rsidR="003A7F00" w:rsidRDefault="00356C33" w:rsidP="002B0FD8">
      <w:pPr>
        <w:jc w:val="both"/>
      </w:pPr>
      <w:r>
        <w:t xml:space="preserve">sfondo e alle informazioni sui dati anagrafici del bambino e delle persone prese in esame; </w:t>
      </w:r>
    </w:p>
    <w:p w14:paraId="74BFC0D3" w14:textId="77777777" w:rsidR="003A7F00" w:rsidRDefault="00356C33" w:rsidP="002B0FD8">
      <w:pPr>
        <w:jc w:val="both"/>
      </w:pPr>
      <w:r>
        <w:t>• Nella seconda parte abbiamo inserito le domande relative al fattore indipendente (dalla quinta domanda alla nona) per comprendere delle motivazioni riguardo alla frequenza al</w:t>
      </w:r>
    </w:p>
    <w:p w14:paraId="7B554287" w14:textId="77777777" w:rsidR="003A7F00" w:rsidRDefault="00356C33" w:rsidP="002B0FD8">
      <w:pPr>
        <w:jc w:val="both"/>
      </w:pPr>
      <w:r>
        <w:t>nido da parte del bambino;</w:t>
      </w:r>
    </w:p>
    <w:p w14:paraId="10E63A32" w14:textId="77777777" w:rsidR="003A7F00" w:rsidRDefault="00356C33" w:rsidP="002B0FD8">
      <w:pPr>
        <w:jc w:val="both"/>
      </w:pPr>
      <w:r>
        <w:lastRenderedPageBreak/>
        <w:t>• Nella terza parte abbiamo inserito le domande relative al fattore dipendente per</w:t>
      </w:r>
    </w:p>
    <w:p w14:paraId="6B533B18" w14:textId="77777777" w:rsidR="003A7F00" w:rsidRDefault="00356C33" w:rsidP="002B0FD8">
      <w:pPr>
        <w:jc w:val="both"/>
      </w:pPr>
      <w:r>
        <w:t>comprendere la crescita personale del bambino.</w:t>
      </w:r>
    </w:p>
    <w:p w14:paraId="730F0AFE" w14:textId="77777777" w:rsidR="003A7F00" w:rsidRDefault="003A7F00" w:rsidP="002B0FD8">
      <w:pPr>
        <w:jc w:val="both"/>
      </w:pPr>
    </w:p>
    <w:p w14:paraId="2325951B" w14:textId="77777777" w:rsidR="003A7F00" w:rsidRDefault="00356C33" w:rsidP="002B0FD8">
      <w:pPr>
        <w:jc w:val="both"/>
        <w:rPr>
          <w:b/>
        </w:rPr>
      </w:pPr>
      <w:r>
        <w:rPr>
          <w:b/>
        </w:rPr>
        <w:t>PIANO DI RACCOLTA DATI</w:t>
      </w:r>
    </w:p>
    <w:p w14:paraId="73D5F6C3" w14:textId="77777777" w:rsidR="003A7F00" w:rsidRDefault="00356C33" w:rsidP="002B0FD8">
      <w:pPr>
        <w:jc w:val="both"/>
      </w:pPr>
      <w:r>
        <w:t xml:space="preserve">Abbiamo inviato il seguente questionario per via telematica tramite gruppi di messaggistica online di studenti che lavorassero o facessero parte dei servizi educativi in questione (Nido d’infanzia). Successivamente, dato che le risposte tardavano ad arrivare, siamo andate di persona ad un Nido d’infanzia di Borgo San Dalmazzo (“Asilo Nido I cuccioli”) e abbiamo deciso di inviare il suddetto questionario tramite mail al relativo servizio educativo, aspettando risposte dalle/dagli educatrici/educatori. Infine abbiamo contattato diversi nidi di Cuneo tramite mail chiedendo di rispondere al nostro questionario. Abbiamo previsto una tempistica di circa </w:t>
      </w:r>
      <w:r w:rsidR="00E05B7C">
        <w:t>20</w:t>
      </w:r>
      <w:r>
        <w:t xml:space="preserve"> giorni per compilare il questionario. Attraverso le risposte raccolte abbiamo proceduto con la compilazione della seguente matrice dati inserita all’interno di un foglio di lavoro Excel. </w:t>
      </w:r>
    </w:p>
    <w:p w14:paraId="72687B64" w14:textId="77777777" w:rsidR="003011B9" w:rsidRDefault="003011B9" w:rsidP="002B0FD8">
      <w:pPr>
        <w:jc w:val="both"/>
        <w:rPr>
          <w:b/>
        </w:rPr>
      </w:pPr>
    </w:p>
    <w:p w14:paraId="2D52A28A" w14:textId="77777777" w:rsidR="003A7F00" w:rsidRDefault="00356C33" w:rsidP="002B0FD8">
      <w:pPr>
        <w:jc w:val="both"/>
        <w:rPr>
          <w:b/>
        </w:rPr>
      </w:pPr>
      <w:r>
        <w:rPr>
          <w:b/>
        </w:rPr>
        <w:t>MATRICE DATI</w:t>
      </w:r>
      <w:r w:rsidR="00247639">
        <w:rPr>
          <w:b/>
        </w:rPr>
        <w:t xml:space="preserve"> (parte di Laudadio Anna)</w:t>
      </w:r>
    </w:p>
    <w:p w14:paraId="563261AC" w14:textId="77777777" w:rsidR="004E3DBD" w:rsidRDefault="004E3DBD" w:rsidP="002B0FD8">
      <w:pPr>
        <w:jc w:val="both"/>
        <w:rPr>
          <w:b/>
        </w:rPr>
      </w:pPr>
    </w:p>
    <w:p w14:paraId="65D9DFA5" w14:textId="77777777" w:rsidR="00037BA9" w:rsidRDefault="00356C33" w:rsidP="002B0FD8">
      <w:pPr>
        <w:jc w:val="both"/>
      </w:pPr>
      <w:r>
        <w:rPr>
          <w:noProof/>
        </w:rPr>
        <w:drawing>
          <wp:inline distT="114300" distB="114300" distL="114300" distR="114300" wp14:anchorId="249A54F9" wp14:editId="4FBAA6E1">
            <wp:extent cx="5731200" cy="5664200"/>
            <wp:effectExtent l="0" t="0" r="0" b="0"/>
            <wp:docPr id="2"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11"/>
                    <a:srcRect/>
                    <a:stretch>
                      <a:fillRect/>
                    </a:stretch>
                  </pic:blipFill>
                  <pic:spPr>
                    <a:xfrm>
                      <a:off x="0" y="0"/>
                      <a:ext cx="5731200" cy="5664200"/>
                    </a:xfrm>
                    <a:prstGeom prst="rect">
                      <a:avLst/>
                    </a:prstGeom>
                    <a:ln/>
                  </pic:spPr>
                </pic:pic>
              </a:graphicData>
            </a:graphic>
          </wp:inline>
        </w:drawing>
      </w:r>
    </w:p>
    <w:p w14:paraId="7265A6D0" w14:textId="77777777" w:rsidR="00247639" w:rsidRDefault="00247639" w:rsidP="002B0FD8">
      <w:pPr>
        <w:jc w:val="both"/>
        <w:rPr>
          <w:b/>
          <w:bCs/>
        </w:rPr>
      </w:pPr>
    </w:p>
    <w:p w14:paraId="40BD6CA7" w14:textId="77777777" w:rsidR="003A7F00" w:rsidRPr="00037BA9" w:rsidRDefault="004E3DBD" w:rsidP="002B0FD8">
      <w:pPr>
        <w:jc w:val="both"/>
      </w:pPr>
      <w:r w:rsidRPr="004E3DBD">
        <w:rPr>
          <w:b/>
          <w:bCs/>
        </w:rPr>
        <w:lastRenderedPageBreak/>
        <w:t>ANALISI DEI DATI</w:t>
      </w:r>
    </w:p>
    <w:p w14:paraId="3DFE1C82" w14:textId="77777777" w:rsidR="004E3DBD" w:rsidRDefault="004E3DBD" w:rsidP="002B0FD8">
      <w:pPr>
        <w:jc w:val="both"/>
      </w:pPr>
      <w:r>
        <w:t>L’analisi dei dati consiste nel sintetizzare l’informazione ottenuta, nel controllare le ipotesi di</w:t>
      </w:r>
      <w:r w:rsidR="00247639">
        <w:t xml:space="preserve"> </w:t>
      </w:r>
      <w:r>
        <w:t>partenza e nell’of</w:t>
      </w:r>
      <w:r w:rsidR="004B02BA">
        <w:t>f</w:t>
      </w:r>
      <w:r>
        <w:t>rire risp</w:t>
      </w:r>
      <w:r w:rsidR="004B02BA">
        <w:t>o</w:t>
      </w:r>
      <w:r>
        <w:t>ste operati</w:t>
      </w:r>
      <w:r w:rsidR="004B02BA">
        <w:t>v</w:t>
      </w:r>
      <w:r>
        <w:t>e agli interrogativi che guidano l’indagine</w:t>
      </w:r>
      <w:r w:rsidR="004B02BA">
        <w:t>. Per l’analisi dei nostri dati abbiamo utilizzato la piattaforma di analisi quantitativa “</w:t>
      </w:r>
      <w:proofErr w:type="spellStart"/>
      <w:r w:rsidR="004B02BA">
        <w:t>JsStat</w:t>
      </w:r>
      <w:proofErr w:type="spellEnd"/>
      <w:r w:rsidR="004B02BA">
        <w:t xml:space="preserve">” attraverso la quale abbiamo effettuato l’analisi </w:t>
      </w:r>
      <w:proofErr w:type="spellStart"/>
      <w:r w:rsidR="004B02BA">
        <w:t>monovariata</w:t>
      </w:r>
      <w:proofErr w:type="spellEnd"/>
      <w:r w:rsidR="004B02BA">
        <w:t xml:space="preserve"> e </w:t>
      </w:r>
      <w:proofErr w:type="spellStart"/>
      <w:r w:rsidR="004B02BA">
        <w:t>bivariata</w:t>
      </w:r>
      <w:proofErr w:type="spellEnd"/>
      <w:r w:rsidR="004B02BA">
        <w:t xml:space="preserve"> dei fattori.</w:t>
      </w:r>
    </w:p>
    <w:p w14:paraId="589878E6" w14:textId="77777777" w:rsidR="004B02BA" w:rsidRDefault="004B02BA" w:rsidP="002B0FD8">
      <w:pPr>
        <w:jc w:val="both"/>
      </w:pPr>
    </w:p>
    <w:p w14:paraId="6C62E8F1" w14:textId="77777777" w:rsidR="004B02BA" w:rsidRPr="00621638" w:rsidRDefault="004B02BA" w:rsidP="002B0FD8">
      <w:pPr>
        <w:jc w:val="both"/>
        <w:rPr>
          <w:b/>
          <w:bCs/>
        </w:rPr>
      </w:pPr>
      <w:r w:rsidRPr="00621638">
        <w:rPr>
          <w:b/>
          <w:bCs/>
        </w:rPr>
        <w:t>ANALISI MONOVARIATA</w:t>
      </w:r>
    </w:p>
    <w:p w14:paraId="298F5A24" w14:textId="77777777" w:rsidR="00B41350" w:rsidRDefault="004B02BA" w:rsidP="002B0FD8">
      <w:pPr>
        <w:jc w:val="both"/>
      </w:pPr>
      <w:r>
        <w:t xml:space="preserve">Per condurre l’analisi </w:t>
      </w:r>
      <w:proofErr w:type="spellStart"/>
      <w:r>
        <w:t>monovariata</w:t>
      </w:r>
      <w:proofErr w:type="spellEnd"/>
      <w:r>
        <w:t xml:space="preserve"> è </w:t>
      </w:r>
      <w:r w:rsidR="00B41350">
        <w:t>s</w:t>
      </w:r>
      <w:r>
        <w:t>tato utilizzato il programma online sopra citato attraverso il quale è stato possibile calcolare gli indici di tendenza centrale, gli indici di dispersione, gli indici di posizione e la distribuzione della frequenza.</w:t>
      </w:r>
      <w:r w:rsidR="00B41350">
        <w:t xml:space="preserve"> </w:t>
      </w:r>
      <w:r>
        <w:t>Attraverso questa tipologia di analisi è stato possibile comprendere meglio il problema di ricerca da noi preso in esame.</w:t>
      </w:r>
    </w:p>
    <w:p w14:paraId="7B81E2D4" w14:textId="77777777" w:rsidR="00037BA9" w:rsidRDefault="00037BA9" w:rsidP="002B0FD8">
      <w:pPr>
        <w:jc w:val="both"/>
        <w:rPr>
          <w:i/>
          <w:iCs/>
        </w:rPr>
      </w:pPr>
    </w:p>
    <w:p w14:paraId="40E7D15B" w14:textId="77777777" w:rsidR="003A7F00" w:rsidRPr="00B41350" w:rsidRDefault="004B02BA" w:rsidP="002B0FD8">
      <w:pPr>
        <w:jc w:val="both"/>
      </w:pPr>
      <w:r w:rsidRPr="004B02BA">
        <w:rPr>
          <w:i/>
          <w:iCs/>
        </w:rPr>
        <w:t>Variabili del fattore indipendente</w:t>
      </w:r>
      <w:r w:rsidR="003011B9">
        <w:rPr>
          <w:i/>
          <w:iCs/>
        </w:rPr>
        <w:t>:</w:t>
      </w:r>
    </w:p>
    <w:p w14:paraId="18577118" w14:textId="77777777" w:rsidR="004B02BA" w:rsidRPr="004B02BA" w:rsidRDefault="004B02BA" w:rsidP="002B0FD8">
      <w:pPr>
        <w:jc w:val="both"/>
        <w:rPr>
          <w:lang w:val="it-IT"/>
        </w:rPr>
      </w:pPr>
      <w:r w:rsidRPr="004B02BA">
        <w:rPr>
          <w:noProof/>
          <w:lang w:val="it-IT"/>
        </w:rPr>
        <w:drawing>
          <wp:inline distT="0" distB="0" distL="0" distR="0" wp14:anchorId="46A0D816" wp14:editId="238E8F5F">
            <wp:extent cx="5733415" cy="3752850"/>
            <wp:effectExtent l="0" t="0" r="635" b="0"/>
            <wp:docPr id="929091837"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33415" cy="3752850"/>
                    </a:xfrm>
                    <a:prstGeom prst="rect">
                      <a:avLst/>
                    </a:prstGeom>
                    <a:noFill/>
                    <a:ln>
                      <a:noFill/>
                    </a:ln>
                  </pic:spPr>
                </pic:pic>
              </a:graphicData>
            </a:graphic>
          </wp:inline>
        </w:drawing>
      </w:r>
    </w:p>
    <w:p w14:paraId="6D9A61CF" w14:textId="77777777" w:rsidR="004B02BA" w:rsidRDefault="004B02BA" w:rsidP="002B0FD8">
      <w:pPr>
        <w:jc w:val="both"/>
      </w:pPr>
    </w:p>
    <w:p w14:paraId="56A735F6" w14:textId="77777777" w:rsidR="004B02BA" w:rsidRPr="004B02BA" w:rsidRDefault="004B02BA" w:rsidP="002B0FD8">
      <w:pPr>
        <w:jc w:val="both"/>
      </w:pPr>
    </w:p>
    <w:p w14:paraId="67CE10A1" w14:textId="77777777" w:rsidR="004B02BA" w:rsidRPr="004B02BA" w:rsidRDefault="004B02BA" w:rsidP="002B0FD8">
      <w:pPr>
        <w:jc w:val="both"/>
        <w:rPr>
          <w:lang w:val="it-IT"/>
        </w:rPr>
      </w:pPr>
      <w:r w:rsidRPr="004B02BA">
        <w:rPr>
          <w:noProof/>
          <w:lang w:val="it-IT"/>
        </w:rPr>
        <w:lastRenderedPageBreak/>
        <w:drawing>
          <wp:inline distT="0" distB="0" distL="0" distR="0" wp14:anchorId="2F1EFF03" wp14:editId="5329E537">
            <wp:extent cx="5733415" cy="4128135"/>
            <wp:effectExtent l="0" t="0" r="635" b="5715"/>
            <wp:docPr id="904569215" name="Immagin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33415" cy="4128135"/>
                    </a:xfrm>
                    <a:prstGeom prst="rect">
                      <a:avLst/>
                    </a:prstGeom>
                    <a:noFill/>
                    <a:ln>
                      <a:noFill/>
                    </a:ln>
                  </pic:spPr>
                </pic:pic>
              </a:graphicData>
            </a:graphic>
          </wp:inline>
        </w:drawing>
      </w:r>
    </w:p>
    <w:p w14:paraId="6760F0C3" w14:textId="77777777" w:rsidR="003A7F00" w:rsidRDefault="003A7F00" w:rsidP="002B0FD8">
      <w:pPr>
        <w:jc w:val="both"/>
      </w:pPr>
    </w:p>
    <w:p w14:paraId="0D0167D9" w14:textId="77777777" w:rsidR="004B02BA" w:rsidRPr="004B02BA" w:rsidRDefault="004B02BA" w:rsidP="002B0FD8">
      <w:pPr>
        <w:jc w:val="both"/>
        <w:rPr>
          <w:lang w:val="it-IT"/>
        </w:rPr>
      </w:pPr>
      <w:r w:rsidRPr="004B02BA">
        <w:rPr>
          <w:noProof/>
          <w:lang w:val="it-IT"/>
        </w:rPr>
        <w:drawing>
          <wp:inline distT="0" distB="0" distL="0" distR="0" wp14:anchorId="094B41A1" wp14:editId="27217E61">
            <wp:extent cx="5733415" cy="3973830"/>
            <wp:effectExtent l="0" t="0" r="635" b="7620"/>
            <wp:docPr id="2055479577" name="Immagin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33415" cy="3973830"/>
                    </a:xfrm>
                    <a:prstGeom prst="rect">
                      <a:avLst/>
                    </a:prstGeom>
                    <a:noFill/>
                    <a:ln>
                      <a:noFill/>
                    </a:ln>
                  </pic:spPr>
                </pic:pic>
              </a:graphicData>
            </a:graphic>
          </wp:inline>
        </w:drawing>
      </w:r>
    </w:p>
    <w:p w14:paraId="09F99EBE" w14:textId="77777777" w:rsidR="004B02BA" w:rsidRDefault="004B02BA" w:rsidP="002B0FD8">
      <w:pPr>
        <w:jc w:val="both"/>
      </w:pPr>
    </w:p>
    <w:p w14:paraId="484B8742" w14:textId="77777777" w:rsidR="004B02BA" w:rsidRPr="004B02BA" w:rsidRDefault="004B02BA" w:rsidP="002B0FD8">
      <w:pPr>
        <w:jc w:val="both"/>
        <w:rPr>
          <w:lang w:val="it-IT"/>
        </w:rPr>
      </w:pPr>
      <w:r w:rsidRPr="004B02BA">
        <w:rPr>
          <w:noProof/>
          <w:lang w:val="it-IT"/>
        </w:rPr>
        <w:lastRenderedPageBreak/>
        <w:drawing>
          <wp:inline distT="0" distB="0" distL="0" distR="0" wp14:anchorId="4AFA0E41" wp14:editId="7601A43C">
            <wp:extent cx="5733415" cy="3926840"/>
            <wp:effectExtent l="0" t="0" r="635" b="0"/>
            <wp:docPr id="604369348" name="Immagin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733415" cy="3926840"/>
                    </a:xfrm>
                    <a:prstGeom prst="rect">
                      <a:avLst/>
                    </a:prstGeom>
                    <a:noFill/>
                    <a:ln>
                      <a:noFill/>
                    </a:ln>
                  </pic:spPr>
                </pic:pic>
              </a:graphicData>
            </a:graphic>
          </wp:inline>
        </w:drawing>
      </w:r>
    </w:p>
    <w:p w14:paraId="1490DD93" w14:textId="77777777" w:rsidR="004B02BA" w:rsidRDefault="004B02BA" w:rsidP="002B0FD8">
      <w:pPr>
        <w:jc w:val="both"/>
      </w:pPr>
    </w:p>
    <w:p w14:paraId="149107C7" w14:textId="77777777" w:rsidR="004B02BA" w:rsidRPr="004B02BA" w:rsidRDefault="004B02BA" w:rsidP="002B0FD8">
      <w:pPr>
        <w:jc w:val="both"/>
        <w:rPr>
          <w:lang w:val="it-IT"/>
        </w:rPr>
      </w:pPr>
      <w:r w:rsidRPr="004B02BA">
        <w:rPr>
          <w:noProof/>
          <w:lang w:val="it-IT"/>
        </w:rPr>
        <w:drawing>
          <wp:inline distT="0" distB="0" distL="0" distR="0" wp14:anchorId="38067CB8" wp14:editId="6BEB8079">
            <wp:extent cx="5733415" cy="3928745"/>
            <wp:effectExtent l="0" t="0" r="635" b="0"/>
            <wp:docPr id="1472329633"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33415" cy="3928745"/>
                    </a:xfrm>
                    <a:prstGeom prst="rect">
                      <a:avLst/>
                    </a:prstGeom>
                    <a:noFill/>
                    <a:ln>
                      <a:noFill/>
                    </a:ln>
                  </pic:spPr>
                </pic:pic>
              </a:graphicData>
            </a:graphic>
          </wp:inline>
        </w:drawing>
      </w:r>
    </w:p>
    <w:p w14:paraId="1AE419B0" w14:textId="77777777" w:rsidR="004B02BA" w:rsidRDefault="004B02BA" w:rsidP="002B0FD8">
      <w:pPr>
        <w:jc w:val="both"/>
      </w:pPr>
    </w:p>
    <w:p w14:paraId="3BBA37D9" w14:textId="77777777" w:rsidR="00037BA9" w:rsidRDefault="00037BA9" w:rsidP="002B0FD8">
      <w:pPr>
        <w:jc w:val="both"/>
        <w:rPr>
          <w:i/>
          <w:iCs/>
        </w:rPr>
      </w:pPr>
    </w:p>
    <w:p w14:paraId="71FD6189" w14:textId="77777777" w:rsidR="00037BA9" w:rsidRDefault="00037BA9" w:rsidP="002B0FD8">
      <w:pPr>
        <w:jc w:val="both"/>
        <w:rPr>
          <w:i/>
          <w:iCs/>
        </w:rPr>
      </w:pPr>
    </w:p>
    <w:p w14:paraId="2093BF94" w14:textId="77777777" w:rsidR="00037BA9" w:rsidRDefault="00037BA9" w:rsidP="002B0FD8">
      <w:pPr>
        <w:jc w:val="both"/>
        <w:rPr>
          <w:i/>
          <w:iCs/>
        </w:rPr>
      </w:pPr>
    </w:p>
    <w:p w14:paraId="5F295F84" w14:textId="77777777" w:rsidR="004B02BA" w:rsidRDefault="004B02BA" w:rsidP="002B0FD8">
      <w:pPr>
        <w:jc w:val="both"/>
        <w:rPr>
          <w:i/>
          <w:iCs/>
        </w:rPr>
      </w:pPr>
      <w:r>
        <w:rPr>
          <w:i/>
          <w:iCs/>
        </w:rPr>
        <w:lastRenderedPageBreak/>
        <w:t>Variabili del fattore dipendente</w:t>
      </w:r>
      <w:r w:rsidR="003011B9">
        <w:rPr>
          <w:i/>
          <w:iCs/>
        </w:rPr>
        <w:t>:</w:t>
      </w:r>
    </w:p>
    <w:p w14:paraId="5142211F" w14:textId="77777777" w:rsidR="004B02BA" w:rsidRDefault="004B02BA" w:rsidP="002B0FD8">
      <w:pPr>
        <w:jc w:val="both"/>
      </w:pPr>
    </w:p>
    <w:p w14:paraId="70FD77C1" w14:textId="77777777" w:rsidR="004B02BA" w:rsidRPr="004B02BA" w:rsidRDefault="004B02BA" w:rsidP="002B0FD8">
      <w:pPr>
        <w:jc w:val="both"/>
        <w:rPr>
          <w:lang w:val="it-IT"/>
        </w:rPr>
      </w:pPr>
      <w:r w:rsidRPr="004B02BA">
        <w:rPr>
          <w:noProof/>
          <w:lang w:val="it-IT"/>
        </w:rPr>
        <w:drawing>
          <wp:inline distT="0" distB="0" distL="0" distR="0" wp14:anchorId="44AC95CC" wp14:editId="2BFB860E">
            <wp:extent cx="5733415" cy="4091940"/>
            <wp:effectExtent l="0" t="0" r="635" b="3810"/>
            <wp:docPr id="964617586" name="Immagin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33415" cy="4091940"/>
                    </a:xfrm>
                    <a:prstGeom prst="rect">
                      <a:avLst/>
                    </a:prstGeom>
                    <a:noFill/>
                    <a:ln>
                      <a:noFill/>
                    </a:ln>
                  </pic:spPr>
                </pic:pic>
              </a:graphicData>
            </a:graphic>
          </wp:inline>
        </w:drawing>
      </w:r>
    </w:p>
    <w:p w14:paraId="46E80A9E" w14:textId="77777777" w:rsidR="004B02BA" w:rsidRDefault="004B02BA" w:rsidP="002B0FD8">
      <w:pPr>
        <w:jc w:val="both"/>
      </w:pPr>
    </w:p>
    <w:p w14:paraId="4EEC31A1" w14:textId="77777777" w:rsidR="004B02BA" w:rsidRPr="004B02BA" w:rsidRDefault="004B02BA" w:rsidP="002B0FD8">
      <w:pPr>
        <w:jc w:val="both"/>
        <w:rPr>
          <w:lang w:val="it-IT"/>
        </w:rPr>
      </w:pPr>
      <w:r w:rsidRPr="004B02BA">
        <w:rPr>
          <w:noProof/>
          <w:lang w:val="it-IT"/>
        </w:rPr>
        <w:drawing>
          <wp:inline distT="0" distB="0" distL="0" distR="0" wp14:anchorId="6B52A3D8" wp14:editId="5C6490B9">
            <wp:extent cx="5733415" cy="3961765"/>
            <wp:effectExtent l="0" t="0" r="635" b="635"/>
            <wp:docPr id="1488665604" name="Immagin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733415" cy="3961765"/>
                    </a:xfrm>
                    <a:prstGeom prst="rect">
                      <a:avLst/>
                    </a:prstGeom>
                    <a:noFill/>
                    <a:ln>
                      <a:noFill/>
                    </a:ln>
                  </pic:spPr>
                </pic:pic>
              </a:graphicData>
            </a:graphic>
          </wp:inline>
        </w:drawing>
      </w:r>
    </w:p>
    <w:p w14:paraId="5638CC59" w14:textId="77777777" w:rsidR="004B02BA" w:rsidRDefault="004B02BA" w:rsidP="002B0FD8">
      <w:pPr>
        <w:jc w:val="both"/>
      </w:pPr>
    </w:p>
    <w:p w14:paraId="5C044A85" w14:textId="77777777" w:rsidR="004B02BA" w:rsidRPr="004B02BA" w:rsidRDefault="004B02BA" w:rsidP="002B0FD8">
      <w:pPr>
        <w:jc w:val="both"/>
        <w:rPr>
          <w:lang w:val="it-IT"/>
        </w:rPr>
      </w:pPr>
      <w:r w:rsidRPr="004B02BA">
        <w:rPr>
          <w:noProof/>
          <w:lang w:val="it-IT"/>
        </w:rPr>
        <w:lastRenderedPageBreak/>
        <w:drawing>
          <wp:inline distT="0" distB="0" distL="0" distR="0" wp14:anchorId="191101C5" wp14:editId="3C7DA002">
            <wp:extent cx="5733415" cy="3935730"/>
            <wp:effectExtent l="0" t="0" r="635" b="7620"/>
            <wp:docPr id="264080121" name="Immagin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733415" cy="3935730"/>
                    </a:xfrm>
                    <a:prstGeom prst="rect">
                      <a:avLst/>
                    </a:prstGeom>
                    <a:noFill/>
                    <a:ln>
                      <a:noFill/>
                    </a:ln>
                  </pic:spPr>
                </pic:pic>
              </a:graphicData>
            </a:graphic>
          </wp:inline>
        </w:drawing>
      </w:r>
    </w:p>
    <w:p w14:paraId="2BABC881" w14:textId="77777777" w:rsidR="004B02BA" w:rsidRDefault="004B02BA" w:rsidP="002B0FD8">
      <w:pPr>
        <w:jc w:val="both"/>
      </w:pPr>
    </w:p>
    <w:p w14:paraId="7837BDD3" w14:textId="77777777" w:rsidR="00621638" w:rsidRPr="00621638" w:rsidRDefault="00621638" w:rsidP="002B0FD8">
      <w:pPr>
        <w:jc w:val="both"/>
        <w:rPr>
          <w:lang w:val="it-IT"/>
        </w:rPr>
      </w:pPr>
      <w:r w:rsidRPr="00621638">
        <w:rPr>
          <w:noProof/>
          <w:lang w:val="it-IT"/>
        </w:rPr>
        <w:drawing>
          <wp:inline distT="0" distB="0" distL="0" distR="0" wp14:anchorId="3A704478" wp14:editId="7FFF7DF7">
            <wp:extent cx="5733415" cy="3937000"/>
            <wp:effectExtent l="0" t="0" r="635" b="6350"/>
            <wp:docPr id="785940291" name="Immagin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33415" cy="3937000"/>
                    </a:xfrm>
                    <a:prstGeom prst="rect">
                      <a:avLst/>
                    </a:prstGeom>
                    <a:noFill/>
                    <a:ln>
                      <a:noFill/>
                    </a:ln>
                  </pic:spPr>
                </pic:pic>
              </a:graphicData>
            </a:graphic>
          </wp:inline>
        </w:drawing>
      </w:r>
    </w:p>
    <w:p w14:paraId="0D7A3401" w14:textId="77777777" w:rsidR="004B02BA" w:rsidRDefault="004B02BA" w:rsidP="002B0FD8">
      <w:pPr>
        <w:jc w:val="both"/>
      </w:pPr>
    </w:p>
    <w:p w14:paraId="2429B0A7" w14:textId="77777777" w:rsidR="00621638" w:rsidRDefault="00621638" w:rsidP="002B0FD8">
      <w:pPr>
        <w:jc w:val="both"/>
        <w:rPr>
          <w:lang w:val="it-IT"/>
        </w:rPr>
      </w:pPr>
      <w:r w:rsidRPr="00621638">
        <w:rPr>
          <w:noProof/>
          <w:lang w:val="it-IT"/>
        </w:rPr>
        <w:lastRenderedPageBreak/>
        <w:drawing>
          <wp:inline distT="0" distB="0" distL="0" distR="0" wp14:anchorId="07906CC9" wp14:editId="4AAA1ED4">
            <wp:extent cx="5733415" cy="4079240"/>
            <wp:effectExtent l="0" t="0" r="635" b="0"/>
            <wp:docPr id="1364402666" name="Immagin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733415" cy="4079240"/>
                    </a:xfrm>
                    <a:prstGeom prst="rect">
                      <a:avLst/>
                    </a:prstGeom>
                    <a:noFill/>
                    <a:ln>
                      <a:noFill/>
                    </a:ln>
                  </pic:spPr>
                </pic:pic>
              </a:graphicData>
            </a:graphic>
          </wp:inline>
        </w:drawing>
      </w:r>
    </w:p>
    <w:p w14:paraId="6E6AC989" w14:textId="77777777" w:rsidR="00037BA9" w:rsidRDefault="00037BA9" w:rsidP="002B0FD8">
      <w:pPr>
        <w:jc w:val="both"/>
        <w:rPr>
          <w:lang w:val="it-IT"/>
        </w:rPr>
      </w:pPr>
    </w:p>
    <w:p w14:paraId="11C288EE" w14:textId="77777777" w:rsidR="003011B9" w:rsidRDefault="00621638" w:rsidP="002B0FD8">
      <w:pPr>
        <w:jc w:val="both"/>
        <w:rPr>
          <w:b/>
          <w:bCs/>
          <w:lang w:val="it-IT"/>
        </w:rPr>
      </w:pPr>
      <w:r w:rsidRPr="00BA6C40">
        <w:rPr>
          <w:b/>
          <w:bCs/>
          <w:lang w:val="it-IT"/>
        </w:rPr>
        <w:t>ANALISI BIVARIATA</w:t>
      </w:r>
    </w:p>
    <w:p w14:paraId="6F0BC52F" w14:textId="77777777" w:rsidR="00621638" w:rsidRPr="009113A5" w:rsidRDefault="00621638" w:rsidP="002B0FD8">
      <w:pPr>
        <w:jc w:val="both"/>
        <w:rPr>
          <w:b/>
          <w:bCs/>
          <w:lang w:val="it-IT"/>
        </w:rPr>
      </w:pPr>
      <w:r>
        <w:rPr>
          <w:lang w:val="it-IT"/>
        </w:rPr>
        <w:t xml:space="preserve">Una volta conclusa l’analisi </w:t>
      </w:r>
      <w:proofErr w:type="spellStart"/>
      <w:r>
        <w:rPr>
          <w:lang w:val="it-IT"/>
        </w:rPr>
        <w:t>monovariata</w:t>
      </w:r>
      <w:proofErr w:type="spellEnd"/>
      <w:r>
        <w:rPr>
          <w:lang w:val="it-IT"/>
        </w:rPr>
        <w:t xml:space="preserve"> si può passare, perciò, all’analisi </w:t>
      </w:r>
      <w:proofErr w:type="spellStart"/>
      <w:r>
        <w:rPr>
          <w:lang w:val="it-IT"/>
        </w:rPr>
        <w:t>bivariata</w:t>
      </w:r>
      <w:proofErr w:type="spellEnd"/>
      <w:r>
        <w:rPr>
          <w:lang w:val="it-IT"/>
        </w:rPr>
        <w:t xml:space="preserve">, ovvero al controllo delle ipotesi, incrociando ciascuna variabile del fattore indipendente con ciascuna variabile originata dal fattore dipendente al fine di verificare la presenza di relazioni significative, cioè non dovute al caso tra le variabili. Per procedere con l’analisi </w:t>
      </w:r>
      <w:proofErr w:type="spellStart"/>
      <w:r>
        <w:rPr>
          <w:lang w:val="it-IT"/>
        </w:rPr>
        <w:t>bivariata</w:t>
      </w:r>
      <w:proofErr w:type="spellEnd"/>
      <w:r>
        <w:rPr>
          <w:lang w:val="it-IT"/>
        </w:rPr>
        <w:t xml:space="preserve"> è necessario quindi proseguire con la compilazione di una tabella </w:t>
      </w:r>
      <w:r w:rsidR="00247639">
        <w:rPr>
          <w:lang w:val="it-IT"/>
        </w:rPr>
        <w:t xml:space="preserve">a </w:t>
      </w:r>
      <w:r>
        <w:rPr>
          <w:lang w:val="it-IT"/>
        </w:rPr>
        <w:t xml:space="preserve">doppia entrata incrociando le variabili categoriali. Se la relazione va </w:t>
      </w:r>
      <w:r w:rsidR="00B41350">
        <w:rPr>
          <w:lang w:val="it-IT"/>
        </w:rPr>
        <w:t>n</w:t>
      </w:r>
      <w:r>
        <w:rPr>
          <w:lang w:val="it-IT"/>
        </w:rPr>
        <w:t>ello stesso verso allora questa rappresenterà una conferma, se invece la relazione a nel verso opposto questa sarà una confutazione.</w:t>
      </w:r>
    </w:p>
    <w:p w14:paraId="31989B27" w14:textId="77777777" w:rsidR="00621638" w:rsidRDefault="00621638" w:rsidP="002B0FD8">
      <w:pPr>
        <w:jc w:val="both"/>
        <w:rPr>
          <w:lang w:val="it-IT"/>
        </w:rPr>
      </w:pPr>
    </w:p>
    <w:p w14:paraId="46850368" w14:textId="77777777" w:rsidR="00BA6C40" w:rsidRPr="00BA6C40" w:rsidRDefault="00BA6C40" w:rsidP="002B0FD8">
      <w:pPr>
        <w:jc w:val="both"/>
        <w:rPr>
          <w:lang w:val="it-IT"/>
        </w:rPr>
      </w:pPr>
      <w:r w:rsidRPr="00BA6C40">
        <w:rPr>
          <w:noProof/>
          <w:lang w:val="it-IT"/>
        </w:rPr>
        <w:lastRenderedPageBreak/>
        <w:drawing>
          <wp:inline distT="0" distB="0" distL="0" distR="0" wp14:anchorId="7B6D939D" wp14:editId="35C4DDC1">
            <wp:extent cx="5733415" cy="3471545"/>
            <wp:effectExtent l="0" t="0" r="635" b="0"/>
            <wp:docPr id="1976009138" name="Immagin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733415" cy="3471545"/>
                    </a:xfrm>
                    <a:prstGeom prst="rect">
                      <a:avLst/>
                    </a:prstGeom>
                    <a:noFill/>
                    <a:ln>
                      <a:noFill/>
                    </a:ln>
                  </pic:spPr>
                </pic:pic>
              </a:graphicData>
            </a:graphic>
          </wp:inline>
        </w:drawing>
      </w:r>
    </w:p>
    <w:p w14:paraId="77E07742" w14:textId="77777777" w:rsidR="00BA6C40" w:rsidRDefault="00BA6C40" w:rsidP="002B0FD8">
      <w:pPr>
        <w:jc w:val="both"/>
        <w:rPr>
          <w:lang w:val="it-IT"/>
        </w:rPr>
      </w:pPr>
    </w:p>
    <w:p w14:paraId="794C0DF1" w14:textId="77777777" w:rsidR="00BA6C40" w:rsidRPr="00BA6C40" w:rsidRDefault="00BA6C40" w:rsidP="002B0FD8">
      <w:pPr>
        <w:jc w:val="both"/>
        <w:rPr>
          <w:lang w:val="it-IT"/>
        </w:rPr>
      </w:pPr>
      <w:r w:rsidRPr="00BA6C40">
        <w:rPr>
          <w:noProof/>
          <w:lang w:val="it-IT"/>
        </w:rPr>
        <w:drawing>
          <wp:inline distT="0" distB="0" distL="0" distR="0" wp14:anchorId="5C7C085B" wp14:editId="1D5983B2">
            <wp:extent cx="5733415" cy="3439160"/>
            <wp:effectExtent l="0" t="0" r="635" b="8890"/>
            <wp:docPr id="589820615" name="Immagin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33415" cy="3439160"/>
                    </a:xfrm>
                    <a:prstGeom prst="rect">
                      <a:avLst/>
                    </a:prstGeom>
                    <a:noFill/>
                    <a:ln>
                      <a:noFill/>
                    </a:ln>
                  </pic:spPr>
                </pic:pic>
              </a:graphicData>
            </a:graphic>
          </wp:inline>
        </w:drawing>
      </w:r>
    </w:p>
    <w:p w14:paraId="75BFD733" w14:textId="77777777" w:rsidR="00BA6C40" w:rsidRDefault="00BA6C40" w:rsidP="002B0FD8">
      <w:pPr>
        <w:jc w:val="both"/>
        <w:rPr>
          <w:lang w:val="it-IT"/>
        </w:rPr>
      </w:pPr>
    </w:p>
    <w:p w14:paraId="5BAFBB15" w14:textId="77777777" w:rsidR="00BA6C40" w:rsidRPr="00BA6C40" w:rsidRDefault="00BA6C40" w:rsidP="002B0FD8">
      <w:pPr>
        <w:jc w:val="both"/>
        <w:rPr>
          <w:lang w:val="it-IT"/>
        </w:rPr>
      </w:pPr>
      <w:r w:rsidRPr="00BA6C40">
        <w:rPr>
          <w:noProof/>
          <w:lang w:val="it-IT"/>
        </w:rPr>
        <w:lastRenderedPageBreak/>
        <w:drawing>
          <wp:inline distT="0" distB="0" distL="0" distR="0" wp14:anchorId="0E1E0814" wp14:editId="31289486">
            <wp:extent cx="5733415" cy="3458210"/>
            <wp:effectExtent l="0" t="0" r="635" b="8890"/>
            <wp:docPr id="618361764" name="Immagin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733415" cy="3458210"/>
                    </a:xfrm>
                    <a:prstGeom prst="rect">
                      <a:avLst/>
                    </a:prstGeom>
                    <a:noFill/>
                    <a:ln>
                      <a:noFill/>
                    </a:ln>
                  </pic:spPr>
                </pic:pic>
              </a:graphicData>
            </a:graphic>
          </wp:inline>
        </w:drawing>
      </w:r>
    </w:p>
    <w:p w14:paraId="7FA902B2" w14:textId="77777777" w:rsidR="00BA6C40" w:rsidRDefault="00BA6C40" w:rsidP="002B0FD8">
      <w:pPr>
        <w:jc w:val="both"/>
        <w:rPr>
          <w:lang w:val="it-IT"/>
        </w:rPr>
      </w:pPr>
    </w:p>
    <w:p w14:paraId="11D9605A" w14:textId="77777777" w:rsidR="00BA6C40" w:rsidRPr="00BA6C40" w:rsidRDefault="00BA6C40" w:rsidP="002B0FD8">
      <w:pPr>
        <w:jc w:val="both"/>
        <w:rPr>
          <w:lang w:val="it-IT"/>
        </w:rPr>
      </w:pPr>
      <w:r w:rsidRPr="00BA6C40">
        <w:rPr>
          <w:noProof/>
          <w:lang w:val="it-IT"/>
        </w:rPr>
        <w:drawing>
          <wp:inline distT="0" distB="0" distL="0" distR="0" wp14:anchorId="7CD6A76D" wp14:editId="51E1FD21">
            <wp:extent cx="5733415" cy="3425825"/>
            <wp:effectExtent l="0" t="0" r="635" b="3175"/>
            <wp:docPr id="1675930729" name="Immagin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5733415" cy="3425825"/>
                    </a:xfrm>
                    <a:prstGeom prst="rect">
                      <a:avLst/>
                    </a:prstGeom>
                    <a:noFill/>
                    <a:ln>
                      <a:noFill/>
                    </a:ln>
                  </pic:spPr>
                </pic:pic>
              </a:graphicData>
            </a:graphic>
          </wp:inline>
        </w:drawing>
      </w:r>
    </w:p>
    <w:p w14:paraId="5B520F92" w14:textId="77777777" w:rsidR="00BA6C40" w:rsidRDefault="00BA6C40" w:rsidP="002B0FD8">
      <w:pPr>
        <w:jc w:val="both"/>
        <w:rPr>
          <w:lang w:val="it-IT"/>
        </w:rPr>
      </w:pPr>
    </w:p>
    <w:p w14:paraId="762C3AB0" w14:textId="77777777" w:rsidR="00BA6C40" w:rsidRPr="00BA6C40" w:rsidRDefault="00BA6C40" w:rsidP="002B0FD8">
      <w:pPr>
        <w:jc w:val="both"/>
        <w:rPr>
          <w:lang w:val="it-IT"/>
        </w:rPr>
      </w:pPr>
      <w:r w:rsidRPr="00BA6C40">
        <w:rPr>
          <w:noProof/>
          <w:lang w:val="it-IT"/>
        </w:rPr>
        <w:lastRenderedPageBreak/>
        <w:drawing>
          <wp:inline distT="0" distB="0" distL="0" distR="0" wp14:anchorId="65B8B0A1" wp14:editId="795D01ED">
            <wp:extent cx="5733415" cy="3496945"/>
            <wp:effectExtent l="0" t="0" r="635" b="8255"/>
            <wp:docPr id="1774625045" name="Immagin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733415" cy="3496945"/>
                    </a:xfrm>
                    <a:prstGeom prst="rect">
                      <a:avLst/>
                    </a:prstGeom>
                    <a:noFill/>
                    <a:ln>
                      <a:noFill/>
                    </a:ln>
                  </pic:spPr>
                </pic:pic>
              </a:graphicData>
            </a:graphic>
          </wp:inline>
        </w:drawing>
      </w:r>
    </w:p>
    <w:p w14:paraId="19D46C4C" w14:textId="77777777" w:rsidR="00BA6C40" w:rsidRDefault="00BA6C40" w:rsidP="002B0FD8">
      <w:pPr>
        <w:jc w:val="both"/>
        <w:rPr>
          <w:lang w:val="it-IT"/>
        </w:rPr>
      </w:pPr>
    </w:p>
    <w:p w14:paraId="054B6AEB" w14:textId="77777777" w:rsidR="00BA6C40" w:rsidRPr="00BA6C40" w:rsidRDefault="00BA6C40" w:rsidP="002B0FD8">
      <w:pPr>
        <w:jc w:val="both"/>
        <w:rPr>
          <w:lang w:val="it-IT"/>
        </w:rPr>
      </w:pPr>
      <w:r w:rsidRPr="00BA6C40">
        <w:rPr>
          <w:noProof/>
          <w:lang w:val="it-IT"/>
        </w:rPr>
        <w:drawing>
          <wp:inline distT="0" distB="0" distL="0" distR="0" wp14:anchorId="001FE174" wp14:editId="6218D876">
            <wp:extent cx="5733415" cy="4891405"/>
            <wp:effectExtent l="0" t="0" r="635" b="4445"/>
            <wp:docPr id="85515327" name="Immagin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733415" cy="4891405"/>
                    </a:xfrm>
                    <a:prstGeom prst="rect">
                      <a:avLst/>
                    </a:prstGeom>
                    <a:noFill/>
                    <a:ln>
                      <a:noFill/>
                    </a:ln>
                  </pic:spPr>
                </pic:pic>
              </a:graphicData>
            </a:graphic>
          </wp:inline>
        </w:drawing>
      </w:r>
    </w:p>
    <w:p w14:paraId="39515B8A" w14:textId="77777777" w:rsidR="00BA6C40" w:rsidRDefault="00BA6C40" w:rsidP="002B0FD8">
      <w:pPr>
        <w:jc w:val="both"/>
        <w:rPr>
          <w:lang w:val="it-IT"/>
        </w:rPr>
      </w:pPr>
    </w:p>
    <w:p w14:paraId="01319062" w14:textId="77777777" w:rsidR="00BA6C40" w:rsidRPr="00BA6C40" w:rsidRDefault="00BA6C40" w:rsidP="002B0FD8">
      <w:pPr>
        <w:jc w:val="both"/>
        <w:rPr>
          <w:lang w:val="it-IT"/>
        </w:rPr>
      </w:pPr>
      <w:r w:rsidRPr="00BA6C40">
        <w:rPr>
          <w:noProof/>
          <w:lang w:val="it-IT"/>
        </w:rPr>
        <w:lastRenderedPageBreak/>
        <w:drawing>
          <wp:inline distT="0" distB="0" distL="0" distR="0" wp14:anchorId="6E34FEFB" wp14:editId="0226E2CA">
            <wp:extent cx="5733415" cy="4374515"/>
            <wp:effectExtent l="0" t="0" r="635" b="6985"/>
            <wp:docPr id="879311126" name="Immagin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733415" cy="4374515"/>
                    </a:xfrm>
                    <a:prstGeom prst="rect">
                      <a:avLst/>
                    </a:prstGeom>
                    <a:noFill/>
                    <a:ln>
                      <a:noFill/>
                    </a:ln>
                  </pic:spPr>
                </pic:pic>
              </a:graphicData>
            </a:graphic>
          </wp:inline>
        </w:drawing>
      </w:r>
    </w:p>
    <w:p w14:paraId="657CAB82" w14:textId="77777777" w:rsidR="00B41350" w:rsidRDefault="00B41350" w:rsidP="002B0FD8">
      <w:pPr>
        <w:jc w:val="both"/>
        <w:rPr>
          <w:lang w:val="it-IT"/>
        </w:rPr>
      </w:pPr>
    </w:p>
    <w:p w14:paraId="7ACC84FF" w14:textId="77777777" w:rsidR="00BA6C40" w:rsidRPr="00BA6C40" w:rsidRDefault="00BA6C40" w:rsidP="002B0FD8">
      <w:pPr>
        <w:jc w:val="both"/>
        <w:rPr>
          <w:lang w:val="it-IT"/>
        </w:rPr>
      </w:pPr>
      <w:r w:rsidRPr="00BA6C40">
        <w:rPr>
          <w:noProof/>
          <w:lang w:val="it-IT"/>
        </w:rPr>
        <w:lastRenderedPageBreak/>
        <w:drawing>
          <wp:inline distT="0" distB="0" distL="0" distR="0" wp14:anchorId="28D71FBF" wp14:editId="5FE9BD5A">
            <wp:extent cx="5733415" cy="4415790"/>
            <wp:effectExtent l="0" t="0" r="635" b="3810"/>
            <wp:docPr id="569982147" name="Immagin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733415" cy="4415790"/>
                    </a:xfrm>
                    <a:prstGeom prst="rect">
                      <a:avLst/>
                    </a:prstGeom>
                    <a:noFill/>
                    <a:ln>
                      <a:noFill/>
                    </a:ln>
                  </pic:spPr>
                </pic:pic>
              </a:graphicData>
            </a:graphic>
          </wp:inline>
        </w:drawing>
      </w:r>
    </w:p>
    <w:p w14:paraId="13173016" w14:textId="77777777" w:rsidR="00BA6C40" w:rsidRDefault="00BA6C40" w:rsidP="002B0FD8">
      <w:pPr>
        <w:jc w:val="both"/>
        <w:rPr>
          <w:lang w:val="it-IT"/>
        </w:rPr>
      </w:pPr>
    </w:p>
    <w:p w14:paraId="7B9C82CC" w14:textId="77777777" w:rsidR="00BA6C40" w:rsidRPr="00BA6C40" w:rsidRDefault="00BA6C40" w:rsidP="002B0FD8">
      <w:pPr>
        <w:jc w:val="both"/>
        <w:rPr>
          <w:lang w:val="it-IT"/>
        </w:rPr>
      </w:pPr>
      <w:r w:rsidRPr="00BA6C40">
        <w:rPr>
          <w:noProof/>
          <w:lang w:val="it-IT"/>
        </w:rPr>
        <w:lastRenderedPageBreak/>
        <w:drawing>
          <wp:inline distT="0" distB="0" distL="0" distR="0" wp14:anchorId="251203CF" wp14:editId="3F28D512">
            <wp:extent cx="5733415" cy="4502785"/>
            <wp:effectExtent l="0" t="0" r="635" b="0"/>
            <wp:docPr id="2066877296" name="Immagin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733415" cy="4502785"/>
                    </a:xfrm>
                    <a:prstGeom prst="rect">
                      <a:avLst/>
                    </a:prstGeom>
                    <a:noFill/>
                    <a:ln>
                      <a:noFill/>
                    </a:ln>
                  </pic:spPr>
                </pic:pic>
              </a:graphicData>
            </a:graphic>
          </wp:inline>
        </w:drawing>
      </w:r>
    </w:p>
    <w:p w14:paraId="3E52BEE6" w14:textId="77777777" w:rsidR="00BA6C40" w:rsidRDefault="00BA6C40" w:rsidP="002B0FD8">
      <w:pPr>
        <w:jc w:val="both"/>
        <w:rPr>
          <w:lang w:val="it-IT"/>
        </w:rPr>
      </w:pPr>
    </w:p>
    <w:p w14:paraId="077261E3" w14:textId="77777777" w:rsidR="00BA6C40" w:rsidRPr="00BA6C40" w:rsidRDefault="00BA6C40" w:rsidP="002B0FD8">
      <w:pPr>
        <w:jc w:val="both"/>
        <w:rPr>
          <w:lang w:val="it-IT"/>
        </w:rPr>
      </w:pPr>
      <w:r w:rsidRPr="00BA6C40">
        <w:rPr>
          <w:noProof/>
          <w:lang w:val="it-IT"/>
        </w:rPr>
        <w:lastRenderedPageBreak/>
        <w:drawing>
          <wp:inline distT="0" distB="0" distL="0" distR="0" wp14:anchorId="1C82E836" wp14:editId="65131CD5">
            <wp:extent cx="5733415" cy="4401820"/>
            <wp:effectExtent l="0" t="0" r="635" b="0"/>
            <wp:docPr id="1972855252" name="Immagin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733415" cy="4401820"/>
                    </a:xfrm>
                    <a:prstGeom prst="rect">
                      <a:avLst/>
                    </a:prstGeom>
                    <a:noFill/>
                    <a:ln>
                      <a:noFill/>
                    </a:ln>
                  </pic:spPr>
                </pic:pic>
              </a:graphicData>
            </a:graphic>
          </wp:inline>
        </w:drawing>
      </w:r>
    </w:p>
    <w:p w14:paraId="4A21FD42" w14:textId="77777777" w:rsidR="00BA6C40" w:rsidRDefault="00BA6C40" w:rsidP="002B0FD8">
      <w:pPr>
        <w:jc w:val="both"/>
        <w:rPr>
          <w:lang w:val="it-IT"/>
        </w:rPr>
      </w:pPr>
    </w:p>
    <w:p w14:paraId="14FDA4DF" w14:textId="77777777" w:rsidR="00BA6C40" w:rsidRPr="00BA6C40" w:rsidRDefault="00BA6C40" w:rsidP="002B0FD8">
      <w:pPr>
        <w:jc w:val="both"/>
        <w:rPr>
          <w:lang w:val="it-IT"/>
        </w:rPr>
      </w:pPr>
      <w:r w:rsidRPr="00BA6C40">
        <w:rPr>
          <w:noProof/>
          <w:lang w:val="it-IT"/>
        </w:rPr>
        <w:drawing>
          <wp:inline distT="0" distB="0" distL="0" distR="0" wp14:anchorId="29460094" wp14:editId="7D910880">
            <wp:extent cx="5733415" cy="4041775"/>
            <wp:effectExtent l="0" t="0" r="635" b="0"/>
            <wp:docPr id="108767302" name="Immagin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3415" cy="4041775"/>
                    </a:xfrm>
                    <a:prstGeom prst="rect">
                      <a:avLst/>
                    </a:prstGeom>
                    <a:noFill/>
                    <a:ln>
                      <a:noFill/>
                    </a:ln>
                  </pic:spPr>
                </pic:pic>
              </a:graphicData>
            </a:graphic>
          </wp:inline>
        </w:drawing>
      </w:r>
    </w:p>
    <w:p w14:paraId="61AAB4F5" w14:textId="77777777" w:rsidR="00BA6C40" w:rsidRDefault="00BA6C40" w:rsidP="002B0FD8">
      <w:pPr>
        <w:jc w:val="both"/>
        <w:rPr>
          <w:lang w:val="it-IT"/>
        </w:rPr>
      </w:pPr>
    </w:p>
    <w:p w14:paraId="6CED12D0" w14:textId="77777777" w:rsidR="00BA6C40" w:rsidRPr="00BA6C40" w:rsidRDefault="00BA6C40" w:rsidP="002B0FD8">
      <w:pPr>
        <w:jc w:val="both"/>
        <w:rPr>
          <w:lang w:val="it-IT"/>
        </w:rPr>
      </w:pPr>
      <w:r w:rsidRPr="00BA6C40">
        <w:rPr>
          <w:noProof/>
          <w:lang w:val="it-IT"/>
        </w:rPr>
        <w:lastRenderedPageBreak/>
        <w:drawing>
          <wp:inline distT="0" distB="0" distL="0" distR="0" wp14:anchorId="4000156E" wp14:editId="5E42EB69">
            <wp:extent cx="5733415" cy="3870325"/>
            <wp:effectExtent l="0" t="0" r="635" b="0"/>
            <wp:docPr id="2056627855" name="Immagin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33415" cy="3870325"/>
                    </a:xfrm>
                    <a:prstGeom prst="rect">
                      <a:avLst/>
                    </a:prstGeom>
                    <a:noFill/>
                    <a:ln>
                      <a:noFill/>
                    </a:ln>
                  </pic:spPr>
                </pic:pic>
              </a:graphicData>
            </a:graphic>
          </wp:inline>
        </w:drawing>
      </w:r>
    </w:p>
    <w:p w14:paraId="5DF7A069" w14:textId="77777777" w:rsidR="00BA6C40" w:rsidRDefault="00BA6C40" w:rsidP="002B0FD8">
      <w:pPr>
        <w:jc w:val="both"/>
        <w:rPr>
          <w:lang w:val="it-IT"/>
        </w:rPr>
      </w:pPr>
    </w:p>
    <w:p w14:paraId="7FD1B6E1" w14:textId="77777777" w:rsidR="00BA6C40" w:rsidRPr="00BA6C40" w:rsidRDefault="00BA6C40" w:rsidP="002B0FD8">
      <w:pPr>
        <w:jc w:val="both"/>
        <w:rPr>
          <w:lang w:val="it-IT"/>
        </w:rPr>
      </w:pPr>
      <w:r w:rsidRPr="00BA6C40">
        <w:rPr>
          <w:noProof/>
          <w:lang w:val="it-IT"/>
        </w:rPr>
        <w:drawing>
          <wp:inline distT="0" distB="0" distL="0" distR="0" wp14:anchorId="484DFBCD" wp14:editId="72C1CD73">
            <wp:extent cx="5733415" cy="3856990"/>
            <wp:effectExtent l="0" t="0" r="635" b="0"/>
            <wp:docPr id="782113502" name="Immagin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733415" cy="3856990"/>
                    </a:xfrm>
                    <a:prstGeom prst="rect">
                      <a:avLst/>
                    </a:prstGeom>
                    <a:noFill/>
                    <a:ln>
                      <a:noFill/>
                    </a:ln>
                  </pic:spPr>
                </pic:pic>
              </a:graphicData>
            </a:graphic>
          </wp:inline>
        </w:drawing>
      </w:r>
    </w:p>
    <w:p w14:paraId="2B61D4AB" w14:textId="77777777" w:rsidR="00BA6C40" w:rsidRDefault="00BA6C40" w:rsidP="002B0FD8">
      <w:pPr>
        <w:jc w:val="both"/>
        <w:rPr>
          <w:lang w:val="it-IT"/>
        </w:rPr>
      </w:pPr>
    </w:p>
    <w:p w14:paraId="63287292" w14:textId="77777777" w:rsidR="00BA6C40" w:rsidRPr="00BA6C40" w:rsidRDefault="00BA6C40" w:rsidP="002B0FD8">
      <w:pPr>
        <w:jc w:val="both"/>
        <w:rPr>
          <w:lang w:val="it-IT"/>
        </w:rPr>
      </w:pPr>
      <w:r w:rsidRPr="00BA6C40">
        <w:rPr>
          <w:noProof/>
          <w:lang w:val="it-IT"/>
        </w:rPr>
        <w:lastRenderedPageBreak/>
        <w:drawing>
          <wp:inline distT="0" distB="0" distL="0" distR="0" wp14:anchorId="0FF396C9" wp14:editId="0EEC66FA">
            <wp:extent cx="5733415" cy="3873500"/>
            <wp:effectExtent l="0" t="0" r="635" b="0"/>
            <wp:docPr id="1135743023" name="Immagin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33415" cy="3873500"/>
                    </a:xfrm>
                    <a:prstGeom prst="rect">
                      <a:avLst/>
                    </a:prstGeom>
                    <a:noFill/>
                    <a:ln>
                      <a:noFill/>
                    </a:ln>
                  </pic:spPr>
                </pic:pic>
              </a:graphicData>
            </a:graphic>
          </wp:inline>
        </w:drawing>
      </w:r>
    </w:p>
    <w:p w14:paraId="21C02BB3" w14:textId="77777777" w:rsidR="00BA6C40" w:rsidRDefault="00BA6C40" w:rsidP="002B0FD8">
      <w:pPr>
        <w:jc w:val="both"/>
        <w:rPr>
          <w:lang w:val="it-IT"/>
        </w:rPr>
      </w:pPr>
    </w:p>
    <w:p w14:paraId="645931A4" w14:textId="77777777" w:rsidR="00BA6C40" w:rsidRPr="00BA6C40" w:rsidRDefault="00BA6C40" w:rsidP="002B0FD8">
      <w:pPr>
        <w:jc w:val="both"/>
        <w:rPr>
          <w:lang w:val="it-IT"/>
        </w:rPr>
      </w:pPr>
      <w:r w:rsidRPr="00BA6C40">
        <w:rPr>
          <w:noProof/>
          <w:lang w:val="it-IT"/>
        </w:rPr>
        <w:drawing>
          <wp:inline distT="0" distB="0" distL="0" distR="0" wp14:anchorId="1E374303" wp14:editId="49129ACA">
            <wp:extent cx="5733415" cy="3835400"/>
            <wp:effectExtent l="0" t="0" r="635" b="0"/>
            <wp:docPr id="1345699502" name="Immagin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733415" cy="3835400"/>
                    </a:xfrm>
                    <a:prstGeom prst="rect">
                      <a:avLst/>
                    </a:prstGeom>
                    <a:noFill/>
                    <a:ln>
                      <a:noFill/>
                    </a:ln>
                  </pic:spPr>
                </pic:pic>
              </a:graphicData>
            </a:graphic>
          </wp:inline>
        </w:drawing>
      </w:r>
    </w:p>
    <w:p w14:paraId="4CD24295" w14:textId="77777777" w:rsidR="00BA6C40" w:rsidRDefault="00BA6C40" w:rsidP="002B0FD8">
      <w:pPr>
        <w:jc w:val="both"/>
        <w:rPr>
          <w:lang w:val="it-IT"/>
        </w:rPr>
      </w:pPr>
    </w:p>
    <w:p w14:paraId="39513E72" w14:textId="77777777" w:rsidR="00BA6C40" w:rsidRDefault="00BA6C40" w:rsidP="002B0FD8">
      <w:pPr>
        <w:jc w:val="both"/>
        <w:rPr>
          <w:lang w:val="it-IT"/>
        </w:rPr>
      </w:pPr>
      <w:r w:rsidRPr="00BA6C40">
        <w:rPr>
          <w:noProof/>
          <w:lang w:val="it-IT"/>
        </w:rPr>
        <w:lastRenderedPageBreak/>
        <w:drawing>
          <wp:inline distT="0" distB="0" distL="0" distR="0" wp14:anchorId="69C902E9" wp14:editId="5F818214">
            <wp:extent cx="5733415" cy="3985895"/>
            <wp:effectExtent l="0" t="0" r="635" b="0"/>
            <wp:docPr id="1747560396" name="Immagin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733415" cy="3985895"/>
                    </a:xfrm>
                    <a:prstGeom prst="rect">
                      <a:avLst/>
                    </a:prstGeom>
                    <a:noFill/>
                    <a:ln>
                      <a:noFill/>
                    </a:ln>
                  </pic:spPr>
                </pic:pic>
              </a:graphicData>
            </a:graphic>
          </wp:inline>
        </w:drawing>
      </w:r>
    </w:p>
    <w:p w14:paraId="7CD57FF7" w14:textId="77777777" w:rsidR="00BA6C40" w:rsidRDefault="00BA6C40" w:rsidP="002B0FD8">
      <w:pPr>
        <w:jc w:val="both"/>
        <w:rPr>
          <w:lang w:val="it-IT"/>
        </w:rPr>
      </w:pPr>
    </w:p>
    <w:p w14:paraId="259B1DCB" w14:textId="77777777" w:rsidR="00BA6C40" w:rsidRPr="00BA6C40" w:rsidRDefault="00BA6C40" w:rsidP="002B0FD8">
      <w:pPr>
        <w:jc w:val="both"/>
        <w:rPr>
          <w:lang w:val="it-IT"/>
        </w:rPr>
      </w:pPr>
      <w:r w:rsidRPr="00BA6C40">
        <w:rPr>
          <w:noProof/>
          <w:lang w:val="it-IT"/>
        </w:rPr>
        <w:drawing>
          <wp:inline distT="0" distB="0" distL="0" distR="0" wp14:anchorId="06682684" wp14:editId="649A42FC">
            <wp:extent cx="5733415" cy="3910965"/>
            <wp:effectExtent l="0" t="0" r="635" b="0"/>
            <wp:docPr id="1549306809" name="Immagin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33415" cy="3910965"/>
                    </a:xfrm>
                    <a:prstGeom prst="rect">
                      <a:avLst/>
                    </a:prstGeom>
                    <a:noFill/>
                    <a:ln>
                      <a:noFill/>
                    </a:ln>
                  </pic:spPr>
                </pic:pic>
              </a:graphicData>
            </a:graphic>
          </wp:inline>
        </w:drawing>
      </w:r>
    </w:p>
    <w:p w14:paraId="4AD2C059" w14:textId="77777777" w:rsidR="00BA6C40" w:rsidRDefault="00BA6C40" w:rsidP="002B0FD8">
      <w:pPr>
        <w:jc w:val="both"/>
        <w:rPr>
          <w:lang w:val="it-IT"/>
        </w:rPr>
      </w:pPr>
    </w:p>
    <w:p w14:paraId="1229FABD" w14:textId="77777777" w:rsidR="00BA6C40" w:rsidRPr="00BA6C40" w:rsidRDefault="00BA6C40" w:rsidP="002B0FD8">
      <w:pPr>
        <w:jc w:val="both"/>
        <w:rPr>
          <w:lang w:val="it-IT"/>
        </w:rPr>
      </w:pPr>
      <w:r w:rsidRPr="00BA6C40">
        <w:rPr>
          <w:noProof/>
          <w:lang w:val="it-IT"/>
        </w:rPr>
        <w:lastRenderedPageBreak/>
        <w:drawing>
          <wp:inline distT="0" distB="0" distL="0" distR="0" wp14:anchorId="0D089DC2" wp14:editId="1E98D7A5">
            <wp:extent cx="5733415" cy="3855720"/>
            <wp:effectExtent l="0" t="0" r="635" b="0"/>
            <wp:docPr id="184769755" name="Immagin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733415" cy="3855720"/>
                    </a:xfrm>
                    <a:prstGeom prst="rect">
                      <a:avLst/>
                    </a:prstGeom>
                    <a:noFill/>
                    <a:ln>
                      <a:noFill/>
                    </a:ln>
                  </pic:spPr>
                </pic:pic>
              </a:graphicData>
            </a:graphic>
          </wp:inline>
        </w:drawing>
      </w:r>
    </w:p>
    <w:p w14:paraId="6F84E76B" w14:textId="77777777" w:rsidR="00BA6C40" w:rsidRDefault="00BA6C40" w:rsidP="002B0FD8">
      <w:pPr>
        <w:jc w:val="both"/>
        <w:rPr>
          <w:lang w:val="it-IT"/>
        </w:rPr>
      </w:pPr>
    </w:p>
    <w:p w14:paraId="58AEEE01" w14:textId="77777777" w:rsidR="00BA6C40" w:rsidRPr="00BA6C40" w:rsidRDefault="00BA6C40" w:rsidP="002B0FD8">
      <w:pPr>
        <w:jc w:val="both"/>
        <w:rPr>
          <w:lang w:val="it-IT"/>
        </w:rPr>
      </w:pPr>
      <w:r w:rsidRPr="00BA6C40">
        <w:rPr>
          <w:noProof/>
          <w:lang w:val="it-IT"/>
        </w:rPr>
        <w:drawing>
          <wp:inline distT="0" distB="0" distL="0" distR="0" wp14:anchorId="6895A94F" wp14:editId="508D29C5">
            <wp:extent cx="5733415" cy="3820795"/>
            <wp:effectExtent l="0" t="0" r="635" b="8255"/>
            <wp:docPr id="1407768101" name="Immagin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3415" cy="3820795"/>
                    </a:xfrm>
                    <a:prstGeom prst="rect">
                      <a:avLst/>
                    </a:prstGeom>
                    <a:noFill/>
                    <a:ln>
                      <a:noFill/>
                    </a:ln>
                  </pic:spPr>
                </pic:pic>
              </a:graphicData>
            </a:graphic>
          </wp:inline>
        </w:drawing>
      </w:r>
    </w:p>
    <w:p w14:paraId="49ED7933" w14:textId="77777777" w:rsidR="00BA6C40" w:rsidRDefault="00BA6C40" w:rsidP="002B0FD8">
      <w:pPr>
        <w:jc w:val="both"/>
        <w:rPr>
          <w:lang w:val="it-IT"/>
        </w:rPr>
      </w:pPr>
    </w:p>
    <w:p w14:paraId="364F7564" w14:textId="77777777" w:rsidR="00BA6C40" w:rsidRPr="00BA6C40" w:rsidRDefault="00BA6C40" w:rsidP="002B0FD8">
      <w:pPr>
        <w:jc w:val="both"/>
        <w:rPr>
          <w:lang w:val="it-IT"/>
        </w:rPr>
      </w:pPr>
      <w:r w:rsidRPr="00BA6C40">
        <w:rPr>
          <w:noProof/>
          <w:lang w:val="it-IT"/>
        </w:rPr>
        <w:lastRenderedPageBreak/>
        <w:drawing>
          <wp:inline distT="0" distB="0" distL="0" distR="0" wp14:anchorId="52883DE3" wp14:editId="4FBB06B4">
            <wp:extent cx="5733415" cy="3917950"/>
            <wp:effectExtent l="0" t="0" r="635" b="6350"/>
            <wp:docPr id="1212565399" name="Immagin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733415" cy="3917950"/>
                    </a:xfrm>
                    <a:prstGeom prst="rect">
                      <a:avLst/>
                    </a:prstGeom>
                    <a:noFill/>
                    <a:ln>
                      <a:noFill/>
                    </a:ln>
                  </pic:spPr>
                </pic:pic>
              </a:graphicData>
            </a:graphic>
          </wp:inline>
        </w:drawing>
      </w:r>
    </w:p>
    <w:p w14:paraId="21574B55" w14:textId="77777777" w:rsidR="00BA6C40" w:rsidRDefault="00BA6C40" w:rsidP="002B0FD8">
      <w:pPr>
        <w:jc w:val="both"/>
        <w:rPr>
          <w:lang w:val="it-IT"/>
        </w:rPr>
      </w:pPr>
    </w:p>
    <w:p w14:paraId="2CF1B2BA" w14:textId="77777777" w:rsidR="00BA6C40" w:rsidRPr="00BA6C40" w:rsidRDefault="00BA6C40" w:rsidP="002B0FD8">
      <w:pPr>
        <w:jc w:val="both"/>
        <w:rPr>
          <w:lang w:val="it-IT"/>
        </w:rPr>
      </w:pPr>
      <w:r w:rsidRPr="00BA6C40">
        <w:rPr>
          <w:noProof/>
          <w:lang w:val="it-IT"/>
        </w:rPr>
        <w:drawing>
          <wp:inline distT="0" distB="0" distL="0" distR="0" wp14:anchorId="54FD0E0B" wp14:editId="0B108FFF">
            <wp:extent cx="5733415" cy="3986530"/>
            <wp:effectExtent l="0" t="0" r="635" b="0"/>
            <wp:docPr id="2102608286" name="Immagin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733415" cy="3986530"/>
                    </a:xfrm>
                    <a:prstGeom prst="rect">
                      <a:avLst/>
                    </a:prstGeom>
                    <a:noFill/>
                    <a:ln>
                      <a:noFill/>
                    </a:ln>
                  </pic:spPr>
                </pic:pic>
              </a:graphicData>
            </a:graphic>
          </wp:inline>
        </w:drawing>
      </w:r>
    </w:p>
    <w:p w14:paraId="4F6261E9" w14:textId="77777777" w:rsidR="00BA6C40" w:rsidRDefault="00BA6C40" w:rsidP="002B0FD8">
      <w:pPr>
        <w:jc w:val="both"/>
        <w:rPr>
          <w:lang w:val="it-IT"/>
        </w:rPr>
      </w:pPr>
    </w:p>
    <w:p w14:paraId="0C530768" w14:textId="77777777" w:rsidR="00BA6C40" w:rsidRPr="00BA6C40" w:rsidRDefault="00BA6C40" w:rsidP="002B0FD8">
      <w:pPr>
        <w:jc w:val="both"/>
        <w:rPr>
          <w:lang w:val="it-IT"/>
        </w:rPr>
      </w:pPr>
      <w:r w:rsidRPr="00BA6C40">
        <w:rPr>
          <w:noProof/>
          <w:lang w:val="it-IT"/>
        </w:rPr>
        <w:lastRenderedPageBreak/>
        <w:drawing>
          <wp:inline distT="0" distB="0" distL="0" distR="0" wp14:anchorId="1570CE81" wp14:editId="23AEEC6D">
            <wp:extent cx="5733415" cy="3820160"/>
            <wp:effectExtent l="0" t="0" r="635" b="8890"/>
            <wp:docPr id="589727050" name="Immagin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733415" cy="3820160"/>
                    </a:xfrm>
                    <a:prstGeom prst="rect">
                      <a:avLst/>
                    </a:prstGeom>
                    <a:noFill/>
                    <a:ln>
                      <a:noFill/>
                    </a:ln>
                  </pic:spPr>
                </pic:pic>
              </a:graphicData>
            </a:graphic>
          </wp:inline>
        </w:drawing>
      </w:r>
    </w:p>
    <w:p w14:paraId="684FD980" w14:textId="77777777" w:rsidR="00BA6C40" w:rsidRDefault="00BA6C40" w:rsidP="002B0FD8">
      <w:pPr>
        <w:jc w:val="both"/>
        <w:rPr>
          <w:lang w:val="it-IT"/>
        </w:rPr>
      </w:pPr>
    </w:p>
    <w:p w14:paraId="5A57F098" w14:textId="77777777" w:rsidR="00BA6C40" w:rsidRPr="00BA6C40" w:rsidRDefault="00BA6C40" w:rsidP="002B0FD8">
      <w:pPr>
        <w:jc w:val="both"/>
        <w:rPr>
          <w:lang w:val="it-IT"/>
        </w:rPr>
      </w:pPr>
      <w:r w:rsidRPr="00BA6C40">
        <w:rPr>
          <w:noProof/>
          <w:lang w:val="it-IT"/>
        </w:rPr>
        <w:drawing>
          <wp:inline distT="0" distB="0" distL="0" distR="0" wp14:anchorId="08B0E8F8" wp14:editId="05E61DA2">
            <wp:extent cx="5733415" cy="3865880"/>
            <wp:effectExtent l="0" t="0" r="635" b="1270"/>
            <wp:docPr id="1846357479" name="Immagin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733415" cy="3865880"/>
                    </a:xfrm>
                    <a:prstGeom prst="rect">
                      <a:avLst/>
                    </a:prstGeom>
                    <a:noFill/>
                    <a:ln>
                      <a:noFill/>
                    </a:ln>
                  </pic:spPr>
                </pic:pic>
              </a:graphicData>
            </a:graphic>
          </wp:inline>
        </w:drawing>
      </w:r>
    </w:p>
    <w:p w14:paraId="7AB5E30A" w14:textId="77777777" w:rsidR="00BA6C40" w:rsidRDefault="00BA6C40" w:rsidP="002B0FD8">
      <w:pPr>
        <w:jc w:val="both"/>
        <w:rPr>
          <w:lang w:val="it-IT"/>
        </w:rPr>
      </w:pPr>
    </w:p>
    <w:p w14:paraId="2ED3DF16" w14:textId="77777777" w:rsidR="00BA6C40" w:rsidRPr="00BA6C40" w:rsidRDefault="00BA6C40" w:rsidP="002B0FD8">
      <w:pPr>
        <w:jc w:val="both"/>
        <w:rPr>
          <w:lang w:val="it-IT"/>
        </w:rPr>
      </w:pPr>
      <w:r w:rsidRPr="00BA6C40">
        <w:rPr>
          <w:noProof/>
          <w:lang w:val="it-IT"/>
        </w:rPr>
        <w:lastRenderedPageBreak/>
        <w:drawing>
          <wp:inline distT="0" distB="0" distL="0" distR="0" wp14:anchorId="680B716B" wp14:editId="1A0AFE19">
            <wp:extent cx="5733415" cy="3879215"/>
            <wp:effectExtent l="0" t="0" r="635" b="6985"/>
            <wp:docPr id="1479983327" name="Immagin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733415" cy="3879215"/>
                    </a:xfrm>
                    <a:prstGeom prst="rect">
                      <a:avLst/>
                    </a:prstGeom>
                    <a:noFill/>
                    <a:ln>
                      <a:noFill/>
                    </a:ln>
                  </pic:spPr>
                </pic:pic>
              </a:graphicData>
            </a:graphic>
          </wp:inline>
        </w:drawing>
      </w:r>
    </w:p>
    <w:p w14:paraId="11220A90" w14:textId="77777777" w:rsidR="00BA6C40" w:rsidRDefault="00BA6C40" w:rsidP="002B0FD8">
      <w:pPr>
        <w:jc w:val="both"/>
        <w:rPr>
          <w:lang w:val="it-IT"/>
        </w:rPr>
      </w:pPr>
    </w:p>
    <w:p w14:paraId="61FBF94C" w14:textId="77777777" w:rsidR="009113A5" w:rsidRPr="009113A5" w:rsidRDefault="009113A5" w:rsidP="002B0FD8">
      <w:pPr>
        <w:jc w:val="both"/>
        <w:rPr>
          <w:lang w:val="it-IT"/>
        </w:rPr>
      </w:pPr>
      <w:r w:rsidRPr="009113A5">
        <w:rPr>
          <w:noProof/>
          <w:lang w:val="it-IT"/>
        </w:rPr>
        <w:drawing>
          <wp:inline distT="0" distB="0" distL="0" distR="0" wp14:anchorId="32C2D1F6" wp14:editId="76FD8BC7">
            <wp:extent cx="5733415" cy="3858260"/>
            <wp:effectExtent l="0" t="0" r="635" b="8890"/>
            <wp:docPr id="887997819" name="Immagin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33415" cy="3858260"/>
                    </a:xfrm>
                    <a:prstGeom prst="rect">
                      <a:avLst/>
                    </a:prstGeom>
                    <a:noFill/>
                    <a:ln>
                      <a:noFill/>
                    </a:ln>
                  </pic:spPr>
                </pic:pic>
              </a:graphicData>
            </a:graphic>
          </wp:inline>
        </w:drawing>
      </w:r>
    </w:p>
    <w:p w14:paraId="1A97C149" w14:textId="77777777" w:rsidR="00BA6C40" w:rsidRDefault="00BA6C40" w:rsidP="002B0FD8">
      <w:pPr>
        <w:jc w:val="both"/>
        <w:rPr>
          <w:lang w:val="it-IT"/>
        </w:rPr>
      </w:pPr>
    </w:p>
    <w:p w14:paraId="4ADEDDD8" w14:textId="77777777" w:rsidR="009113A5" w:rsidRDefault="009113A5" w:rsidP="002B0FD8">
      <w:pPr>
        <w:jc w:val="both"/>
        <w:rPr>
          <w:lang w:val="it-IT"/>
        </w:rPr>
      </w:pPr>
      <w:r>
        <w:rPr>
          <w:lang w:val="it-IT"/>
        </w:rPr>
        <w:t xml:space="preserve">Attraverso l’analisi </w:t>
      </w:r>
      <w:proofErr w:type="spellStart"/>
      <w:r>
        <w:rPr>
          <w:lang w:val="it-IT"/>
        </w:rPr>
        <w:t>bivariata</w:t>
      </w:r>
      <w:proofErr w:type="spellEnd"/>
      <w:r>
        <w:rPr>
          <w:lang w:val="it-IT"/>
        </w:rPr>
        <w:t xml:space="preserve"> è emerso come ci sia una relazione significativa tra le variabili V1 e V8, mentre per tutte le altre variabili non sono state individuate relazioni significative.</w:t>
      </w:r>
    </w:p>
    <w:p w14:paraId="62F17684" w14:textId="77777777" w:rsidR="00037BA9" w:rsidRDefault="00037BA9" w:rsidP="002B0FD8">
      <w:pPr>
        <w:jc w:val="both"/>
        <w:rPr>
          <w:lang w:val="it-IT"/>
        </w:rPr>
      </w:pPr>
    </w:p>
    <w:p w14:paraId="645C97FE" w14:textId="77777777" w:rsidR="009113A5" w:rsidRPr="00D37449" w:rsidRDefault="009113A5" w:rsidP="002B0FD8">
      <w:pPr>
        <w:jc w:val="both"/>
        <w:rPr>
          <w:b/>
          <w:bCs/>
          <w:lang w:val="it-IT"/>
        </w:rPr>
      </w:pPr>
      <w:r w:rsidRPr="00D37449">
        <w:rPr>
          <w:b/>
          <w:bCs/>
          <w:lang w:val="it-IT"/>
        </w:rPr>
        <w:lastRenderedPageBreak/>
        <w:t>INTERPRETAZIONI DEI RISULTATI</w:t>
      </w:r>
      <w:r w:rsidR="00B06495">
        <w:rPr>
          <w:b/>
          <w:bCs/>
          <w:lang w:val="it-IT"/>
        </w:rPr>
        <w:t xml:space="preserve"> E CONTROLLO DELL’IPOTESI</w:t>
      </w:r>
    </w:p>
    <w:p w14:paraId="4F3FD6A5" w14:textId="77777777" w:rsidR="009113A5" w:rsidRDefault="00A77799" w:rsidP="002B0FD8">
      <w:pPr>
        <w:jc w:val="both"/>
        <w:rPr>
          <w:lang w:val="it-IT"/>
        </w:rPr>
      </w:pPr>
      <w:r>
        <w:rPr>
          <w:lang w:val="it-IT"/>
        </w:rPr>
        <w:t xml:space="preserve">Dall’analisi </w:t>
      </w:r>
      <w:proofErr w:type="spellStart"/>
      <w:r>
        <w:rPr>
          <w:lang w:val="it-IT"/>
        </w:rPr>
        <w:t>monovariata</w:t>
      </w:r>
      <w:proofErr w:type="spellEnd"/>
      <w:r>
        <w:rPr>
          <w:lang w:val="it-IT"/>
        </w:rPr>
        <w:t xml:space="preserve"> emerge come la maggior parte, del campione a cui è stato somministrato il questionario, dichiara che il bambino mostra interesse ed è motivato nel frequentare il nido. Mentre gran parte dei genitori esprime soddisfazione e fiducia nell’ambiente del nido d’infanzia, gli educatori osservano un coinvolgimento attivo e </w:t>
      </w:r>
      <w:r w:rsidR="00D37449">
        <w:rPr>
          <w:lang w:val="it-IT"/>
        </w:rPr>
        <w:t xml:space="preserve">un </w:t>
      </w:r>
      <w:r>
        <w:rPr>
          <w:lang w:val="it-IT"/>
        </w:rPr>
        <w:t>comportamento positivo</w:t>
      </w:r>
      <w:r w:rsidR="00D37449">
        <w:rPr>
          <w:lang w:val="it-IT"/>
        </w:rPr>
        <w:t xml:space="preserve"> da parte del bambino. Oltre ciò più della metà delle risposte hanno confermato che i bambini praticano volentieri le attività proposte</w:t>
      </w:r>
      <w:r w:rsidR="00356C33">
        <w:rPr>
          <w:lang w:val="it-IT"/>
        </w:rPr>
        <w:t xml:space="preserve"> </w:t>
      </w:r>
      <w:r w:rsidR="00D37449">
        <w:rPr>
          <w:lang w:val="it-IT"/>
        </w:rPr>
        <w:t>dalle/dagli educatrici/educatori del nido e mostrano interesse nel socializzare e fare amicizia con gli altri bambini.</w:t>
      </w:r>
    </w:p>
    <w:p w14:paraId="5F1A5CF1" w14:textId="77777777" w:rsidR="00D37449" w:rsidRDefault="00D37449" w:rsidP="002B0FD8">
      <w:pPr>
        <w:jc w:val="both"/>
        <w:rPr>
          <w:lang w:val="it-IT"/>
        </w:rPr>
      </w:pPr>
      <w:r>
        <w:rPr>
          <w:lang w:val="it-IT"/>
        </w:rPr>
        <w:t xml:space="preserve">Inoltre dai dati è emerso che non tutti i bambini presi in considerazione riescono a compiere azioni indipendenti, invece più della metà dei casi ha risposto positivamente al fatto che il </w:t>
      </w:r>
      <w:r w:rsidR="0025317B">
        <w:rPr>
          <w:lang w:val="it-IT"/>
        </w:rPr>
        <w:t>b</w:t>
      </w:r>
      <w:r>
        <w:rPr>
          <w:lang w:val="it-IT"/>
        </w:rPr>
        <w:t>am</w:t>
      </w:r>
      <w:r w:rsidR="0025317B">
        <w:rPr>
          <w:lang w:val="it-IT"/>
        </w:rPr>
        <w:t>b</w:t>
      </w:r>
      <w:r>
        <w:rPr>
          <w:lang w:val="it-IT"/>
        </w:rPr>
        <w:t>ino s</w:t>
      </w:r>
      <w:r w:rsidR="0025317B">
        <w:rPr>
          <w:lang w:val="it-IT"/>
        </w:rPr>
        <w:t>t</w:t>
      </w:r>
      <w:r>
        <w:rPr>
          <w:lang w:val="it-IT"/>
        </w:rPr>
        <w:t>ia sviluppando</w:t>
      </w:r>
      <w:r w:rsidR="0025317B">
        <w:rPr>
          <w:lang w:val="it-IT"/>
        </w:rPr>
        <w:t xml:space="preserve"> abilità cognitive, emotive-sociali, motorie o linguistiche. La prevalenza dei dati che indicano, che il bambino</w:t>
      </w:r>
      <w:r>
        <w:rPr>
          <w:lang w:val="it-IT"/>
        </w:rPr>
        <w:t xml:space="preserve"> </w:t>
      </w:r>
      <w:r w:rsidR="0025317B">
        <w:rPr>
          <w:lang w:val="it-IT"/>
        </w:rPr>
        <w:t>si esprime in modo creativo ed originale durante il gioco e che ha la capacità di socializzare facendo amicizia e cooperando con gli altri, riscontrano risposte positive. Infine quasi tutti i campioni posti in esame confermano che il bambino è curioso di esplorare il mondo circostante, cercando nuove esperienze e apprendendo nuove cose.</w:t>
      </w:r>
    </w:p>
    <w:p w14:paraId="116C8410" w14:textId="77777777" w:rsidR="0025317B" w:rsidRDefault="00B06495" w:rsidP="002B0FD8">
      <w:pPr>
        <w:jc w:val="both"/>
        <w:rPr>
          <w:lang w:val="it-IT"/>
        </w:rPr>
      </w:pPr>
      <w:r>
        <w:rPr>
          <w:lang w:val="it-IT"/>
        </w:rPr>
        <w:t xml:space="preserve">Dall’analisi </w:t>
      </w:r>
      <w:proofErr w:type="spellStart"/>
      <w:r>
        <w:rPr>
          <w:lang w:val="it-IT"/>
        </w:rPr>
        <w:t>bivariata</w:t>
      </w:r>
      <w:proofErr w:type="spellEnd"/>
      <w:r>
        <w:rPr>
          <w:lang w:val="it-IT"/>
        </w:rPr>
        <w:t xml:space="preserve"> emerge, invece, una sola relazione significativa mentre prevalgono situazioni di assenza di relazioni. Quanto è emerso mette in evidenza, come, quindi non ci sia una relazione diretta tra la motivazione della frequenza al nido e la crescita personale del bambino.</w:t>
      </w:r>
    </w:p>
    <w:p w14:paraId="0B130C9E" w14:textId="77777777" w:rsidR="00B06495" w:rsidRDefault="00B06495" w:rsidP="002B0FD8">
      <w:pPr>
        <w:jc w:val="both"/>
        <w:rPr>
          <w:lang w:val="it-IT"/>
        </w:rPr>
      </w:pPr>
    </w:p>
    <w:p w14:paraId="74D7C2B7" w14:textId="77777777" w:rsidR="00B06495" w:rsidRDefault="00B06495" w:rsidP="002B0FD8">
      <w:pPr>
        <w:jc w:val="both"/>
        <w:rPr>
          <w:b/>
          <w:bCs/>
          <w:lang w:val="it-IT"/>
        </w:rPr>
      </w:pPr>
      <w:r w:rsidRPr="00B06495">
        <w:rPr>
          <w:b/>
          <w:bCs/>
          <w:lang w:val="it-IT"/>
        </w:rPr>
        <w:t>AUTORIFLESSIONE</w:t>
      </w:r>
      <w:r>
        <w:rPr>
          <w:b/>
          <w:bCs/>
          <w:lang w:val="it-IT"/>
        </w:rPr>
        <w:t xml:space="preserve"> SULL’ESPERIENZA </w:t>
      </w:r>
      <w:r w:rsidR="003011B9">
        <w:rPr>
          <w:b/>
          <w:bCs/>
          <w:lang w:val="it-IT"/>
        </w:rPr>
        <w:t>COMPIUTA</w:t>
      </w:r>
    </w:p>
    <w:p w14:paraId="1455E4F6" w14:textId="77777777" w:rsidR="002B0FD8" w:rsidRDefault="005A3458" w:rsidP="002B0FD8">
      <w:pPr>
        <w:jc w:val="both"/>
        <w:rPr>
          <w:lang w:val="it-IT"/>
        </w:rPr>
      </w:pPr>
      <w:r>
        <w:rPr>
          <w:lang w:val="it-IT"/>
        </w:rPr>
        <w:t>A conclusione di questo percorso, riteniamo che questa esperienza sia stata molto utile in quanto abbiamo potuto comprendere come si progetta una ricerca empirica. Durante lo svolgimento dell’intera ricerca abbiamo constatato di aver appreso abilità di svariati tipi come la capacità di scrittura di una relazione, l’acquisizione di concetti chiave per condurre una ricerca empirica</w:t>
      </w:r>
      <w:r w:rsidR="002B0FD8">
        <w:rPr>
          <w:lang w:val="it-IT"/>
        </w:rPr>
        <w:t xml:space="preserve"> e </w:t>
      </w:r>
      <w:r>
        <w:rPr>
          <w:lang w:val="it-IT"/>
        </w:rPr>
        <w:t xml:space="preserve">l’ausilio di piattaforme </w:t>
      </w:r>
      <w:r w:rsidR="002B0FD8">
        <w:rPr>
          <w:lang w:val="it-IT"/>
        </w:rPr>
        <w:t xml:space="preserve">online come </w:t>
      </w:r>
      <w:proofErr w:type="spellStart"/>
      <w:r w:rsidR="002B0FD8">
        <w:rPr>
          <w:lang w:val="it-IT"/>
        </w:rPr>
        <w:t>JsStat</w:t>
      </w:r>
      <w:proofErr w:type="spellEnd"/>
      <w:r w:rsidR="002B0FD8">
        <w:rPr>
          <w:lang w:val="it-IT"/>
        </w:rPr>
        <w:t xml:space="preserve"> e Excel.</w:t>
      </w:r>
    </w:p>
    <w:p w14:paraId="3E3D7C39" w14:textId="77777777" w:rsidR="002B0FD8" w:rsidRDefault="002B0FD8" w:rsidP="002B0FD8">
      <w:pPr>
        <w:jc w:val="both"/>
        <w:rPr>
          <w:lang w:val="it-IT"/>
        </w:rPr>
      </w:pPr>
      <w:r>
        <w:rPr>
          <w:lang w:val="it-IT"/>
        </w:rPr>
        <w:t>La fase della ricerca in cui abbiamo riscontrato più difficoltà è stata quella relativa all’analisi dei dati, mentre la parte che abbiamo trovato più efficace è stata quella relativa al questionario in quanto crediamo che sia uno strumento proficuo nell’ambiente educativo e anche perché, così facendo, abbiamo avuto modo di esprimere, seppur in modo anonimo, il pensiero di genitori ed educatori.</w:t>
      </w:r>
    </w:p>
    <w:p w14:paraId="57D35BCA" w14:textId="77777777" w:rsidR="002B0FD8" w:rsidRDefault="002B0FD8" w:rsidP="002B0FD8">
      <w:pPr>
        <w:jc w:val="both"/>
        <w:rPr>
          <w:lang w:val="it-IT"/>
        </w:rPr>
      </w:pPr>
      <w:r>
        <w:rPr>
          <w:lang w:val="it-IT"/>
        </w:rPr>
        <w:t>In</w:t>
      </w:r>
      <w:r w:rsidR="00815EED">
        <w:rPr>
          <w:lang w:val="it-IT"/>
        </w:rPr>
        <w:t>fine</w:t>
      </w:r>
      <w:r>
        <w:rPr>
          <w:lang w:val="it-IT"/>
        </w:rPr>
        <w:t xml:space="preserve"> è stato importante il confronto fra noi ragazze del gruppo perché, focalizzandoci su obiettivi comuni, abbiamo avuto l</w:t>
      </w:r>
      <w:r w:rsidR="00815EED">
        <w:rPr>
          <w:lang w:val="it-IT"/>
        </w:rPr>
        <w:t xml:space="preserve">a </w:t>
      </w:r>
      <w:r>
        <w:rPr>
          <w:lang w:val="it-IT"/>
        </w:rPr>
        <w:t>po</w:t>
      </w:r>
      <w:r w:rsidR="00815EED">
        <w:rPr>
          <w:lang w:val="it-IT"/>
        </w:rPr>
        <w:t>s</w:t>
      </w:r>
      <w:r>
        <w:rPr>
          <w:lang w:val="it-IT"/>
        </w:rPr>
        <w:t xml:space="preserve">sibilità </w:t>
      </w:r>
      <w:r w:rsidR="00815EED">
        <w:rPr>
          <w:lang w:val="it-IT"/>
        </w:rPr>
        <w:t>di ascoltare diverse opinioni, di lavorare in equipe e in sintesi di imparare a collaborare.</w:t>
      </w:r>
    </w:p>
    <w:p w14:paraId="6275405A" w14:textId="77777777" w:rsidR="00B06495" w:rsidRPr="00B06495" w:rsidRDefault="002B0FD8" w:rsidP="002B0FD8">
      <w:pPr>
        <w:jc w:val="both"/>
        <w:rPr>
          <w:lang w:val="it-IT"/>
        </w:rPr>
      </w:pPr>
      <w:r>
        <w:rPr>
          <w:lang w:val="it-IT"/>
        </w:rPr>
        <w:t xml:space="preserve">  </w:t>
      </w:r>
      <w:r w:rsidR="005A3458">
        <w:rPr>
          <w:lang w:val="it-IT"/>
        </w:rPr>
        <w:t xml:space="preserve"> </w:t>
      </w:r>
    </w:p>
    <w:p w14:paraId="4732B315" w14:textId="77777777" w:rsidR="00B06495" w:rsidRPr="00621638" w:rsidRDefault="00B06495" w:rsidP="002B0FD8">
      <w:pPr>
        <w:jc w:val="both"/>
        <w:rPr>
          <w:lang w:val="it-IT"/>
        </w:rPr>
      </w:pPr>
    </w:p>
    <w:sectPr w:rsidR="00B06495" w:rsidRPr="00621638">
      <w:headerReference w:type="default" r:id="rId47"/>
      <w:pgSz w:w="11909" w:h="1683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814EFA1" w14:textId="77777777" w:rsidR="00E56F6F" w:rsidRDefault="00E56F6F">
      <w:pPr>
        <w:spacing w:line="240" w:lineRule="auto"/>
      </w:pPr>
      <w:r>
        <w:separator/>
      </w:r>
    </w:p>
  </w:endnote>
  <w:endnote w:type="continuationSeparator" w:id="0">
    <w:p w14:paraId="0552A0FD" w14:textId="77777777" w:rsidR="00E56F6F" w:rsidRDefault="00E56F6F">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381CA7F" w14:textId="77777777" w:rsidR="00E56F6F" w:rsidRDefault="00E56F6F">
      <w:pPr>
        <w:spacing w:line="240" w:lineRule="auto"/>
      </w:pPr>
      <w:r>
        <w:separator/>
      </w:r>
    </w:p>
  </w:footnote>
  <w:footnote w:type="continuationSeparator" w:id="0">
    <w:p w14:paraId="7403E6E1" w14:textId="77777777" w:rsidR="00E56F6F" w:rsidRDefault="00E56F6F">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2DE0BC" w14:textId="77777777" w:rsidR="003A7F00" w:rsidRDefault="003A7F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C234FA9"/>
    <w:multiLevelType w:val="hybridMultilevel"/>
    <w:tmpl w:val="55EA4BBC"/>
    <w:lvl w:ilvl="0" w:tplc="0410000B">
      <w:start w:val="1"/>
      <w:numFmt w:val="bullet"/>
      <w:lvlText w:val=""/>
      <w:lvlJc w:val="left"/>
      <w:pPr>
        <w:ind w:left="720" w:hanging="360"/>
      </w:pPr>
      <w:rPr>
        <w:rFonts w:ascii="Wingdings" w:hAnsi="Wingding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 w15:restartNumberingAfterBreak="0">
    <w:nsid w:val="18465828"/>
    <w:multiLevelType w:val="multilevel"/>
    <w:tmpl w:val="9400598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9627C0C"/>
    <w:multiLevelType w:val="multilevel"/>
    <w:tmpl w:val="63DAF8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15:restartNumberingAfterBreak="0">
    <w:nsid w:val="237E4158"/>
    <w:multiLevelType w:val="hybridMultilevel"/>
    <w:tmpl w:val="B2E23C1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4" w15:restartNumberingAfterBreak="0">
    <w:nsid w:val="293625BD"/>
    <w:multiLevelType w:val="multilevel"/>
    <w:tmpl w:val="03EA8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296718A5"/>
    <w:multiLevelType w:val="multilevel"/>
    <w:tmpl w:val="45263FE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 w15:restartNumberingAfterBreak="0">
    <w:nsid w:val="3CAA18ED"/>
    <w:multiLevelType w:val="multilevel"/>
    <w:tmpl w:val="CB7CDB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E3F3CF1"/>
    <w:multiLevelType w:val="multilevel"/>
    <w:tmpl w:val="A73AD10A"/>
    <w:lvl w:ilvl="0">
      <w:start w:val="1"/>
      <w:numFmt w:val="bullet"/>
      <w:lvlText w:val="o"/>
      <w:lvlJc w:val="left"/>
      <w:pPr>
        <w:ind w:left="72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427F4807"/>
    <w:multiLevelType w:val="multilevel"/>
    <w:tmpl w:val="F9B687A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15:restartNumberingAfterBreak="0">
    <w:nsid w:val="43CD5808"/>
    <w:multiLevelType w:val="multilevel"/>
    <w:tmpl w:val="F7B0C1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44C75A46"/>
    <w:multiLevelType w:val="multilevel"/>
    <w:tmpl w:val="069E30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47A37163"/>
    <w:multiLevelType w:val="multilevel"/>
    <w:tmpl w:val="81ECB03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4DEA4DF5"/>
    <w:multiLevelType w:val="multilevel"/>
    <w:tmpl w:val="C4E655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4E8578DE"/>
    <w:multiLevelType w:val="multilevel"/>
    <w:tmpl w:val="6F58EDC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4F25051E"/>
    <w:multiLevelType w:val="multilevel"/>
    <w:tmpl w:val="E3D60C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15:restartNumberingAfterBreak="0">
    <w:nsid w:val="59DE6BF1"/>
    <w:multiLevelType w:val="hybridMultilevel"/>
    <w:tmpl w:val="F3D4907C"/>
    <w:lvl w:ilvl="0" w:tplc="0410000F">
      <w:start w:val="1"/>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6" w15:restartNumberingAfterBreak="0">
    <w:nsid w:val="687F2208"/>
    <w:multiLevelType w:val="multilevel"/>
    <w:tmpl w:val="97CE64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6A5229B3"/>
    <w:multiLevelType w:val="hybridMultilevel"/>
    <w:tmpl w:val="DE3AD740"/>
    <w:lvl w:ilvl="0" w:tplc="04100003">
      <w:start w:val="1"/>
      <w:numFmt w:val="bullet"/>
      <w:lvlText w:val="o"/>
      <w:lvlJc w:val="left"/>
      <w:pPr>
        <w:ind w:left="1080" w:hanging="360"/>
      </w:pPr>
      <w:rPr>
        <w:rFonts w:ascii="Courier New" w:hAnsi="Courier New" w:cs="Courier New"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18" w15:restartNumberingAfterBreak="0">
    <w:nsid w:val="717570FD"/>
    <w:multiLevelType w:val="multilevel"/>
    <w:tmpl w:val="D46603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 w15:restartNumberingAfterBreak="0">
    <w:nsid w:val="751C0181"/>
    <w:multiLevelType w:val="multilevel"/>
    <w:tmpl w:val="B63CA6D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7731648D"/>
    <w:multiLevelType w:val="multilevel"/>
    <w:tmpl w:val="9A869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7D3F4092"/>
    <w:multiLevelType w:val="multilevel"/>
    <w:tmpl w:val="679E8B52"/>
    <w:lvl w:ilvl="0">
      <w:start w:val="1"/>
      <w:numFmt w:val="bullet"/>
      <w:lvlText w:val="o"/>
      <w:lvlJc w:val="left"/>
      <w:pPr>
        <w:ind w:left="720" w:hanging="360"/>
      </w:pPr>
      <w:rPr>
        <w:rFonts w:ascii="Courier New" w:hAnsi="Courier New" w:cs="Courier New"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2118064889">
    <w:abstractNumId w:val="6"/>
  </w:num>
  <w:num w:numId="2" w16cid:durableId="1953047745">
    <w:abstractNumId w:val="1"/>
  </w:num>
  <w:num w:numId="3" w16cid:durableId="1659723088">
    <w:abstractNumId w:val="10"/>
  </w:num>
  <w:num w:numId="4" w16cid:durableId="1644237971">
    <w:abstractNumId w:val="4"/>
  </w:num>
  <w:num w:numId="5" w16cid:durableId="1698655248">
    <w:abstractNumId w:val="20"/>
  </w:num>
  <w:num w:numId="6" w16cid:durableId="1125777958">
    <w:abstractNumId w:val="12"/>
  </w:num>
  <w:num w:numId="7" w16cid:durableId="1256094108">
    <w:abstractNumId w:val="9"/>
  </w:num>
  <w:num w:numId="8" w16cid:durableId="1318997212">
    <w:abstractNumId w:val="11"/>
  </w:num>
  <w:num w:numId="9" w16cid:durableId="50733586">
    <w:abstractNumId w:val="16"/>
  </w:num>
  <w:num w:numId="10" w16cid:durableId="293174620">
    <w:abstractNumId w:val="7"/>
  </w:num>
  <w:num w:numId="11" w16cid:durableId="194541449">
    <w:abstractNumId w:val="19"/>
  </w:num>
  <w:num w:numId="12" w16cid:durableId="1751461532">
    <w:abstractNumId w:val="8"/>
  </w:num>
  <w:num w:numId="13" w16cid:durableId="1441608411">
    <w:abstractNumId w:val="5"/>
  </w:num>
  <w:num w:numId="14" w16cid:durableId="1071272141">
    <w:abstractNumId w:val="13"/>
  </w:num>
  <w:num w:numId="15" w16cid:durableId="303780546">
    <w:abstractNumId w:val="21"/>
  </w:num>
  <w:num w:numId="16" w16cid:durableId="1620335758">
    <w:abstractNumId w:val="14"/>
  </w:num>
  <w:num w:numId="17" w16cid:durableId="274485022">
    <w:abstractNumId w:val="2"/>
  </w:num>
  <w:num w:numId="18" w16cid:durableId="1548880119">
    <w:abstractNumId w:val="18"/>
  </w:num>
  <w:num w:numId="19" w16cid:durableId="1489248677">
    <w:abstractNumId w:val="17"/>
  </w:num>
  <w:num w:numId="20" w16cid:durableId="2004501861">
    <w:abstractNumId w:val="15"/>
  </w:num>
  <w:num w:numId="21" w16cid:durableId="1410809169">
    <w:abstractNumId w:val="0"/>
  </w:num>
  <w:num w:numId="22" w16cid:durableId="25356102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hyphenationZone w:val="283"/>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A7F00"/>
    <w:rsid w:val="00037BA9"/>
    <w:rsid w:val="000C4AE0"/>
    <w:rsid w:val="000D5F65"/>
    <w:rsid w:val="00247639"/>
    <w:rsid w:val="0025317B"/>
    <w:rsid w:val="002549F3"/>
    <w:rsid w:val="002B0FD8"/>
    <w:rsid w:val="0030086C"/>
    <w:rsid w:val="003011B9"/>
    <w:rsid w:val="00356C33"/>
    <w:rsid w:val="003A7F00"/>
    <w:rsid w:val="00407F2F"/>
    <w:rsid w:val="004B02BA"/>
    <w:rsid w:val="004E3DBD"/>
    <w:rsid w:val="005A3458"/>
    <w:rsid w:val="00621638"/>
    <w:rsid w:val="0067169E"/>
    <w:rsid w:val="00815EED"/>
    <w:rsid w:val="0084471B"/>
    <w:rsid w:val="009113A5"/>
    <w:rsid w:val="00927040"/>
    <w:rsid w:val="00A77799"/>
    <w:rsid w:val="00B06495"/>
    <w:rsid w:val="00B219C6"/>
    <w:rsid w:val="00B41350"/>
    <w:rsid w:val="00BA6C40"/>
    <w:rsid w:val="00C325FD"/>
    <w:rsid w:val="00D37449"/>
    <w:rsid w:val="00DF6F3B"/>
    <w:rsid w:val="00E05B7C"/>
    <w:rsid w:val="00E56F6F"/>
    <w:rsid w:val="00FB5C43"/>
    <w:rsid w:val="00FD16E3"/>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7C93AD"/>
  <w15:docId w15:val="{F2102187-3F9D-4F0C-81A7-94A83999A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Arial" w:hAnsi="Arial" w:cs="Arial"/>
        <w:sz w:val="22"/>
        <w:szCs w:val="22"/>
        <w:lang w:val="it" w:eastAsia="it-IT"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style>
  <w:style w:type="paragraph" w:styleId="Titolo1">
    <w:name w:val="heading 1"/>
    <w:basedOn w:val="Normale"/>
    <w:next w:val="Normale"/>
    <w:uiPriority w:val="9"/>
    <w:qFormat/>
    <w:pPr>
      <w:keepNext/>
      <w:keepLines/>
      <w:spacing w:before="400" w:after="120"/>
      <w:outlineLvl w:val="0"/>
    </w:pPr>
    <w:rPr>
      <w:sz w:val="40"/>
      <w:szCs w:val="40"/>
    </w:rPr>
  </w:style>
  <w:style w:type="paragraph" w:styleId="Titolo2">
    <w:name w:val="heading 2"/>
    <w:basedOn w:val="Normale"/>
    <w:next w:val="Normale"/>
    <w:uiPriority w:val="9"/>
    <w:semiHidden/>
    <w:unhideWhenUsed/>
    <w:qFormat/>
    <w:pPr>
      <w:keepNext/>
      <w:keepLines/>
      <w:spacing w:before="360" w:after="120"/>
      <w:outlineLvl w:val="1"/>
    </w:pPr>
    <w:rPr>
      <w:sz w:val="32"/>
      <w:szCs w:val="32"/>
    </w:rPr>
  </w:style>
  <w:style w:type="paragraph" w:styleId="Titolo3">
    <w:name w:val="heading 3"/>
    <w:basedOn w:val="Normale"/>
    <w:next w:val="Normale"/>
    <w:uiPriority w:val="9"/>
    <w:semiHidden/>
    <w:unhideWhenUsed/>
    <w:qFormat/>
    <w:pPr>
      <w:keepNext/>
      <w:keepLines/>
      <w:spacing w:before="320" w:after="80"/>
      <w:outlineLvl w:val="2"/>
    </w:pPr>
    <w:rPr>
      <w:color w:val="434343"/>
      <w:sz w:val="28"/>
      <w:szCs w:val="28"/>
    </w:rPr>
  </w:style>
  <w:style w:type="paragraph" w:styleId="Titolo4">
    <w:name w:val="heading 4"/>
    <w:basedOn w:val="Normale"/>
    <w:next w:val="Normale"/>
    <w:uiPriority w:val="9"/>
    <w:semiHidden/>
    <w:unhideWhenUsed/>
    <w:qFormat/>
    <w:pPr>
      <w:keepNext/>
      <w:keepLines/>
      <w:spacing w:before="280" w:after="80"/>
      <w:outlineLvl w:val="3"/>
    </w:pPr>
    <w:rPr>
      <w:color w:val="666666"/>
      <w:sz w:val="24"/>
      <w:szCs w:val="24"/>
    </w:rPr>
  </w:style>
  <w:style w:type="paragraph" w:styleId="Titolo5">
    <w:name w:val="heading 5"/>
    <w:basedOn w:val="Normale"/>
    <w:next w:val="Normale"/>
    <w:uiPriority w:val="9"/>
    <w:semiHidden/>
    <w:unhideWhenUsed/>
    <w:qFormat/>
    <w:pPr>
      <w:keepNext/>
      <w:keepLines/>
      <w:spacing w:before="240" w:after="80"/>
      <w:outlineLvl w:val="4"/>
    </w:pPr>
    <w:rPr>
      <w:color w:val="666666"/>
    </w:rPr>
  </w:style>
  <w:style w:type="paragraph" w:styleId="Titolo6">
    <w:name w:val="heading 6"/>
    <w:basedOn w:val="Normale"/>
    <w:next w:val="Normale"/>
    <w:uiPriority w:val="9"/>
    <w:semiHidden/>
    <w:unhideWhenUsed/>
    <w:qFormat/>
    <w:pPr>
      <w:keepNext/>
      <w:keepLines/>
      <w:spacing w:before="240" w:after="80"/>
      <w:outlineLvl w:val="5"/>
    </w:pPr>
    <w:rPr>
      <w:i/>
      <w:color w:val="666666"/>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itolo">
    <w:name w:val="Title"/>
    <w:basedOn w:val="Normale"/>
    <w:next w:val="Normale"/>
    <w:uiPriority w:val="10"/>
    <w:qFormat/>
    <w:pPr>
      <w:keepNext/>
      <w:keepLines/>
      <w:spacing w:after="60"/>
    </w:pPr>
    <w:rPr>
      <w:sz w:val="52"/>
      <w:szCs w:val="52"/>
    </w:rPr>
  </w:style>
  <w:style w:type="paragraph" w:styleId="Sottotitolo">
    <w:name w:val="Subtitle"/>
    <w:basedOn w:val="Normale"/>
    <w:next w:val="Normale"/>
    <w:uiPriority w:val="11"/>
    <w:qFormat/>
    <w:pPr>
      <w:keepNext/>
      <w:keepLines/>
      <w:spacing w:after="320"/>
    </w:pPr>
    <w:rPr>
      <w:color w:val="666666"/>
      <w:sz w:val="30"/>
      <w:szCs w:val="30"/>
    </w:rPr>
  </w:style>
  <w:style w:type="table" w:customStyle="1" w:styleId="a">
    <w:basedOn w:val="TableNormal"/>
    <w:tblPr>
      <w:tblStyleRowBandSize w:val="1"/>
      <w:tblStyleColBandSize w:val="1"/>
      <w:tblCellMar>
        <w:top w:w="100" w:type="dxa"/>
        <w:left w:w="100" w:type="dxa"/>
        <w:bottom w:w="100" w:type="dxa"/>
        <w:right w:w="100" w:type="dxa"/>
      </w:tblCellMar>
    </w:tblPr>
  </w:style>
  <w:style w:type="paragraph" w:styleId="Paragrafoelenco">
    <w:name w:val="List Paragraph"/>
    <w:basedOn w:val="Normale"/>
    <w:uiPriority w:val="34"/>
    <w:qFormat/>
    <w:rsid w:val="0084471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5159064">
      <w:bodyDiv w:val="1"/>
      <w:marLeft w:val="0"/>
      <w:marRight w:val="0"/>
      <w:marTop w:val="0"/>
      <w:marBottom w:val="0"/>
      <w:divBdr>
        <w:top w:val="none" w:sz="0" w:space="0" w:color="auto"/>
        <w:left w:val="none" w:sz="0" w:space="0" w:color="auto"/>
        <w:bottom w:val="none" w:sz="0" w:space="0" w:color="auto"/>
        <w:right w:val="none" w:sz="0" w:space="0" w:color="auto"/>
      </w:divBdr>
    </w:div>
    <w:div w:id="18312763">
      <w:bodyDiv w:val="1"/>
      <w:marLeft w:val="0"/>
      <w:marRight w:val="0"/>
      <w:marTop w:val="0"/>
      <w:marBottom w:val="0"/>
      <w:divBdr>
        <w:top w:val="none" w:sz="0" w:space="0" w:color="auto"/>
        <w:left w:val="none" w:sz="0" w:space="0" w:color="auto"/>
        <w:bottom w:val="none" w:sz="0" w:space="0" w:color="auto"/>
        <w:right w:val="none" w:sz="0" w:space="0" w:color="auto"/>
      </w:divBdr>
    </w:div>
    <w:div w:id="22705987">
      <w:bodyDiv w:val="1"/>
      <w:marLeft w:val="0"/>
      <w:marRight w:val="0"/>
      <w:marTop w:val="0"/>
      <w:marBottom w:val="0"/>
      <w:divBdr>
        <w:top w:val="none" w:sz="0" w:space="0" w:color="auto"/>
        <w:left w:val="none" w:sz="0" w:space="0" w:color="auto"/>
        <w:bottom w:val="none" w:sz="0" w:space="0" w:color="auto"/>
        <w:right w:val="none" w:sz="0" w:space="0" w:color="auto"/>
      </w:divBdr>
    </w:div>
    <w:div w:id="41095910">
      <w:bodyDiv w:val="1"/>
      <w:marLeft w:val="0"/>
      <w:marRight w:val="0"/>
      <w:marTop w:val="0"/>
      <w:marBottom w:val="0"/>
      <w:divBdr>
        <w:top w:val="none" w:sz="0" w:space="0" w:color="auto"/>
        <w:left w:val="none" w:sz="0" w:space="0" w:color="auto"/>
        <w:bottom w:val="none" w:sz="0" w:space="0" w:color="auto"/>
        <w:right w:val="none" w:sz="0" w:space="0" w:color="auto"/>
      </w:divBdr>
    </w:div>
    <w:div w:id="58405814">
      <w:bodyDiv w:val="1"/>
      <w:marLeft w:val="0"/>
      <w:marRight w:val="0"/>
      <w:marTop w:val="0"/>
      <w:marBottom w:val="0"/>
      <w:divBdr>
        <w:top w:val="none" w:sz="0" w:space="0" w:color="auto"/>
        <w:left w:val="none" w:sz="0" w:space="0" w:color="auto"/>
        <w:bottom w:val="none" w:sz="0" w:space="0" w:color="auto"/>
        <w:right w:val="none" w:sz="0" w:space="0" w:color="auto"/>
      </w:divBdr>
    </w:div>
    <w:div w:id="161504574">
      <w:bodyDiv w:val="1"/>
      <w:marLeft w:val="0"/>
      <w:marRight w:val="0"/>
      <w:marTop w:val="0"/>
      <w:marBottom w:val="0"/>
      <w:divBdr>
        <w:top w:val="none" w:sz="0" w:space="0" w:color="auto"/>
        <w:left w:val="none" w:sz="0" w:space="0" w:color="auto"/>
        <w:bottom w:val="none" w:sz="0" w:space="0" w:color="auto"/>
        <w:right w:val="none" w:sz="0" w:space="0" w:color="auto"/>
      </w:divBdr>
    </w:div>
    <w:div w:id="282466477">
      <w:bodyDiv w:val="1"/>
      <w:marLeft w:val="0"/>
      <w:marRight w:val="0"/>
      <w:marTop w:val="0"/>
      <w:marBottom w:val="0"/>
      <w:divBdr>
        <w:top w:val="none" w:sz="0" w:space="0" w:color="auto"/>
        <w:left w:val="none" w:sz="0" w:space="0" w:color="auto"/>
        <w:bottom w:val="none" w:sz="0" w:space="0" w:color="auto"/>
        <w:right w:val="none" w:sz="0" w:space="0" w:color="auto"/>
      </w:divBdr>
    </w:div>
    <w:div w:id="365373653">
      <w:bodyDiv w:val="1"/>
      <w:marLeft w:val="0"/>
      <w:marRight w:val="0"/>
      <w:marTop w:val="0"/>
      <w:marBottom w:val="0"/>
      <w:divBdr>
        <w:top w:val="none" w:sz="0" w:space="0" w:color="auto"/>
        <w:left w:val="none" w:sz="0" w:space="0" w:color="auto"/>
        <w:bottom w:val="none" w:sz="0" w:space="0" w:color="auto"/>
        <w:right w:val="none" w:sz="0" w:space="0" w:color="auto"/>
      </w:divBdr>
    </w:div>
    <w:div w:id="394932901">
      <w:bodyDiv w:val="1"/>
      <w:marLeft w:val="0"/>
      <w:marRight w:val="0"/>
      <w:marTop w:val="0"/>
      <w:marBottom w:val="0"/>
      <w:divBdr>
        <w:top w:val="none" w:sz="0" w:space="0" w:color="auto"/>
        <w:left w:val="none" w:sz="0" w:space="0" w:color="auto"/>
        <w:bottom w:val="none" w:sz="0" w:space="0" w:color="auto"/>
        <w:right w:val="none" w:sz="0" w:space="0" w:color="auto"/>
      </w:divBdr>
    </w:div>
    <w:div w:id="417023982">
      <w:bodyDiv w:val="1"/>
      <w:marLeft w:val="0"/>
      <w:marRight w:val="0"/>
      <w:marTop w:val="0"/>
      <w:marBottom w:val="0"/>
      <w:divBdr>
        <w:top w:val="none" w:sz="0" w:space="0" w:color="auto"/>
        <w:left w:val="none" w:sz="0" w:space="0" w:color="auto"/>
        <w:bottom w:val="none" w:sz="0" w:space="0" w:color="auto"/>
        <w:right w:val="none" w:sz="0" w:space="0" w:color="auto"/>
      </w:divBdr>
    </w:div>
    <w:div w:id="430779316">
      <w:bodyDiv w:val="1"/>
      <w:marLeft w:val="0"/>
      <w:marRight w:val="0"/>
      <w:marTop w:val="0"/>
      <w:marBottom w:val="0"/>
      <w:divBdr>
        <w:top w:val="none" w:sz="0" w:space="0" w:color="auto"/>
        <w:left w:val="none" w:sz="0" w:space="0" w:color="auto"/>
        <w:bottom w:val="none" w:sz="0" w:space="0" w:color="auto"/>
        <w:right w:val="none" w:sz="0" w:space="0" w:color="auto"/>
      </w:divBdr>
    </w:div>
    <w:div w:id="487866577">
      <w:bodyDiv w:val="1"/>
      <w:marLeft w:val="0"/>
      <w:marRight w:val="0"/>
      <w:marTop w:val="0"/>
      <w:marBottom w:val="0"/>
      <w:divBdr>
        <w:top w:val="none" w:sz="0" w:space="0" w:color="auto"/>
        <w:left w:val="none" w:sz="0" w:space="0" w:color="auto"/>
        <w:bottom w:val="none" w:sz="0" w:space="0" w:color="auto"/>
        <w:right w:val="none" w:sz="0" w:space="0" w:color="auto"/>
      </w:divBdr>
    </w:div>
    <w:div w:id="495462505">
      <w:bodyDiv w:val="1"/>
      <w:marLeft w:val="0"/>
      <w:marRight w:val="0"/>
      <w:marTop w:val="0"/>
      <w:marBottom w:val="0"/>
      <w:divBdr>
        <w:top w:val="none" w:sz="0" w:space="0" w:color="auto"/>
        <w:left w:val="none" w:sz="0" w:space="0" w:color="auto"/>
        <w:bottom w:val="none" w:sz="0" w:space="0" w:color="auto"/>
        <w:right w:val="none" w:sz="0" w:space="0" w:color="auto"/>
      </w:divBdr>
    </w:div>
    <w:div w:id="509608510">
      <w:bodyDiv w:val="1"/>
      <w:marLeft w:val="0"/>
      <w:marRight w:val="0"/>
      <w:marTop w:val="0"/>
      <w:marBottom w:val="0"/>
      <w:divBdr>
        <w:top w:val="none" w:sz="0" w:space="0" w:color="auto"/>
        <w:left w:val="none" w:sz="0" w:space="0" w:color="auto"/>
        <w:bottom w:val="none" w:sz="0" w:space="0" w:color="auto"/>
        <w:right w:val="none" w:sz="0" w:space="0" w:color="auto"/>
      </w:divBdr>
    </w:div>
    <w:div w:id="673995934">
      <w:bodyDiv w:val="1"/>
      <w:marLeft w:val="0"/>
      <w:marRight w:val="0"/>
      <w:marTop w:val="0"/>
      <w:marBottom w:val="0"/>
      <w:divBdr>
        <w:top w:val="none" w:sz="0" w:space="0" w:color="auto"/>
        <w:left w:val="none" w:sz="0" w:space="0" w:color="auto"/>
        <w:bottom w:val="none" w:sz="0" w:space="0" w:color="auto"/>
        <w:right w:val="none" w:sz="0" w:space="0" w:color="auto"/>
      </w:divBdr>
    </w:div>
    <w:div w:id="677733443">
      <w:bodyDiv w:val="1"/>
      <w:marLeft w:val="0"/>
      <w:marRight w:val="0"/>
      <w:marTop w:val="0"/>
      <w:marBottom w:val="0"/>
      <w:divBdr>
        <w:top w:val="none" w:sz="0" w:space="0" w:color="auto"/>
        <w:left w:val="none" w:sz="0" w:space="0" w:color="auto"/>
        <w:bottom w:val="none" w:sz="0" w:space="0" w:color="auto"/>
        <w:right w:val="none" w:sz="0" w:space="0" w:color="auto"/>
      </w:divBdr>
    </w:div>
    <w:div w:id="781454606">
      <w:bodyDiv w:val="1"/>
      <w:marLeft w:val="0"/>
      <w:marRight w:val="0"/>
      <w:marTop w:val="0"/>
      <w:marBottom w:val="0"/>
      <w:divBdr>
        <w:top w:val="none" w:sz="0" w:space="0" w:color="auto"/>
        <w:left w:val="none" w:sz="0" w:space="0" w:color="auto"/>
        <w:bottom w:val="none" w:sz="0" w:space="0" w:color="auto"/>
        <w:right w:val="none" w:sz="0" w:space="0" w:color="auto"/>
      </w:divBdr>
    </w:div>
    <w:div w:id="985668613">
      <w:bodyDiv w:val="1"/>
      <w:marLeft w:val="0"/>
      <w:marRight w:val="0"/>
      <w:marTop w:val="0"/>
      <w:marBottom w:val="0"/>
      <w:divBdr>
        <w:top w:val="none" w:sz="0" w:space="0" w:color="auto"/>
        <w:left w:val="none" w:sz="0" w:space="0" w:color="auto"/>
        <w:bottom w:val="none" w:sz="0" w:space="0" w:color="auto"/>
        <w:right w:val="none" w:sz="0" w:space="0" w:color="auto"/>
      </w:divBdr>
    </w:div>
    <w:div w:id="987246948">
      <w:bodyDiv w:val="1"/>
      <w:marLeft w:val="0"/>
      <w:marRight w:val="0"/>
      <w:marTop w:val="0"/>
      <w:marBottom w:val="0"/>
      <w:divBdr>
        <w:top w:val="none" w:sz="0" w:space="0" w:color="auto"/>
        <w:left w:val="none" w:sz="0" w:space="0" w:color="auto"/>
        <w:bottom w:val="none" w:sz="0" w:space="0" w:color="auto"/>
        <w:right w:val="none" w:sz="0" w:space="0" w:color="auto"/>
      </w:divBdr>
    </w:div>
    <w:div w:id="1047795775">
      <w:bodyDiv w:val="1"/>
      <w:marLeft w:val="0"/>
      <w:marRight w:val="0"/>
      <w:marTop w:val="0"/>
      <w:marBottom w:val="0"/>
      <w:divBdr>
        <w:top w:val="none" w:sz="0" w:space="0" w:color="auto"/>
        <w:left w:val="none" w:sz="0" w:space="0" w:color="auto"/>
        <w:bottom w:val="none" w:sz="0" w:space="0" w:color="auto"/>
        <w:right w:val="none" w:sz="0" w:space="0" w:color="auto"/>
      </w:divBdr>
    </w:div>
    <w:div w:id="1053893120">
      <w:bodyDiv w:val="1"/>
      <w:marLeft w:val="0"/>
      <w:marRight w:val="0"/>
      <w:marTop w:val="0"/>
      <w:marBottom w:val="0"/>
      <w:divBdr>
        <w:top w:val="none" w:sz="0" w:space="0" w:color="auto"/>
        <w:left w:val="none" w:sz="0" w:space="0" w:color="auto"/>
        <w:bottom w:val="none" w:sz="0" w:space="0" w:color="auto"/>
        <w:right w:val="none" w:sz="0" w:space="0" w:color="auto"/>
      </w:divBdr>
    </w:div>
    <w:div w:id="1085104899">
      <w:bodyDiv w:val="1"/>
      <w:marLeft w:val="0"/>
      <w:marRight w:val="0"/>
      <w:marTop w:val="0"/>
      <w:marBottom w:val="0"/>
      <w:divBdr>
        <w:top w:val="none" w:sz="0" w:space="0" w:color="auto"/>
        <w:left w:val="none" w:sz="0" w:space="0" w:color="auto"/>
        <w:bottom w:val="none" w:sz="0" w:space="0" w:color="auto"/>
        <w:right w:val="none" w:sz="0" w:space="0" w:color="auto"/>
      </w:divBdr>
    </w:div>
    <w:div w:id="1221404013">
      <w:bodyDiv w:val="1"/>
      <w:marLeft w:val="0"/>
      <w:marRight w:val="0"/>
      <w:marTop w:val="0"/>
      <w:marBottom w:val="0"/>
      <w:divBdr>
        <w:top w:val="none" w:sz="0" w:space="0" w:color="auto"/>
        <w:left w:val="none" w:sz="0" w:space="0" w:color="auto"/>
        <w:bottom w:val="none" w:sz="0" w:space="0" w:color="auto"/>
        <w:right w:val="none" w:sz="0" w:space="0" w:color="auto"/>
      </w:divBdr>
    </w:div>
    <w:div w:id="1297491880">
      <w:bodyDiv w:val="1"/>
      <w:marLeft w:val="0"/>
      <w:marRight w:val="0"/>
      <w:marTop w:val="0"/>
      <w:marBottom w:val="0"/>
      <w:divBdr>
        <w:top w:val="none" w:sz="0" w:space="0" w:color="auto"/>
        <w:left w:val="none" w:sz="0" w:space="0" w:color="auto"/>
        <w:bottom w:val="none" w:sz="0" w:space="0" w:color="auto"/>
        <w:right w:val="none" w:sz="0" w:space="0" w:color="auto"/>
      </w:divBdr>
    </w:div>
    <w:div w:id="1366561132">
      <w:bodyDiv w:val="1"/>
      <w:marLeft w:val="0"/>
      <w:marRight w:val="0"/>
      <w:marTop w:val="0"/>
      <w:marBottom w:val="0"/>
      <w:divBdr>
        <w:top w:val="none" w:sz="0" w:space="0" w:color="auto"/>
        <w:left w:val="none" w:sz="0" w:space="0" w:color="auto"/>
        <w:bottom w:val="none" w:sz="0" w:space="0" w:color="auto"/>
        <w:right w:val="none" w:sz="0" w:space="0" w:color="auto"/>
      </w:divBdr>
    </w:div>
    <w:div w:id="1376079421">
      <w:bodyDiv w:val="1"/>
      <w:marLeft w:val="0"/>
      <w:marRight w:val="0"/>
      <w:marTop w:val="0"/>
      <w:marBottom w:val="0"/>
      <w:divBdr>
        <w:top w:val="none" w:sz="0" w:space="0" w:color="auto"/>
        <w:left w:val="none" w:sz="0" w:space="0" w:color="auto"/>
        <w:bottom w:val="none" w:sz="0" w:space="0" w:color="auto"/>
        <w:right w:val="none" w:sz="0" w:space="0" w:color="auto"/>
      </w:divBdr>
    </w:div>
    <w:div w:id="1574195216">
      <w:bodyDiv w:val="1"/>
      <w:marLeft w:val="0"/>
      <w:marRight w:val="0"/>
      <w:marTop w:val="0"/>
      <w:marBottom w:val="0"/>
      <w:divBdr>
        <w:top w:val="none" w:sz="0" w:space="0" w:color="auto"/>
        <w:left w:val="none" w:sz="0" w:space="0" w:color="auto"/>
        <w:bottom w:val="none" w:sz="0" w:space="0" w:color="auto"/>
        <w:right w:val="none" w:sz="0" w:space="0" w:color="auto"/>
      </w:divBdr>
    </w:div>
    <w:div w:id="1589583943">
      <w:bodyDiv w:val="1"/>
      <w:marLeft w:val="0"/>
      <w:marRight w:val="0"/>
      <w:marTop w:val="0"/>
      <w:marBottom w:val="0"/>
      <w:divBdr>
        <w:top w:val="none" w:sz="0" w:space="0" w:color="auto"/>
        <w:left w:val="none" w:sz="0" w:space="0" w:color="auto"/>
        <w:bottom w:val="none" w:sz="0" w:space="0" w:color="auto"/>
        <w:right w:val="none" w:sz="0" w:space="0" w:color="auto"/>
      </w:divBdr>
    </w:div>
    <w:div w:id="1768965568">
      <w:bodyDiv w:val="1"/>
      <w:marLeft w:val="0"/>
      <w:marRight w:val="0"/>
      <w:marTop w:val="0"/>
      <w:marBottom w:val="0"/>
      <w:divBdr>
        <w:top w:val="none" w:sz="0" w:space="0" w:color="auto"/>
        <w:left w:val="none" w:sz="0" w:space="0" w:color="auto"/>
        <w:bottom w:val="none" w:sz="0" w:space="0" w:color="auto"/>
        <w:right w:val="none" w:sz="0" w:space="0" w:color="auto"/>
      </w:divBdr>
    </w:div>
    <w:div w:id="1907642587">
      <w:bodyDiv w:val="1"/>
      <w:marLeft w:val="0"/>
      <w:marRight w:val="0"/>
      <w:marTop w:val="0"/>
      <w:marBottom w:val="0"/>
      <w:divBdr>
        <w:top w:val="none" w:sz="0" w:space="0" w:color="auto"/>
        <w:left w:val="none" w:sz="0" w:space="0" w:color="auto"/>
        <w:bottom w:val="none" w:sz="0" w:space="0" w:color="auto"/>
        <w:right w:val="none" w:sz="0" w:space="0" w:color="auto"/>
      </w:divBdr>
    </w:div>
    <w:div w:id="1911117839">
      <w:bodyDiv w:val="1"/>
      <w:marLeft w:val="0"/>
      <w:marRight w:val="0"/>
      <w:marTop w:val="0"/>
      <w:marBottom w:val="0"/>
      <w:divBdr>
        <w:top w:val="none" w:sz="0" w:space="0" w:color="auto"/>
        <w:left w:val="none" w:sz="0" w:space="0" w:color="auto"/>
        <w:bottom w:val="none" w:sz="0" w:space="0" w:color="auto"/>
        <w:right w:val="none" w:sz="0" w:space="0" w:color="auto"/>
      </w:divBdr>
    </w:div>
    <w:div w:id="1972707435">
      <w:bodyDiv w:val="1"/>
      <w:marLeft w:val="0"/>
      <w:marRight w:val="0"/>
      <w:marTop w:val="0"/>
      <w:marBottom w:val="0"/>
      <w:divBdr>
        <w:top w:val="none" w:sz="0" w:space="0" w:color="auto"/>
        <w:left w:val="none" w:sz="0" w:space="0" w:color="auto"/>
        <w:bottom w:val="none" w:sz="0" w:space="0" w:color="auto"/>
        <w:right w:val="none" w:sz="0" w:space="0" w:color="auto"/>
      </w:divBdr>
    </w:div>
    <w:div w:id="1976374377">
      <w:bodyDiv w:val="1"/>
      <w:marLeft w:val="0"/>
      <w:marRight w:val="0"/>
      <w:marTop w:val="0"/>
      <w:marBottom w:val="0"/>
      <w:divBdr>
        <w:top w:val="none" w:sz="0" w:space="0" w:color="auto"/>
        <w:left w:val="none" w:sz="0" w:space="0" w:color="auto"/>
        <w:bottom w:val="none" w:sz="0" w:space="0" w:color="auto"/>
        <w:right w:val="none" w:sz="0" w:space="0" w:color="auto"/>
      </w:divBdr>
    </w:div>
    <w:div w:id="2037267473">
      <w:bodyDiv w:val="1"/>
      <w:marLeft w:val="0"/>
      <w:marRight w:val="0"/>
      <w:marTop w:val="0"/>
      <w:marBottom w:val="0"/>
      <w:divBdr>
        <w:top w:val="none" w:sz="0" w:space="0" w:color="auto"/>
        <w:left w:val="none" w:sz="0" w:space="0" w:color="auto"/>
        <w:bottom w:val="none" w:sz="0" w:space="0" w:color="auto"/>
        <w:right w:val="none" w:sz="0" w:space="0" w:color="auto"/>
      </w:divBdr>
    </w:div>
    <w:div w:id="2056851208">
      <w:bodyDiv w:val="1"/>
      <w:marLeft w:val="0"/>
      <w:marRight w:val="0"/>
      <w:marTop w:val="0"/>
      <w:marBottom w:val="0"/>
      <w:divBdr>
        <w:top w:val="none" w:sz="0" w:space="0" w:color="auto"/>
        <w:left w:val="none" w:sz="0" w:space="0" w:color="auto"/>
        <w:bottom w:val="none" w:sz="0" w:space="0" w:color="auto"/>
        <w:right w:val="none" w:sz="0" w:space="0" w:color="auto"/>
      </w:divBdr>
    </w:div>
    <w:div w:id="2093693500">
      <w:bodyDiv w:val="1"/>
      <w:marLeft w:val="0"/>
      <w:marRight w:val="0"/>
      <w:marTop w:val="0"/>
      <w:marBottom w:val="0"/>
      <w:divBdr>
        <w:top w:val="none" w:sz="0" w:space="0" w:color="auto"/>
        <w:left w:val="none" w:sz="0" w:space="0" w:color="auto"/>
        <w:bottom w:val="none" w:sz="0" w:space="0" w:color="auto"/>
        <w:right w:val="none" w:sz="0" w:space="0" w:color="auto"/>
      </w:divBdr>
    </w:div>
    <w:div w:id="209659243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1.jpeg"/><Relationship Id="rId21" Type="http://schemas.openxmlformats.org/officeDocument/2006/relationships/image" Target="media/image13.jpeg"/><Relationship Id="rId34" Type="http://schemas.openxmlformats.org/officeDocument/2006/relationships/image" Target="media/image26.jpeg"/><Relationship Id="rId42" Type="http://schemas.openxmlformats.org/officeDocument/2006/relationships/image" Target="media/image34.jpeg"/><Relationship Id="rId47" Type="http://schemas.openxmlformats.org/officeDocument/2006/relationships/header" Target="header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21.jpeg"/><Relationship Id="rId11" Type="http://schemas.openxmlformats.org/officeDocument/2006/relationships/image" Target="media/image3.jpg"/><Relationship Id="rId24" Type="http://schemas.openxmlformats.org/officeDocument/2006/relationships/image" Target="media/image16.jpeg"/><Relationship Id="rId32" Type="http://schemas.openxmlformats.org/officeDocument/2006/relationships/image" Target="media/image24.jpeg"/><Relationship Id="rId37" Type="http://schemas.openxmlformats.org/officeDocument/2006/relationships/image" Target="media/image29.jpeg"/><Relationship Id="rId40" Type="http://schemas.openxmlformats.org/officeDocument/2006/relationships/image" Target="media/image32.jpeg"/><Relationship Id="rId45" Type="http://schemas.openxmlformats.org/officeDocument/2006/relationships/image" Target="media/image37.jpeg"/><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theme" Target="theme/theme1.xml"/><Relationship Id="rId10" Type="http://schemas.openxmlformats.org/officeDocument/2006/relationships/hyperlink" Target="https://docs.google.com/forms/d/e/1FAIpQLSd4DzUkzyOL5PppTVI92q8u_GxJ3jDGkNEhLorDw_UO5pOOhg/viewform" TargetMode="External"/><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image" Target="media/image36.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jpeg"/><Relationship Id="rId43" Type="http://schemas.openxmlformats.org/officeDocument/2006/relationships/image" Target="media/image35.jpeg"/><Relationship Id="rId48" Type="http://schemas.openxmlformats.org/officeDocument/2006/relationships/fontTable" Target="fontTab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jpeg"/><Relationship Id="rId38" Type="http://schemas.openxmlformats.org/officeDocument/2006/relationships/image" Target="media/image30.jpeg"/><Relationship Id="rId46" Type="http://schemas.openxmlformats.org/officeDocument/2006/relationships/image" Target="media/image38.jpeg"/><Relationship Id="rId20" Type="http://schemas.openxmlformats.org/officeDocument/2006/relationships/image" Target="media/image12.jpeg"/><Relationship Id="rId41" Type="http://schemas.openxmlformats.org/officeDocument/2006/relationships/image" Target="media/image33.jpeg"/><Relationship Id="rId1" Type="http://schemas.openxmlformats.org/officeDocument/2006/relationships/customXml" Target="../customXml/item1.xml"/><Relationship Id="rId6" Type="http://schemas.openxmlformats.org/officeDocument/2006/relationships/footnotes" Target="foot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4E50D0-5EB7-416C-90FD-BF6D3EDB93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30</Pages>
  <Words>3134</Words>
  <Characters>17865</Characters>
  <Application>Microsoft Office Word</Application>
  <DocSecurity>0</DocSecurity>
  <Lines>148</Lines>
  <Paragraphs>41</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20958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anna laudadio</dc:creator>
  <cp:lastModifiedBy>anna laudadio</cp:lastModifiedBy>
  <cp:revision>2</cp:revision>
  <dcterms:created xsi:type="dcterms:W3CDTF">2024-03-29T21:12:00Z</dcterms:created>
  <dcterms:modified xsi:type="dcterms:W3CDTF">2024-03-29T21:12:00Z</dcterms:modified>
</cp:coreProperties>
</file>