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871" w:rsidRPr="002A1031" w:rsidRDefault="002A1031" w:rsidP="002A1031">
      <w:pPr>
        <w:tabs>
          <w:tab w:val="left" w:pos="3372"/>
        </w:tabs>
        <w:jc w:val="center"/>
        <w:rPr>
          <w:b/>
        </w:rPr>
      </w:pPr>
      <w:r w:rsidRPr="002A1031">
        <w:rPr>
          <w:b/>
        </w:rPr>
        <w:t xml:space="preserve">RAPPORTO </w:t>
      </w:r>
      <w:proofErr w:type="spellStart"/>
      <w:r w:rsidRPr="002A1031">
        <w:rPr>
          <w:b/>
        </w:rPr>
        <w:t>DI</w:t>
      </w:r>
      <w:proofErr w:type="spellEnd"/>
      <w:r w:rsidRPr="002A1031">
        <w:rPr>
          <w:b/>
        </w:rPr>
        <w:t xml:space="preserve"> RICERCA EMPIRICA</w:t>
      </w:r>
    </w:p>
    <w:p w:rsidR="002A1031" w:rsidRPr="002A1031" w:rsidRDefault="002A1031" w:rsidP="002A1031">
      <w:pPr>
        <w:jc w:val="center"/>
        <w:rPr>
          <w:b/>
        </w:rPr>
      </w:pPr>
      <w:r w:rsidRPr="002A1031">
        <w:rPr>
          <w:b/>
        </w:rPr>
        <w:t>(</w:t>
      </w:r>
      <w:proofErr w:type="spellStart"/>
      <w:r w:rsidRPr="002A1031">
        <w:rPr>
          <w:b/>
        </w:rPr>
        <w:t>Colucci</w:t>
      </w:r>
      <w:proofErr w:type="spellEnd"/>
      <w:r w:rsidRPr="002A1031">
        <w:rPr>
          <w:b/>
        </w:rPr>
        <w:t xml:space="preserve"> Sarah, De Santi Paola, Di </w:t>
      </w:r>
      <w:proofErr w:type="spellStart"/>
      <w:r w:rsidRPr="002A1031">
        <w:rPr>
          <w:b/>
        </w:rPr>
        <w:t>Iulio</w:t>
      </w:r>
      <w:proofErr w:type="spellEnd"/>
      <w:r w:rsidRPr="002A1031">
        <w:rPr>
          <w:b/>
        </w:rPr>
        <w:t xml:space="preserve"> Roberta, Sulla Donatella)</w:t>
      </w:r>
    </w:p>
    <w:p w:rsidR="002A1031" w:rsidRDefault="002A1031"/>
    <w:p w:rsidR="002A1031" w:rsidRDefault="002A1031"/>
    <w:p w:rsidR="002A1031" w:rsidRDefault="002A1031" w:rsidP="002A1031">
      <w:pPr>
        <w:jc w:val="both"/>
      </w:pPr>
      <w:r w:rsidRPr="002A1031">
        <w:rPr>
          <w:b/>
        </w:rPr>
        <w:t>TEMA:</w:t>
      </w:r>
      <w:r>
        <w:t xml:space="preserve"> </w:t>
      </w:r>
      <w:r w:rsidRPr="00E270A1">
        <w:rPr>
          <w:i/>
        </w:rPr>
        <w:t>(individuazione del tema su cui verterà la ricerca)</w:t>
      </w:r>
    </w:p>
    <w:p w:rsidR="002A1031" w:rsidRDefault="002A1031" w:rsidP="002A1031">
      <w:pPr>
        <w:jc w:val="both"/>
      </w:pPr>
      <w:r>
        <w:t>Abuso di alcol tra i giovani</w:t>
      </w:r>
    </w:p>
    <w:p w:rsidR="002A1031" w:rsidRDefault="002A1031" w:rsidP="002A1031">
      <w:pPr>
        <w:jc w:val="both"/>
      </w:pPr>
    </w:p>
    <w:p w:rsidR="002A1031" w:rsidRPr="00E270A1" w:rsidRDefault="002A1031" w:rsidP="002A1031">
      <w:pPr>
        <w:jc w:val="both"/>
        <w:rPr>
          <w:i/>
        </w:rPr>
      </w:pPr>
      <w:r w:rsidRPr="002A1031">
        <w:rPr>
          <w:b/>
        </w:rPr>
        <w:t xml:space="preserve">PROBLEMA </w:t>
      </w:r>
      <w:proofErr w:type="spellStart"/>
      <w:r w:rsidRPr="002A1031">
        <w:rPr>
          <w:b/>
        </w:rPr>
        <w:t>DI</w:t>
      </w:r>
      <w:proofErr w:type="spellEnd"/>
      <w:r w:rsidRPr="002A1031">
        <w:rPr>
          <w:b/>
        </w:rPr>
        <w:t xml:space="preserve"> RICERCA:</w:t>
      </w:r>
      <w:r>
        <w:t xml:space="preserve"> </w:t>
      </w:r>
      <w:r w:rsidRPr="00E270A1">
        <w:rPr>
          <w:i/>
        </w:rPr>
        <w:t>(domanda che il ricercatore pone alla realtà; in questa fase verrà specificato il problema, ossia la domanda alla quale la ricerca intende rispondere)</w:t>
      </w:r>
    </w:p>
    <w:p w:rsidR="002A1031" w:rsidRDefault="002A1031" w:rsidP="002A1031">
      <w:pPr>
        <w:jc w:val="both"/>
      </w:pPr>
      <w:r>
        <w:t>I giovani abusano dell’alcol per socializzare?</w:t>
      </w:r>
    </w:p>
    <w:p w:rsidR="002A1031" w:rsidRDefault="002A1031" w:rsidP="002A1031">
      <w:pPr>
        <w:jc w:val="both"/>
      </w:pPr>
    </w:p>
    <w:p w:rsidR="002A1031" w:rsidRPr="00E270A1" w:rsidRDefault="002A1031" w:rsidP="002A1031">
      <w:pPr>
        <w:jc w:val="both"/>
        <w:rPr>
          <w:i/>
        </w:rPr>
      </w:pPr>
      <w:r>
        <w:rPr>
          <w:b/>
        </w:rPr>
        <w:t xml:space="preserve">OBIETTIVO: </w:t>
      </w:r>
      <w:r w:rsidRPr="00E270A1">
        <w:rPr>
          <w:i/>
        </w:rPr>
        <w:t>(finalità conoscitiva che la ricerca intende perseguire)</w:t>
      </w:r>
    </w:p>
    <w:p w:rsidR="002A1031" w:rsidRDefault="002A1031" w:rsidP="002A1031">
      <w:pPr>
        <w:jc w:val="both"/>
      </w:pPr>
      <w:r>
        <w:t>Verificare se esiste una relazione tra l’abuso di alcol tra i giovani e la socializzazione</w:t>
      </w:r>
    </w:p>
    <w:p w:rsidR="002A1031" w:rsidRDefault="002A1031" w:rsidP="002A1031">
      <w:pPr>
        <w:jc w:val="both"/>
      </w:pPr>
    </w:p>
    <w:p w:rsidR="002A1031" w:rsidRPr="00E270A1" w:rsidRDefault="002A1031" w:rsidP="002A1031">
      <w:pPr>
        <w:jc w:val="both"/>
        <w:rPr>
          <w:i/>
        </w:rPr>
      </w:pPr>
      <w:r w:rsidRPr="002A1031">
        <w:rPr>
          <w:b/>
        </w:rPr>
        <w:t>QUADRO TEORICO:</w:t>
      </w:r>
      <w:r>
        <w:t xml:space="preserve"> </w:t>
      </w:r>
      <w:r w:rsidRPr="00E270A1">
        <w:rPr>
          <w:i/>
        </w:rPr>
        <w:t xml:space="preserve">(il ricercatore deve </w:t>
      </w:r>
      <w:r w:rsidR="00262166" w:rsidRPr="00E270A1">
        <w:rPr>
          <w:i/>
        </w:rPr>
        <w:t>cercare lavori teorici o empirici di altri studiosi, raccogliere articoli e materiali sul tema)</w:t>
      </w:r>
    </w:p>
    <w:p w:rsidR="00262166" w:rsidRDefault="00262166" w:rsidP="002A1031">
      <w:pPr>
        <w:jc w:val="both"/>
      </w:pPr>
      <w:r>
        <w:t>Numerosi dati statistici ci informano che l’uso di sostanze alcoliche è un fenomeno in aumento tra i giovani.</w:t>
      </w:r>
    </w:p>
    <w:p w:rsidR="00262166" w:rsidRDefault="00262166" w:rsidP="002A1031">
      <w:pPr>
        <w:jc w:val="both"/>
      </w:pPr>
      <w:r>
        <w:t>Il consumo alcolico diventa patologico quando la quantità di alcol assunta è maggiore di quanto il corpo possa tollerare; si tratta di una nozione soggettiva, con variazioni individuali a seconda, per esempio, del peso corporeo o semplicemente della diversa quantità o gradazione alcolica contenuta in una bevanda.</w:t>
      </w:r>
    </w:p>
    <w:p w:rsidR="00262166" w:rsidRDefault="00262166" w:rsidP="002A1031">
      <w:pPr>
        <w:jc w:val="both"/>
      </w:pPr>
      <w:r>
        <w:t>Certo è che, al di là di qualunque definizione scientifica, i giovani di oggi hanno “inaugurato” una nuova cultura, ancora diversa da quella mediterranea, per la quale l’uso dell’alcol è incoraggiato soprattutto durante i pasti (secondo la credenza che “un bicchiere di vino a pasto può solo far bene, poiché è parte integrante dell’alimentazione”) e la quale considera il bevitore più gioviale e di compagnia.</w:t>
      </w:r>
    </w:p>
    <w:p w:rsidR="00262166" w:rsidRDefault="00262166" w:rsidP="002A1031">
      <w:pPr>
        <w:jc w:val="both"/>
      </w:pPr>
      <w:r>
        <w:t>È evidente che all’interno di un contesto di questo tipo la popolazione giovanile non può non risentire di tale modello, per crearne uno tutto nuovo, adatto al loro diverso stile</w:t>
      </w:r>
      <w:r w:rsidR="003C49D3">
        <w:t xml:space="preserve"> di vita: si parla di “BINGE – DRINKING”: abuso di superalcolici fuori pasto, concentrato in singole occasioni.</w:t>
      </w:r>
    </w:p>
    <w:p w:rsidR="003C49D3" w:rsidRDefault="003C49D3" w:rsidP="002A1031">
      <w:pPr>
        <w:jc w:val="both"/>
      </w:pPr>
      <w:r>
        <w:t>Dopo l’incoraggiamento a tavola da parte dei familiari, l’inizio dell’uso di alcol è legato soprattutto a momenti di socialità all’interno del gruppo dei pari e, poiché per la maggior parte dei giovani i motivi che li inducono a bere attengono alla sfera della socialità e del divertimento, i luoghi di maggior diffusione saranno quelli di incontro quali pub, discoteche, bar, gite scolastiche per</w:t>
      </w:r>
      <w:r w:rsidR="003D3623">
        <w:t xml:space="preserve"> facilitare i rapporti interpersonali, creare momenti di condivisione e superare momenti di tristezza, ansie e preoccupazioni.</w:t>
      </w:r>
    </w:p>
    <w:p w:rsidR="003D3623" w:rsidRDefault="003D3623" w:rsidP="002A1031">
      <w:pPr>
        <w:jc w:val="both"/>
      </w:pPr>
      <w:r>
        <w:lastRenderedPageBreak/>
        <w:t xml:space="preserve">Gli effetti nell’immediato, infatti, se pur con variazioni a seconda della quantità e differenze individuali, sono euforia, rilassamento, maggior fiducia di </w:t>
      </w:r>
      <w:proofErr w:type="spellStart"/>
      <w:r>
        <w:t>sé…</w:t>
      </w:r>
      <w:proofErr w:type="spellEnd"/>
    </w:p>
    <w:p w:rsidR="003D3623" w:rsidRDefault="003D3623" w:rsidP="002A1031">
      <w:pPr>
        <w:jc w:val="both"/>
      </w:pPr>
      <w:r>
        <w:t>Possiamo affermare che esiste una certa familiarità nei confronti dell’abuso di alcol e che le diverse risposte soggettive all’assunzione condizionano la velocità di comparsa della tolleranza e della dipendenza. Non è ancora possibile stabilire se una persona con certe caratteristiche sia più o meno predisposta di un’altra a diventare alcolista</w:t>
      </w:r>
      <w:r w:rsidR="004238DB">
        <w:t xml:space="preserve"> perché molto diverse tra loro sono le persone che bevono eccessivamente e differenti sono i modi, la qualità e la quantità delle bevande scelte e vari sono i fattori psicologici, fisici, di emarginazione, di angoscia. Forse l’unica costante è la tendenza a nascondere, anche a se stessi, la dipendenza o gli abusi, giustificandoli. Quindi i motivi che inducono una persona a bere sono diversi e contrastanti tra di loro, dipendenti esclusivamente dalla individuale personalità. Unica condizione costante è che l’uso continuato di alcol induce una diminuzione delle capacità mentali e razionali di una persona.</w:t>
      </w:r>
    </w:p>
    <w:p w:rsidR="004238DB" w:rsidRDefault="004238DB" w:rsidP="002A1031">
      <w:pPr>
        <w:jc w:val="both"/>
      </w:pPr>
      <w:r>
        <w:t>È risaputo che un altro elemento influente nella cultura occidentale è la pubblicità: i messaggi, per lo più indirizzati proprio ai giovani, propongono modelli che presentano associazioni simboliche tra il bere e la ricchezza, tra alcol e sesso, alcol e salute; naturalmente tali messaggi hanno maggior presa sul più “debole” che sente più il bisogno di esempi di riferimento a cui ispirarsi.</w:t>
      </w:r>
    </w:p>
    <w:p w:rsidR="004238DB" w:rsidRDefault="004238DB" w:rsidP="002A1031">
      <w:pPr>
        <w:jc w:val="both"/>
      </w:pPr>
      <w:r>
        <w:t>Anche la sovrabbondanza, il prezzo accessibile delle bevande alcoliche e la possibilità di acquistarle in modo anonimo nei grandi centri commerciali non fa che contribuire ad un sempre maggior consumo.</w:t>
      </w:r>
    </w:p>
    <w:p w:rsidR="004238DB" w:rsidRDefault="004238DB" w:rsidP="002A1031">
      <w:pPr>
        <w:jc w:val="both"/>
      </w:pPr>
      <w:r>
        <w:t>Le cause che spingono i giovani a bere sono dunque molte e diverse</w:t>
      </w:r>
      <w:r w:rsidR="006A7761">
        <w:t>; certo è che le conseguenze fisiche e psichiche sono allarmanti</w:t>
      </w:r>
      <w:r w:rsidR="00E356D2">
        <w:t>: danni al fegato, al sistema nervoso, all’apparato digerente, all’apparato cardiocircolatorio, alla funzione sessuale, senza contare gli incidenti stradali e l’instaurarsi di comportamenti violenti in seguito all’abuso.</w:t>
      </w:r>
    </w:p>
    <w:p w:rsidR="00E356D2" w:rsidRDefault="00E356D2" w:rsidP="002A1031">
      <w:pPr>
        <w:jc w:val="both"/>
      </w:pPr>
    </w:p>
    <w:p w:rsidR="00E356D2" w:rsidRPr="00E270A1" w:rsidRDefault="00E356D2" w:rsidP="002A1031">
      <w:pPr>
        <w:jc w:val="both"/>
        <w:rPr>
          <w:i/>
        </w:rPr>
      </w:pPr>
      <w:r w:rsidRPr="00454EB9">
        <w:rPr>
          <w:b/>
        </w:rPr>
        <w:t xml:space="preserve">STRATEGIA </w:t>
      </w:r>
      <w:proofErr w:type="spellStart"/>
      <w:r w:rsidRPr="00454EB9">
        <w:rPr>
          <w:b/>
        </w:rPr>
        <w:t>DI</w:t>
      </w:r>
      <w:proofErr w:type="spellEnd"/>
      <w:r w:rsidRPr="00454EB9">
        <w:rPr>
          <w:b/>
        </w:rPr>
        <w:t xml:space="preserve"> RICERCA:</w:t>
      </w:r>
      <w:r>
        <w:t xml:space="preserve"> </w:t>
      </w:r>
      <w:r w:rsidRPr="00E270A1">
        <w:rPr>
          <w:i/>
        </w:rPr>
        <w:t>(scegliendo in base agli specifici obiettivi conosciti e alla realtà da studiare le tecniche ut</w:t>
      </w:r>
      <w:r w:rsidR="00E270A1">
        <w:rPr>
          <w:i/>
        </w:rPr>
        <w:t>i</w:t>
      </w:r>
      <w:r w:rsidRPr="00E270A1">
        <w:rPr>
          <w:i/>
        </w:rPr>
        <w:t>lizzate saranno diverse)</w:t>
      </w:r>
    </w:p>
    <w:p w:rsidR="00E356D2" w:rsidRDefault="00E356D2" w:rsidP="002A1031">
      <w:pPr>
        <w:jc w:val="both"/>
      </w:pPr>
      <w:r>
        <w:t xml:space="preserve">Standard </w:t>
      </w:r>
    </w:p>
    <w:p w:rsidR="00E356D2" w:rsidRDefault="00E356D2" w:rsidP="002A1031">
      <w:pPr>
        <w:jc w:val="both"/>
      </w:pPr>
    </w:p>
    <w:p w:rsidR="00E356D2" w:rsidRPr="00E270A1" w:rsidRDefault="00E356D2" w:rsidP="002A1031">
      <w:pPr>
        <w:jc w:val="both"/>
        <w:rPr>
          <w:i/>
        </w:rPr>
      </w:pPr>
      <w:r w:rsidRPr="00454EB9">
        <w:rPr>
          <w:b/>
        </w:rPr>
        <w:t>IPOTESI:</w:t>
      </w:r>
      <w:r>
        <w:t xml:space="preserve"> </w:t>
      </w:r>
      <w:r w:rsidRPr="00E270A1">
        <w:rPr>
          <w:i/>
        </w:rPr>
        <w:t>(è una legittima aspettativa su ciò che la realtà sotto esame manifesterà al ricercatore che si accinge ad osservarla. Rendere esplicite le ipotesi serve a dichiarare le nostre aspettative</w:t>
      </w:r>
      <w:r w:rsidR="00416321" w:rsidRPr="00E270A1">
        <w:rPr>
          <w:i/>
        </w:rPr>
        <w:t xml:space="preserve"> sui risultati.)</w:t>
      </w:r>
    </w:p>
    <w:p w:rsidR="00416321" w:rsidRDefault="00416321" w:rsidP="002A1031">
      <w:pPr>
        <w:jc w:val="both"/>
      </w:pPr>
      <w:r>
        <w:t>Esiste una relazione tra l’abuso di alcol e la socializzazione.</w:t>
      </w:r>
    </w:p>
    <w:p w:rsidR="00416321" w:rsidRDefault="00416321" w:rsidP="002A1031">
      <w:pPr>
        <w:jc w:val="both"/>
      </w:pPr>
    </w:p>
    <w:p w:rsidR="00416321" w:rsidRPr="00E270A1" w:rsidRDefault="00416321" w:rsidP="002A1031">
      <w:pPr>
        <w:jc w:val="both"/>
        <w:rPr>
          <w:i/>
        </w:rPr>
      </w:pPr>
      <w:r w:rsidRPr="00454EB9">
        <w:rPr>
          <w:b/>
        </w:rPr>
        <w:t>FATTORI</w:t>
      </w:r>
      <w:r w:rsidR="00454EB9" w:rsidRPr="00454EB9">
        <w:rPr>
          <w:b/>
        </w:rPr>
        <w:t>:</w:t>
      </w:r>
      <w:r w:rsidR="00454EB9">
        <w:t xml:space="preserve"> </w:t>
      </w:r>
      <w:r w:rsidR="00454EB9" w:rsidRPr="00E270A1">
        <w:rPr>
          <w:i/>
        </w:rPr>
        <w:t xml:space="preserve">(insieme ristretto di soggetti o oggetti su cui verterà al ricerca; </w:t>
      </w:r>
      <w:proofErr w:type="spellStart"/>
      <w:r w:rsidR="00454EB9" w:rsidRPr="00E270A1">
        <w:rPr>
          <w:i/>
        </w:rPr>
        <w:t>operazionalizzare</w:t>
      </w:r>
      <w:proofErr w:type="spellEnd"/>
      <w:r w:rsidR="00454EB9" w:rsidRPr="00E270A1">
        <w:rPr>
          <w:i/>
        </w:rPr>
        <w:t xml:space="preserve"> i fattori consente il passaggio da un concetto astratto agli elementi empiricamente rilevabili che del concetto astratto costituiscono gli indicatori.)</w:t>
      </w:r>
    </w:p>
    <w:p w:rsidR="00454EB9" w:rsidRDefault="00454EB9" w:rsidP="002A1031">
      <w:pPr>
        <w:jc w:val="both"/>
      </w:pPr>
      <w:r w:rsidRPr="00E270A1">
        <w:rPr>
          <w:b/>
          <w:u w:val="single"/>
        </w:rPr>
        <w:t>Fattore indipendente:</w:t>
      </w:r>
      <w:r>
        <w:t xml:space="preserve"> abuso di alcol (fare uso illecito, smodato di alcol)</w:t>
      </w:r>
    </w:p>
    <w:p w:rsidR="00E270A1" w:rsidRDefault="00E270A1" w:rsidP="00E270A1">
      <w:pPr>
        <w:jc w:val="both"/>
      </w:pPr>
      <w:r w:rsidRPr="00E270A1">
        <w:rPr>
          <w:b/>
          <w:u w:val="single"/>
        </w:rPr>
        <w:t>Fattore dipendente:</w:t>
      </w:r>
      <w:r>
        <w:t xml:space="preserve"> socializzazione (intrattenere rapporti sociali nell’ambiente in cui si vive, adattandosi alle norme di comportamento in questo prevalenti)</w:t>
      </w:r>
    </w:p>
    <w:p w:rsidR="00E270A1" w:rsidRDefault="00E270A1" w:rsidP="00E270A1">
      <w:pPr>
        <w:jc w:val="both"/>
      </w:pPr>
      <w:r>
        <w:lastRenderedPageBreak/>
        <w:t>Segue la tabella:</w:t>
      </w:r>
    </w:p>
    <w:tbl>
      <w:tblPr>
        <w:tblStyle w:val="Grigliatabella"/>
        <w:tblW w:w="0" w:type="auto"/>
        <w:tblLook w:val="04A0"/>
      </w:tblPr>
      <w:tblGrid>
        <w:gridCol w:w="3259"/>
        <w:gridCol w:w="3259"/>
        <w:gridCol w:w="3260"/>
      </w:tblGrid>
      <w:tr w:rsidR="00AD0CCA" w:rsidTr="00AD0CCA">
        <w:tc>
          <w:tcPr>
            <w:tcW w:w="3259" w:type="dxa"/>
          </w:tcPr>
          <w:p w:rsidR="00AD0CCA" w:rsidRDefault="00AD0CCA" w:rsidP="00E270A1">
            <w:pPr>
              <w:jc w:val="both"/>
            </w:pPr>
            <w:r>
              <w:t>FATTORI</w:t>
            </w:r>
          </w:p>
        </w:tc>
        <w:tc>
          <w:tcPr>
            <w:tcW w:w="3259" w:type="dxa"/>
          </w:tcPr>
          <w:p w:rsidR="00AD0CCA" w:rsidRDefault="00AD0CCA" w:rsidP="00E270A1">
            <w:pPr>
              <w:jc w:val="both"/>
            </w:pPr>
            <w:r>
              <w:t>INDICATORI</w:t>
            </w:r>
          </w:p>
        </w:tc>
        <w:tc>
          <w:tcPr>
            <w:tcW w:w="3260" w:type="dxa"/>
          </w:tcPr>
          <w:p w:rsidR="00AD0CCA" w:rsidRDefault="00436695" w:rsidP="00E270A1">
            <w:pPr>
              <w:jc w:val="both"/>
            </w:pPr>
            <w:r>
              <w:t>DOMANDE DEL QUESTIONARIO</w:t>
            </w:r>
          </w:p>
        </w:tc>
      </w:tr>
      <w:tr w:rsidR="00AD0CCA" w:rsidTr="00AD0CCA">
        <w:tc>
          <w:tcPr>
            <w:tcW w:w="3259" w:type="dxa"/>
          </w:tcPr>
          <w:p w:rsidR="00AD0CCA" w:rsidRDefault="00AD0CCA" w:rsidP="00E270A1">
            <w:pPr>
              <w:jc w:val="both"/>
            </w:pPr>
            <w:r>
              <w:t xml:space="preserve">ABUSO </w:t>
            </w:r>
            <w:proofErr w:type="spellStart"/>
            <w:r>
              <w:t>DI</w:t>
            </w:r>
            <w:proofErr w:type="spellEnd"/>
            <w:r>
              <w:t xml:space="preserve"> ALCOL</w:t>
            </w:r>
          </w:p>
        </w:tc>
        <w:tc>
          <w:tcPr>
            <w:tcW w:w="3259" w:type="dxa"/>
          </w:tcPr>
          <w:p w:rsidR="00AD0CCA" w:rsidRPr="00CA0D36" w:rsidRDefault="00AD0CCA" w:rsidP="00E270A1">
            <w:pPr>
              <w:jc w:val="both"/>
              <w:rPr>
                <w:u w:val="single"/>
              </w:rPr>
            </w:pPr>
            <w:r w:rsidRPr="00CA0D36">
              <w:rPr>
                <w:u w:val="single"/>
              </w:rPr>
              <w:t>COMPORTAMENTI</w:t>
            </w:r>
          </w:p>
          <w:p w:rsidR="00AD0CCA" w:rsidRDefault="00436695" w:rsidP="00AD0CCA">
            <w:pPr>
              <w:pStyle w:val="Paragrafoelenco"/>
              <w:numPr>
                <w:ilvl w:val="0"/>
                <w:numId w:val="1"/>
              </w:numPr>
              <w:jc w:val="both"/>
            </w:pPr>
            <w:r>
              <w:t>Ber</w:t>
            </w:r>
            <w:r w:rsidR="00AD0CCA">
              <w:t>e alcolici</w:t>
            </w:r>
          </w:p>
          <w:p w:rsidR="00414F4F" w:rsidRDefault="00414F4F" w:rsidP="00414F4F">
            <w:pPr>
              <w:pStyle w:val="Paragrafoelenco"/>
              <w:jc w:val="both"/>
            </w:pPr>
          </w:p>
          <w:p w:rsidR="00624280" w:rsidRDefault="00624280" w:rsidP="00414F4F">
            <w:pPr>
              <w:pStyle w:val="Paragrafoelenco"/>
              <w:jc w:val="both"/>
            </w:pPr>
          </w:p>
          <w:p w:rsidR="00AD0CCA" w:rsidRDefault="00624280" w:rsidP="00AD0CCA">
            <w:pPr>
              <w:pStyle w:val="Paragrafoelenco"/>
              <w:numPr>
                <w:ilvl w:val="0"/>
                <w:numId w:val="1"/>
              </w:numPr>
              <w:jc w:val="both"/>
            </w:pPr>
            <w:r>
              <w:t xml:space="preserve">In quale occasione </w:t>
            </w:r>
            <w:r w:rsidR="00436695">
              <w:t xml:space="preserve">si </w:t>
            </w:r>
            <w:r>
              <w:t>beve</w:t>
            </w:r>
          </w:p>
          <w:p w:rsidR="00414F4F" w:rsidRDefault="00414F4F" w:rsidP="00414F4F">
            <w:pPr>
              <w:pStyle w:val="Paragrafoelenco"/>
            </w:pPr>
          </w:p>
          <w:p w:rsidR="00624280" w:rsidRDefault="00624280" w:rsidP="00414F4F">
            <w:pPr>
              <w:pStyle w:val="Paragrafoelenco"/>
            </w:pPr>
          </w:p>
          <w:p w:rsidR="00AD0CCA" w:rsidRDefault="00436695" w:rsidP="00AD0CCA">
            <w:pPr>
              <w:pStyle w:val="Paragrafoelenco"/>
              <w:numPr>
                <w:ilvl w:val="0"/>
                <w:numId w:val="1"/>
              </w:numPr>
              <w:jc w:val="both"/>
            </w:pPr>
            <w:r>
              <w:t>Ber</w:t>
            </w:r>
            <w:r w:rsidR="00AD0CCA">
              <w:t>e solo superalcolici</w:t>
            </w:r>
          </w:p>
          <w:p w:rsidR="00414F4F" w:rsidRDefault="00414F4F" w:rsidP="00414F4F">
            <w:pPr>
              <w:pStyle w:val="Paragrafoelenco"/>
              <w:jc w:val="both"/>
            </w:pPr>
          </w:p>
          <w:p w:rsidR="00624280" w:rsidRDefault="00624280" w:rsidP="00414F4F">
            <w:pPr>
              <w:pStyle w:val="Paragrafoelenco"/>
              <w:jc w:val="both"/>
            </w:pPr>
          </w:p>
          <w:p w:rsidR="00AD0CCA" w:rsidRDefault="00436695" w:rsidP="00AD0CCA">
            <w:pPr>
              <w:pStyle w:val="Paragrafoelenco"/>
              <w:numPr>
                <w:ilvl w:val="0"/>
                <w:numId w:val="1"/>
              </w:numPr>
              <w:jc w:val="both"/>
            </w:pPr>
            <w:r>
              <w:t>Ber</w:t>
            </w:r>
            <w:r w:rsidR="00AD0CCA">
              <w:t>e più di tre drink quando esce in gruppo</w:t>
            </w:r>
          </w:p>
          <w:p w:rsidR="00414F4F" w:rsidRDefault="00414F4F" w:rsidP="00414F4F">
            <w:pPr>
              <w:pStyle w:val="Paragrafoelenco"/>
            </w:pPr>
          </w:p>
          <w:p w:rsidR="00624280" w:rsidRDefault="00624280" w:rsidP="00414F4F">
            <w:pPr>
              <w:pStyle w:val="Paragrafoelenco"/>
            </w:pPr>
          </w:p>
          <w:p w:rsidR="00AD0CCA" w:rsidRDefault="00436695" w:rsidP="00AD0CCA">
            <w:pPr>
              <w:pStyle w:val="Paragrafoelenco"/>
              <w:numPr>
                <w:ilvl w:val="0"/>
                <w:numId w:val="1"/>
              </w:numPr>
              <w:jc w:val="both"/>
            </w:pPr>
            <w:r>
              <w:t>Ber</w:t>
            </w:r>
            <w:r w:rsidR="00AD0CCA">
              <w:t xml:space="preserve">e se </w:t>
            </w:r>
            <w:r>
              <w:t xml:space="preserve">si </w:t>
            </w:r>
            <w:r w:rsidR="00AD0CCA">
              <w:t>esce con persone che non bevono</w:t>
            </w:r>
          </w:p>
          <w:p w:rsidR="00414F4F" w:rsidRDefault="00414F4F" w:rsidP="00414F4F">
            <w:pPr>
              <w:pStyle w:val="Paragrafoelenco"/>
            </w:pPr>
          </w:p>
          <w:p w:rsidR="00414F4F" w:rsidRDefault="00414F4F" w:rsidP="00414F4F">
            <w:pPr>
              <w:pStyle w:val="Paragrafoelenco"/>
              <w:jc w:val="both"/>
            </w:pPr>
          </w:p>
          <w:p w:rsidR="00624280" w:rsidRDefault="00624280" w:rsidP="00414F4F">
            <w:pPr>
              <w:pStyle w:val="Paragrafoelenco"/>
              <w:jc w:val="both"/>
            </w:pPr>
          </w:p>
          <w:p w:rsidR="00436695" w:rsidRDefault="00930B47" w:rsidP="00AD0CCA">
            <w:pPr>
              <w:pStyle w:val="Paragrafoelenco"/>
              <w:numPr>
                <w:ilvl w:val="0"/>
                <w:numId w:val="1"/>
              </w:numPr>
              <w:jc w:val="both"/>
            </w:pPr>
            <w:r>
              <w:t>Non ricordare la serata a causa dell’alcol</w:t>
            </w:r>
          </w:p>
          <w:p w:rsidR="00436695" w:rsidRDefault="00436695" w:rsidP="00436695">
            <w:pPr>
              <w:pStyle w:val="Paragrafoelenco"/>
              <w:jc w:val="both"/>
            </w:pPr>
          </w:p>
          <w:p w:rsidR="00436695" w:rsidRDefault="00436695" w:rsidP="00436695">
            <w:pPr>
              <w:pStyle w:val="Paragrafoelenco"/>
              <w:jc w:val="both"/>
            </w:pPr>
          </w:p>
          <w:p w:rsidR="00436695" w:rsidRDefault="00436695" w:rsidP="00436695">
            <w:pPr>
              <w:jc w:val="both"/>
            </w:pPr>
          </w:p>
          <w:p w:rsidR="00436695" w:rsidRDefault="00436695" w:rsidP="00436695">
            <w:pPr>
              <w:pStyle w:val="Paragrafoelenco"/>
              <w:jc w:val="both"/>
            </w:pPr>
          </w:p>
          <w:p w:rsidR="00436695" w:rsidRDefault="00436695" w:rsidP="00436695">
            <w:pPr>
              <w:pStyle w:val="Paragrafoelenco"/>
              <w:jc w:val="both"/>
            </w:pPr>
          </w:p>
          <w:p w:rsidR="00AD0CCA" w:rsidRDefault="00AD0CCA" w:rsidP="00AD0CCA">
            <w:pPr>
              <w:pStyle w:val="Paragrafoelenco"/>
              <w:numPr>
                <w:ilvl w:val="0"/>
                <w:numId w:val="1"/>
              </w:numPr>
              <w:jc w:val="both"/>
            </w:pPr>
            <w:r>
              <w:t>Ri</w:t>
            </w:r>
            <w:r w:rsidR="00930B47">
              <w:t>u</w:t>
            </w:r>
            <w:r>
              <w:t>sc</w:t>
            </w:r>
            <w:r w:rsidR="00930B47">
              <w:t>ir</w:t>
            </w:r>
            <w:r>
              <w:t>e a smettere di bere quando</w:t>
            </w:r>
            <w:r w:rsidR="00930B47">
              <w:t xml:space="preserve"> si</w:t>
            </w:r>
            <w:r>
              <w:t xml:space="preserve"> vuole</w:t>
            </w:r>
          </w:p>
          <w:p w:rsidR="00414F4F" w:rsidRDefault="00414F4F" w:rsidP="00414F4F">
            <w:pPr>
              <w:ind w:left="360"/>
              <w:jc w:val="both"/>
            </w:pPr>
          </w:p>
          <w:p w:rsidR="00624280" w:rsidRDefault="00624280" w:rsidP="00414F4F">
            <w:pPr>
              <w:ind w:left="360"/>
              <w:jc w:val="both"/>
            </w:pPr>
          </w:p>
          <w:p w:rsidR="00AD0CCA" w:rsidRDefault="00930B47" w:rsidP="00AD0CCA">
            <w:pPr>
              <w:pStyle w:val="Paragrafoelenco"/>
              <w:numPr>
                <w:ilvl w:val="0"/>
                <w:numId w:val="1"/>
              </w:numPr>
              <w:jc w:val="both"/>
            </w:pPr>
            <w:r>
              <w:t xml:space="preserve">Avere </w:t>
            </w:r>
            <w:r w:rsidR="00CA0D36">
              <w:t>avuto comportamenti violenti sotto</w:t>
            </w:r>
            <w:r w:rsidR="00AD0CCA">
              <w:t xml:space="preserve"> l’effetto dell’alcol</w:t>
            </w:r>
          </w:p>
          <w:p w:rsidR="00CA0D36" w:rsidRDefault="00CA0D36" w:rsidP="00CA0D36">
            <w:pPr>
              <w:pStyle w:val="Paragrafoelenco"/>
            </w:pPr>
          </w:p>
          <w:p w:rsidR="00CA0D36" w:rsidRDefault="00CA0D36" w:rsidP="00CA0D36">
            <w:pPr>
              <w:jc w:val="both"/>
            </w:pPr>
          </w:p>
          <w:p w:rsidR="00DB42B5" w:rsidRDefault="00DB42B5" w:rsidP="00CA0D36">
            <w:pPr>
              <w:jc w:val="both"/>
            </w:pPr>
          </w:p>
          <w:p w:rsidR="00624280" w:rsidRDefault="00624280" w:rsidP="00CA0D36">
            <w:pPr>
              <w:jc w:val="both"/>
            </w:pPr>
          </w:p>
          <w:p w:rsidR="00CA0D36" w:rsidRPr="00CA0D36" w:rsidRDefault="00CA0D36" w:rsidP="00CA0D36">
            <w:pPr>
              <w:jc w:val="both"/>
              <w:rPr>
                <w:u w:val="single"/>
              </w:rPr>
            </w:pPr>
            <w:r w:rsidRPr="00CA0D36">
              <w:rPr>
                <w:u w:val="single"/>
              </w:rPr>
              <w:t>ATTEGGIAMENTI</w:t>
            </w:r>
          </w:p>
          <w:p w:rsidR="00CA0D36" w:rsidRDefault="00CA0D36" w:rsidP="00CA0D36">
            <w:pPr>
              <w:pStyle w:val="Paragrafoelenco"/>
              <w:numPr>
                <w:ilvl w:val="0"/>
                <w:numId w:val="1"/>
              </w:numPr>
              <w:jc w:val="both"/>
            </w:pPr>
            <w:r>
              <w:t>Giudica</w:t>
            </w:r>
            <w:r w:rsidR="00930B47">
              <w:t>re</w:t>
            </w:r>
            <w:r>
              <w:t xml:space="preserve"> negativamente chi beve molto</w:t>
            </w:r>
          </w:p>
          <w:p w:rsidR="00624280" w:rsidRDefault="00624280" w:rsidP="00624280">
            <w:pPr>
              <w:jc w:val="both"/>
            </w:pPr>
          </w:p>
          <w:p w:rsidR="00AA3EBD" w:rsidRDefault="00AA3EBD" w:rsidP="00624280">
            <w:pPr>
              <w:jc w:val="both"/>
            </w:pPr>
          </w:p>
          <w:p w:rsidR="00CA0D36" w:rsidRDefault="00CA0D36" w:rsidP="00CA0D36">
            <w:pPr>
              <w:pStyle w:val="Paragrafoelenco"/>
              <w:numPr>
                <w:ilvl w:val="0"/>
                <w:numId w:val="1"/>
              </w:numPr>
              <w:jc w:val="both"/>
            </w:pPr>
            <w:r>
              <w:t>S</w:t>
            </w:r>
            <w:r w:rsidR="00930B47">
              <w:t>entirsi</w:t>
            </w:r>
            <w:r>
              <w:t xml:space="preserve"> in colpa dopo aver bevuto</w:t>
            </w:r>
          </w:p>
          <w:p w:rsidR="00635AA1" w:rsidRDefault="00635AA1" w:rsidP="00635AA1">
            <w:pPr>
              <w:jc w:val="both"/>
            </w:pPr>
          </w:p>
          <w:p w:rsidR="00635AA1" w:rsidRDefault="00635AA1" w:rsidP="00635AA1">
            <w:pPr>
              <w:jc w:val="both"/>
            </w:pPr>
          </w:p>
          <w:p w:rsidR="00CA0D36" w:rsidRDefault="00CA0D36" w:rsidP="00930B47">
            <w:pPr>
              <w:pStyle w:val="Paragrafoelenco"/>
              <w:jc w:val="both"/>
            </w:pPr>
          </w:p>
        </w:tc>
        <w:tc>
          <w:tcPr>
            <w:tcW w:w="3260" w:type="dxa"/>
          </w:tcPr>
          <w:p w:rsidR="00AD0CCA" w:rsidRDefault="00AD0CCA" w:rsidP="00E270A1">
            <w:pPr>
              <w:jc w:val="both"/>
            </w:pPr>
          </w:p>
          <w:p w:rsidR="00AD0CCA" w:rsidRDefault="00AD0CCA" w:rsidP="00AD0CCA">
            <w:pPr>
              <w:pStyle w:val="Paragrafoelenco"/>
              <w:numPr>
                <w:ilvl w:val="0"/>
                <w:numId w:val="1"/>
              </w:numPr>
              <w:jc w:val="both"/>
            </w:pPr>
            <w:r>
              <w:t>V 2 (domanda 2):</w:t>
            </w:r>
            <w:r w:rsidR="00414F4F">
              <w:t xml:space="preserve"> Bevi alcolici?</w:t>
            </w:r>
          </w:p>
          <w:p w:rsidR="00AA3EBD" w:rsidRDefault="00AA3EBD" w:rsidP="00AA3EBD">
            <w:pPr>
              <w:pStyle w:val="Paragrafoelenco"/>
              <w:jc w:val="both"/>
            </w:pPr>
          </w:p>
          <w:p w:rsidR="00AD0CCA" w:rsidRDefault="00AD0CCA" w:rsidP="00AD0CCA">
            <w:pPr>
              <w:pStyle w:val="Paragrafoelenco"/>
              <w:numPr>
                <w:ilvl w:val="0"/>
                <w:numId w:val="1"/>
              </w:numPr>
              <w:jc w:val="both"/>
            </w:pPr>
            <w:r>
              <w:t xml:space="preserve">V 3 </w:t>
            </w:r>
            <w:r w:rsidR="00414F4F">
              <w:t>(domanda 3</w:t>
            </w:r>
            <w:r>
              <w:t>):</w:t>
            </w:r>
            <w:r w:rsidR="00414F4F">
              <w:t xml:space="preserve"> Quando bevi?</w:t>
            </w:r>
          </w:p>
          <w:p w:rsidR="00AA3EBD" w:rsidRDefault="00AA3EBD" w:rsidP="00AA3EBD">
            <w:pPr>
              <w:pStyle w:val="Paragrafoelenco"/>
              <w:jc w:val="both"/>
            </w:pPr>
          </w:p>
          <w:p w:rsidR="00AD0CCA" w:rsidRDefault="00AD0CCA" w:rsidP="00AD0CCA">
            <w:pPr>
              <w:pStyle w:val="Paragrafoelenco"/>
              <w:numPr>
                <w:ilvl w:val="0"/>
                <w:numId w:val="1"/>
              </w:numPr>
              <w:jc w:val="both"/>
            </w:pPr>
            <w:r>
              <w:t xml:space="preserve">V </w:t>
            </w:r>
            <w:r w:rsidR="00414F4F">
              <w:t>4 (domanda 4</w:t>
            </w:r>
            <w:r>
              <w:t>):</w:t>
            </w:r>
            <w:r w:rsidR="00414F4F">
              <w:t xml:space="preserve"> Bevi solo superalcolici?</w:t>
            </w:r>
          </w:p>
          <w:p w:rsidR="00AA3EBD" w:rsidRDefault="00AA3EBD" w:rsidP="00AA3EBD">
            <w:pPr>
              <w:pStyle w:val="Paragrafoelenco"/>
              <w:jc w:val="both"/>
            </w:pPr>
          </w:p>
          <w:p w:rsidR="00AD0CCA" w:rsidRDefault="00AD0CCA" w:rsidP="00AD0CCA">
            <w:pPr>
              <w:pStyle w:val="Paragrafoelenco"/>
              <w:numPr>
                <w:ilvl w:val="0"/>
                <w:numId w:val="1"/>
              </w:numPr>
              <w:jc w:val="both"/>
            </w:pPr>
            <w:r>
              <w:t xml:space="preserve">V </w:t>
            </w:r>
            <w:r w:rsidR="00414F4F">
              <w:t>5 (domanda 5</w:t>
            </w:r>
            <w:r>
              <w:t>):</w:t>
            </w:r>
            <w:r w:rsidR="00414F4F">
              <w:t xml:space="preserve"> Quando esci in gruppo bevi più di tre drink?</w:t>
            </w:r>
          </w:p>
          <w:p w:rsidR="00AA3EBD" w:rsidRDefault="00AA3EBD" w:rsidP="00AA3EBD">
            <w:pPr>
              <w:pStyle w:val="Paragrafoelenco"/>
              <w:jc w:val="both"/>
            </w:pPr>
          </w:p>
          <w:p w:rsidR="00AD0CCA" w:rsidRDefault="00AD0CCA" w:rsidP="00AD0CCA">
            <w:pPr>
              <w:pStyle w:val="Paragrafoelenco"/>
              <w:numPr>
                <w:ilvl w:val="0"/>
                <w:numId w:val="1"/>
              </w:numPr>
              <w:jc w:val="both"/>
            </w:pPr>
            <w:r>
              <w:t xml:space="preserve">V </w:t>
            </w:r>
            <w:r w:rsidR="00414F4F">
              <w:t>7 (domanda</w:t>
            </w:r>
            <w:r w:rsidR="00436695">
              <w:t xml:space="preserve"> 7</w:t>
            </w:r>
            <w:r>
              <w:t>):</w:t>
            </w:r>
            <w:r w:rsidR="00414F4F">
              <w:t xml:space="preserve"> Ti capita di bere quando sei in gruppi che non fanno uso di alcol?</w:t>
            </w:r>
          </w:p>
          <w:p w:rsidR="00436695" w:rsidRDefault="00436695" w:rsidP="00436695">
            <w:pPr>
              <w:pStyle w:val="Paragrafoelenco"/>
            </w:pPr>
          </w:p>
          <w:p w:rsidR="00436695" w:rsidRDefault="00436695" w:rsidP="00AD0CCA">
            <w:pPr>
              <w:pStyle w:val="Paragrafoelenco"/>
              <w:numPr>
                <w:ilvl w:val="0"/>
                <w:numId w:val="1"/>
              </w:numPr>
              <w:jc w:val="both"/>
            </w:pPr>
            <w:r>
              <w:t>V 13 (domanda 13): Ti sei mai svegliato il giorno dopo aver bevuto scoprendo che non riesci a ricordare gran parte della serata?</w:t>
            </w:r>
          </w:p>
          <w:p w:rsidR="00AA3EBD" w:rsidRDefault="00AA3EBD" w:rsidP="00AA3EBD">
            <w:pPr>
              <w:pStyle w:val="Paragrafoelenco"/>
              <w:jc w:val="both"/>
            </w:pPr>
          </w:p>
          <w:p w:rsidR="00414F4F" w:rsidRDefault="00AD0CCA" w:rsidP="00414F4F">
            <w:pPr>
              <w:pStyle w:val="Paragrafoelenco"/>
              <w:numPr>
                <w:ilvl w:val="0"/>
                <w:numId w:val="1"/>
              </w:numPr>
              <w:jc w:val="both"/>
            </w:pPr>
            <w:r>
              <w:t xml:space="preserve">V </w:t>
            </w:r>
            <w:r w:rsidR="00414F4F">
              <w:t>14 (domanda 14</w:t>
            </w:r>
            <w:r>
              <w:t>):</w:t>
            </w:r>
            <w:r w:rsidR="00414F4F">
              <w:t xml:space="preserve"> Sei in grado di smettere di bere quando vuoi?</w:t>
            </w:r>
          </w:p>
          <w:p w:rsidR="00AA3EBD" w:rsidRDefault="00AA3EBD" w:rsidP="00AA3EBD">
            <w:pPr>
              <w:pStyle w:val="Paragrafoelenco"/>
              <w:jc w:val="both"/>
            </w:pPr>
          </w:p>
          <w:p w:rsidR="00AD0CCA" w:rsidRDefault="00AD0CCA" w:rsidP="00AD0CCA">
            <w:pPr>
              <w:pStyle w:val="Paragrafoelenco"/>
              <w:numPr>
                <w:ilvl w:val="0"/>
                <w:numId w:val="1"/>
              </w:numPr>
              <w:jc w:val="both"/>
            </w:pPr>
            <w:r>
              <w:t xml:space="preserve">V </w:t>
            </w:r>
            <w:r w:rsidR="00414F4F">
              <w:t>15</w:t>
            </w:r>
            <w:r w:rsidR="00930B47">
              <w:t xml:space="preserve"> (domanda 15</w:t>
            </w:r>
            <w:r>
              <w:t>):</w:t>
            </w:r>
            <w:r w:rsidR="00414F4F">
              <w:t xml:space="preserve"> Ti è mai capitato di avere comportamenti violenti sotto l’effetto dell’alcol?</w:t>
            </w:r>
          </w:p>
          <w:p w:rsidR="00AD0CCA" w:rsidRDefault="00AD0CCA" w:rsidP="00414F4F">
            <w:pPr>
              <w:pStyle w:val="Paragrafoelenco"/>
              <w:jc w:val="both"/>
            </w:pPr>
          </w:p>
          <w:p w:rsidR="00DB42B5" w:rsidRDefault="00DB42B5" w:rsidP="00414F4F">
            <w:pPr>
              <w:pStyle w:val="Paragrafoelenco"/>
              <w:jc w:val="both"/>
            </w:pPr>
          </w:p>
          <w:p w:rsidR="00624280" w:rsidRDefault="00624280" w:rsidP="00414F4F">
            <w:pPr>
              <w:pStyle w:val="Paragrafoelenco"/>
              <w:jc w:val="both"/>
            </w:pPr>
          </w:p>
          <w:p w:rsidR="00930B47" w:rsidRDefault="00930B47" w:rsidP="00930B47">
            <w:pPr>
              <w:pStyle w:val="Paragrafoelenco"/>
              <w:jc w:val="both"/>
            </w:pPr>
          </w:p>
          <w:p w:rsidR="00624280" w:rsidRDefault="00624280" w:rsidP="00624280">
            <w:pPr>
              <w:pStyle w:val="Paragrafoelenco"/>
              <w:numPr>
                <w:ilvl w:val="0"/>
                <w:numId w:val="1"/>
              </w:numPr>
              <w:jc w:val="both"/>
            </w:pPr>
            <w:r>
              <w:t>V 11 (domanda 11): Credi che chi beve tanto sia da giudicare negativamente?</w:t>
            </w:r>
          </w:p>
          <w:p w:rsidR="00AA3EBD" w:rsidRDefault="00AA3EBD" w:rsidP="00AA3EBD">
            <w:pPr>
              <w:pStyle w:val="Paragrafoelenco"/>
              <w:jc w:val="both"/>
            </w:pPr>
          </w:p>
          <w:p w:rsidR="00624280" w:rsidRDefault="00624280" w:rsidP="00624280">
            <w:pPr>
              <w:pStyle w:val="Paragrafoelenco"/>
              <w:numPr>
                <w:ilvl w:val="0"/>
                <w:numId w:val="1"/>
              </w:numPr>
              <w:jc w:val="both"/>
            </w:pPr>
            <w:r>
              <w:t xml:space="preserve">V </w:t>
            </w:r>
            <w:r w:rsidR="00635AA1">
              <w:t>12 (domanda 12</w:t>
            </w:r>
            <w:r>
              <w:t>):</w:t>
            </w:r>
            <w:r w:rsidR="00635AA1">
              <w:t xml:space="preserve"> Ti sei mai sentito in colpa il giorno dopo aver bevuto troppo?</w:t>
            </w:r>
          </w:p>
          <w:p w:rsidR="00AA3EBD" w:rsidRDefault="00AA3EBD" w:rsidP="00AA3EBD">
            <w:pPr>
              <w:pStyle w:val="Paragrafoelenco"/>
              <w:jc w:val="both"/>
            </w:pPr>
          </w:p>
          <w:p w:rsidR="00624280" w:rsidRDefault="00624280" w:rsidP="00930B47">
            <w:pPr>
              <w:pStyle w:val="Paragrafoelenco"/>
              <w:jc w:val="both"/>
            </w:pPr>
          </w:p>
        </w:tc>
      </w:tr>
    </w:tbl>
    <w:p w:rsidR="00AE7927" w:rsidRDefault="00AE7927">
      <w:r>
        <w:br w:type="page"/>
      </w:r>
    </w:p>
    <w:tbl>
      <w:tblPr>
        <w:tblStyle w:val="Grigliatabella"/>
        <w:tblW w:w="0" w:type="auto"/>
        <w:tblLook w:val="04A0"/>
      </w:tblPr>
      <w:tblGrid>
        <w:gridCol w:w="3259"/>
        <w:gridCol w:w="3259"/>
        <w:gridCol w:w="3260"/>
      </w:tblGrid>
      <w:tr w:rsidR="00AD0CCA" w:rsidTr="00AD0CCA">
        <w:tc>
          <w:tcPr>
            <w:tcW w:w="3259" w:type="dxa"/>
          </w:tcPr>
          <w:p w:rsidR="00AD0CCA" w:rsidRDefault="00AD0CCA" w:rsidP="00E270A1">
            <w:pPr>
              <w:jc w:val="both"/>
            </w:pPr>
            <w:r>
              <w:lastRenderedPageBreak/>
              <w:t>SOCIALIZZAZIONE</w:t>
            </w:r>
          </w:p>
        </w:tc>
        <w:tc>
          <w:tcPr>
            <w:tcW w:w="3259" w:type="dxa"/>
          </w:tcPr>
          <w:p w:rsidR="00635AA1" w:rsidRPr="00CA0D36" w:rsidRDefault="00635AA1" w:rsidP="00635AA1">
            <w:pPr>
              <w:jc w:val="both"/>
              <w:rPr>
                <w:u w:val="single"/>
              </w:rPr>
            </w:pPr>
            <w:r w:rsidRPr="00CA0D36">
              <w:rPr>
                <w:u w:val="single"/>
              </w:rPr>
              <w:t>COMPORTAMENTI</w:t>
            </w:r>
          </w:p>
          <w:p w:rsidR="00AD0CCA" w:rsidRDefault="00635AA1" w:rsidP="00635AA1">
            <w:pPr>
              <w:pStyle w:val="Paragrafoelenco"/>
              <w:numPr>
                <w:ilvl w:val="0"/>
                <w:numId w:val="1"/>
              </w:numPr>
              <w:jc w:val="both"/>
            </w:pPr>
            <w:r>
              <w:t>Sa</w:t>
            </w:r>
            <w:r w:rsidR="00AE7927">
              <w:t>per</w:t>
            </w:r>
            <w:r>
              <w:t xml:space="preserve"> rifiutare una bevanda alcolica offerta</w:t>
            </w:r>
          </w:p>
          <w:p w:rsidR="00635AA1" w:rsidRDefault="00635AA1" w:rsidP="00635AA1">
            <w:pPr>
              <w:jc w:val="both"/>
            </w:pPr>
          </w:p>
          <w:p w:rsidR="00635AA1" w:rsidRDefault="00635AA1" w:rsidP="00635AA1">
            <w:pPr>
              <w:jc w:val="both"/>
            </w:pPr>
          </w:p>
          <w:p w:rsidR="00AA3EBD" w:rsidRDefault="00AA3EBD" w:rsidP="00635AA1">
            <w:pPr>
              <w:jc w:val="both"/>
            </w:pPr>
          </w:p>
          <w:p w:rsidR="00635AA1" w:rsidRDefault="00635AA1" w:rsidP="00635AA1">
            <w:pPr>
              <w:jc w:val="both"/>
            </w:pPr>
          </w:p>
          <w:p w:rsidR="00635AA1" w:rsidRDefault="00AE7927" w:rsidP="00635AA1">
            <w:pPr>
              <w:pStyle w:val="Paragrafoelenco"/>
              <w:numPr>
                <w:ilvl w:val="0"/>
                <w:numId w:val="1"/>
              </w:numPr>
              <w:jc w:val="both"/>
            </w:pPr>
            <w:r>
              <w:t>Ber</w:t>
            </w:r>
            <w:r w:rsidR="00635AA1">
              <w:t xml:space="preserve">e di più quando </w:t>
            </w:r>
            <w:r>
              <w:t xml:space="preserve">si </w:t>
            </w:r>
            <w:r w:rsidR="00635AA1">
              <w:t>esce con gruppi che bevono</w:t>
            </w:r>
            <w:r>
              <w:t xml:space="preserve"> molto</w:t>
            </w:r>
          </w:p>
          <w:p w:rsidR="00AA3EBD" w:rsidRDefault="00AA3EBD" w:rsidP="00AA3EBD">
            <w:pPr>
              <w:jc w:val="both"/>
            </w:pPr>
          </w:p>
          <w:p w:rsidR="00AA3EBD" w:rsidRDefault="00AA3EBD" w:rsidP="00AA3EBD">
            <w:pPr>
              <w:jc w:val="both"/>
            </w:pPr>
          </w:p>
          <w:p w:rsidR="00635AA1" w:rsidRPr="00CA0D36" w:rsidRDefault="00635AA1" w:rsidP="00635AA1">
            <w:pPr>
              <w:jc w:val="both"/>
              <w:rPr>
                <w:u w:val="single"/>
              </w:rPr>
            </w:pPr>
            <w:r w:rsidRPr="00CA0D36">
              <w:rPr>
                <w:u w:val="single"/>
              </w:rPr>
              <w:t>ATTEGGIAMENTI</w:t>
            </w:r>
          </w:p>
          <w:p w:rsidR="00AE7927" w:rsidRDefault="00AE7927" w:rsidP="00AE7927">
            <w:pPr>
              <w:pStyle w:val="Paragrafoelenco"/>
              <w:numPr>
                <w:ilvl w:val="0"/>
                <w:numId w:val="1"/>
              </w:numPr>
              <w:jc w:val="both"/>
            </w:pPr>
            <w:r>
              <w:t>Sentirsi più socievoli dopo aver bevuto</w:t>
            </w:r>
          </w:p>
          <w:p w:rsidR="00AE7927" w:rsidRDefault="00AE7927" w:rsidP="00AE7927">
            <w:pPr>
              <w:pStyle w:val="Paragrafoelenco"/>
              <w:jc w:val="both"/>
            </w:pPr>
          </w:p>
          <w:p w:rsidR="00AE7927" w:rsidRDefault="00AE7927" w:rsidP="00AE7927">
            <w:pPr>
              <w:pStyle w:val="Paragrafoelenco"/>
              <w:jc w:val="both"/>
            </w:pPr>
          </w:p>
          <w:p w:rsidR="00AE7927" w:rsidRDefault="00AE7927" w:rsidP="00AE7927">
            <w:pPr>
              <w:pStyle w:val="Paragrafoelenco"/>
            </w:pPr>
          </w:p>
          <w:p w:rsidR="00635AA1" w:rsidRDefault="00635AA1" w:rsidP="00635AA1">
            <w:pPr>
              <w:pStyle w:val="Paragrafoelenco"/>
              <w:numPr>
                <w:ilvl w:val="0"/>
                <w:numId w:val="1"/>
              </w:numPr>
              <w:jc w:val="both"/>
            </w:pPr>
            <w:r>
              <w:t>Crede</w:t>
            </w:r>
            <w:r w:rsidR="00AE7927">
              <w:t>re</w:t>
            </w:r>
            <w:r>
              <w:t xml:space="preserve"> che chi non beve sia meno socievole</w:t>
            </w:r>
          </w:p>
        </w:tc>
        <w:tc>
          <w:tcPr>
            <w:tcW w:w="3260" w:type="dxa"/>
          </w:tcPr>
          <w:p w:rsidR="00AD0CCA" w:rsidRDefault="00AD0CCA" w:rsidP="00E270A1">
            <w:pPr>
              <w:jc w:val="both"/>
            </w:pPr>
          </w:p>
          <w:p w:rsidR="00635AA1" w:rsidRDefault="00635AA1" w:rsidP="00635AA1">
            <w:pPr>
              <w:pStyle w:val="Paragrafoelenco"/>
              <w:numPr>
                <w:ilvl w:val="0"/>
                <w:numId w:val="1"/>
              </w:numPr>
              <w:jc w:val="both"/>
            </w:pPr>
            <w:r>
              <w:t>V 8 (domanda 8): Sai rifiutare l’invito a bere un drink da parte di un amico anche dopo aver già bevuto?</w:t>
            </w:r>
          </w:p>
          <w:p w:rsidR="00AA3EBD" w:rsidRDefault="00AA3EBD" w:rsidP="00AA3EBD">
            <w:pPr>
              <w:pStyle w:val="Paragrafoelenco"/>
              <w:jc w:val="both"/>
            </w:pPr>
          </w:p>
          <w:p w:rsidR="00635AA1" w:rsidRDefault="00635AA1" w:rsidP="00635AA1">
            <w:pPr>
              <w:pStyle w:val="Paragrafoelenco"/>
              <w:numPr>
                <w:ilvl w:val="0"/>
                <w:numId w:val="1"/>
              </w:numPr>
              <w:jc w:val="both"/>
            </w:pPr>
            <w:r>
              <w:t xml:space="preserve">V </w:t>
            </w:r>
            <w:r w:rsidR="00AA3EBD">
              <w:t>6 (domanda 6</w:t>
            </w:r>
            <w:r>
              <w:t>):</w:t>
            </w:r>
            <w:r w:rsidR="00AA3EBD">
              <w:t xml:space="preserve"> Bevi di più quando esci con gruppi che bevono molto?</w:t>
            </w:r>
          </w:p>
          <w:p w:rsidR="00DB42B5" w:rsidRDefault="00DB42B5" w:rsidP="00AA3EBD">
            <w:pPr>
              <w:pStyle w:val="Paragrafoelenco"/>
              <w:jc w:val="both"/>
            </w:pPr>
          </w:p>
          <w:p w:rsidR="00AE7927" w:rsidRDefault="00AE7927" w:rsidP="00AA3EBD">
            <w:pPr>
              <w:pStyle w:val="Paragrafoelenco"/>
              <w:jc w:val="both"/>
            </w:pPr>
          </w:p>
          <w:p w:rsidR="00AE7927" w:rsidRDefault="00AE7927" w:rsidP="00AE7927">
            <w:pPr>
              <w:pStyle w:val="Paragrafoelenco"/>
              <w:numPr>
                <w:ilvl w:val="0"/>
                <w:numId w:val="1"/>
              </w:numPr>
              <w:jc w:val="both"/>
            </w:pPr>
            <w:r>
              <w:t>V 9 (domanda 9): Quando bevi ti senti più socievole, estroverso?</w:t>
            </w:r>
          </w:p>
          <w:p w:rsidR="00AE7927" w:rsidRDefault="00AE7927" w:rsidP="00AE7927">
            <w:pPr>
              <w:pStyle w:val="Paragrafoelenco"/>
              <w:jc w:val="both"/>
            </w:pPr>
          </w:p>
          <w:p w:rsidR="00AE7927" w:rsidRDefault="00AE7927" w:rsidP="00AE7927">
            <w:pPr>
              <w:pStyle w:val="Paragrafoelenco"/>
              <w:jc w:val="both"/>
            </w:pPr>
          </w:p>
          <w:p w:rsidR="00635AA1" w:rsidRDefault="00635AA1" w:rsidP="00AE7927">
            <w:pPr>
              <w:pStyle w:val="Paragrafoelenco"/>
              <w:numPr>
                <w:ilvl w:val="0"/>
                <w:numId w:val="1"/>
              </w:numPr>
              <w:jc w:val="both"/>
            </w:pPr>
            <w:r>
              <w:t xml:space="preserve">V </w:t>
            </w:r>
            <w:r w:rsidR="00AA3EBD">
              <w:t>10 (domanda 10</w:t>
            </w:r>
            <w:r>
              <w:t>):</w:t>
            </w:r>
            <w:r w:rsidR="00AA3EBD">
              <w:t xml:space="preserve"> Pensi che chi non beve in compagnia sia meno socievole, estroverso?</w:t>
            </w:r>
          </w:p>
        </w:tc>
      </w:tr>
    </w:tbl>
    <w:p w:rsidR="00AE7927" w:rsidRDefault="00AE7927" w:rsidP="00E270A1">
      <w:pPr>
        <w:jc w:val="both"/>
        <w:rPr>
          <w:b/>
        </w:rPr>
      </w:pPr>
    </w:p>
    <w:p w:rsidR="00AE7927" w:rsidRDefault="00AE7927" w:rsidP="00E270A1">
      <w:pPr>
        <w:jc w:val="both"/>
        <w:rPr>
          <w:b/>
        </w:rPr>
      </w:pPr>
    </w:p>
    <w:p w:rsidR="00E270A1" w:rsidRDefault="007D7640" w:rsidP="00E270A1">
      <w:pPr>
        <w:jc w:val="both"/>
        <w:rPr>
          <w:b/>
        </w:rPr>
      </w:pPr>
      <w:r w:rsidRPr="007D7640">
        <w:rPr>
          <w:b/>
        </w:rPr>
        <w:t xml:space="preserve">POPOLAZIONE </w:t>
      </w:r>
      <w:proofErr w:type="spellStart"/>
      <w:r w:rsidRPr="007D7640">
        <w:rPr>
          <w:b/>
        </w:rPr>
        <w:t>DI</w:t>
      </w:r>
      <w:proofErr w:type="spellEnd"/>
      <w:r w:rsidRPr="007D7640">
        <w:rPr>
          <w:b/>
        </w:rPr>
        <w:t xml:space="preserve"> RIFERIMENTO:</w:t>
      </w:r>
    </w:p>
    <w:p w:rsidR="00E12BA3" w:rsidRDefault="00E12BA3" w:rsidP="00E270A1">
      <w:pPr>
        <w:jc w:val="both"/>
      </w:pPr>
      <w:r>
        <w:t>Ragazzi e ragazze dai 17 ai 20 anni di Torino</w:t>
      </w:r>
    </w:p>
    <w:p w:rsidR="00E12BA3" w:rsidRPr="00E12BA3" w:rsidRDefault="00E12BA3" w:rsidP="00E270A1">
      <w:pPr>
        <w:jc w:val="both"/>
      </w:pPr>
    </w:p>
    <w:p w:rsidR="007D7640" w:rsidRDefault="007D7640" w:rsidP="007D7640">
      <w:pPr>
        <w:spacing w:before="100" w:beforeAutospacing="1" w:after="100" w:afterAutospacing="1" w:line="240" w:lineRule="auto"/>
        <w:jc w:val="both"/>
        <w:rPr>
          <w:rFonts w:eastAsia="Times New Roman" w:cs="Times New Roman"/>
          <w:b/>
          <w:lang w:eastAsia="it-IT"/>
        </w:rPr>
      </w:pPr>
      <w:r>
        <w:rPr>
          <w:rFonts w:eastAsia="Times New Roman" w:cs="Times New Roman"/>
          <w:b/>
          <w:lang w:eastAsia="it-IT"/>
        </w:rPr>
        <w:t xml:space="preserve">CAMPIONE OGGETTO </w:t>
      </w:r>
      <w:proofErr w:type="spellStart"/>
      <w:r>
        <w:rPr>
          <w:rFonts w:eastAsia="Times New Roman" w:cs="Times New Roman"/>
          <w:b/>
          <w:lang w:eastAsia="it-IT"/>
        </w:rPr>
        <w:t>DI</w:t>
      </w:r>
      <w:proofErr w:type="spellEnd"/>
      <w:r>
        <w:rPr>
          <w:rFonts w:eastAsia="Times New Roman" w:cs="Times New Roman"/>
          <w:b/>
          <w:lang w:eastAsia="it-IT"/>
        </w:rPr>
        <w:t xml:space="preserve"> STUDIO:</w:t>
      </w:r>
    </w:p>
    <w:p w:rsidR="00E12BA3" w:rsidRDefault="001D4B56" w:rsidP="007D7640">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20 ragazzi/e intervistati in 8 birrerie a Torino</w:t>
      </w:r>
    </w:p>
    <w:p w:rsidR="001D4B56" w:rsidRPr="001D4B56" w:rsidRDefault="001D4B56" w:rsidP="007D7640">
      <w:pPr>
        <w:spacing w:before="100" w:beforeAutospacing="1" w:after="100" w:afterAutospacing="1" w:line="240" w:lineRule="auto"/>
        <w:jc w:val="both"/>
        <w:rPr>
          <w:rFonts w:eastAsia="Times New Roman" w:cs="Times New Roman"/>
          <w:lang w:eastAsia="it-IT"/>
        </w:rPr>
      </w:pPr>
    </w:p>
    <w:p w:rsidR="007D7640" w:rsidRDefault="007D7640" w:rsidP="007D7640">
      <w:pPr>
        <w:spacing w:before="100" w:beforeAutospacing="1" w:after="100" w:afterAutospacing="1" w:line="240" w:lineRule="auto"/>
        <w:jc w:val="both"/>
        <w:rPr>
          <w:rFonts w:eastAsia="Times New Roman" w:cs="Times New Roman"/>
          <w:b/>
          <w:lang w:eastAsia="it-IT"/>
        </w:rPr>
      </w:pPr>
      <w:r>
        <w:rPr>
          <w:rFonts w:eastAsia="Times New Roman" w:cs="Times New Roman"/>
          <w:b/>
          <w:lang w:eastAsia="it-IT"/>
        </w:rPr>
        <w:t xml:space="preserve">TIPOLOGIA </w:t>
      </w:r>
      <w:proofErr w:type="spellStart"/>
      <w:r>
        <w:rPr>
          <w:rFonts w:eastAsia="Times New Roman" w:cs="Times New Roman"/>
          <w:b/>
          <w:lang w:eastAsia="it-IT"/>
        </w:rPr>
        <w:t>DI</w:t>
      </w:r>
      <w:proofErr w:type="spellEnd"/>
      <w:r>
        <w:rPr>
          <w:rFonts w:eastAsia="Times New Roman" w:cs="Times New Roman"/>
          <w:b/>
          <w:lang w:eastAsia="it-IT"/>
        </w:rPr>
        <w:t xml:space="preserve"> CAMPIONAMENTO:</w:t>
      </w:r>
    </w:p>
    <w:p w:rsidR="007D7640" w:rsidRDefault="007D7640" w:rsidP="007D7640">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Accidentale</w:t>
      </w:r>
    </w:p>
    <w:p w:rsidR="001D4B56" w:rsidRDefault="001D4B56" w:rsidP="007D7640">
      <w:pPr>
        <w:spacing w:before="100" w:beforeAutospacing="1" w:after="100" w:afterAutospacing="1" w:line="240" w:lineRule="auto"/>
        <w:jc w:val="both"/>
        <w:rPr>
          <w:rFonts w:eastAsia="Times New Roman" w:cs="Times New Roman"/>
          <w:lang w:eastAsia="it-IT"/>
        </w:rPr>
      </w:pPr>
    </w:p>
    <w:p w:rsidR="007D7640" w:rsidRPr="001D4B56" w:rsidRDefault="007D7640" w:rsidP="007D7640">
      <w:pPr>
        <w:spacing w:before="100" w:beforeAutospacing="1" w:after="100" w:afterAutospacing="1" w:line="240" w:lineRule="auto"/>
        <w:jc w:val="both"/>
        <w:rPr>
          <w:rFonts w:eastAsia="Times New Roman" w:cs="Times New Roman"/>
          <w:i/>
          <w:lang w:eastAsia="it-IT"/>
        </w:rPr>
      </w:pPr>
      <w:r>
        <w:rPr>
          <w:rFonts w:eastAsia="Times New Roman" w:cs="Times New Roman"/>
          <w:b/>
          <w:lang w:eastAsia="it-IT"/>
        </w:rPr>
        <w:t xml:space="preserve">TECNICHE E STRUMENTI </w:t>
      </w:r>
      <w:proofErr w:type="spellStart"/>
      <w:r>
        <w:rPr>
          <w:rFonts w:eastAsia="Times New Roman" w:cs="Times New Roman"/>
          <w:b/>
          <w:lang w:eastAsia="it-IT"/>
        </w:rPr>
        <w:t>DI</w:t>
      </w:r>
      <w:proofErr w:type="spellEnd"/>
      <w:r>
        <w:rPr>
          <w:rFonts w:eastAsia="Times New Roman" w:cs="Times New Roman"/>
          <w:b/>
          <w:lang w:eastAsia="it-IT"/>
        </w:rPr>
        <w:t xml:space="preserve"> RILEVAZIONE DATI:</w:t>
      </w:r>
      <w:r w:rsidR="001D4B56">
        <w:rPr>
          <w:rFonts w:eastAsia="Times New Roman" w:cs="Times New Roman"/>
          <w:b/>
          <w:lang w:eastAsia="it-IT"/>
        </w:rPr>
        <w:t xml:space="preserve"> </w:t>
      </w:r>
      <w:r w:rsidR="001D4B56">
        <w:rPr>
          <w:rFonts w:eastAsia="Times New Roman" w:cs="Times New Roman"/>
          <w:i/>
          <w:lang w:eastAsia="it-IT"/>
        </w:rPr>
        <w:t>(consentono di sintetizzare l’informazione ottenuta, di controllare le ipotesi di partenza, di offrire risposte operative agli interrogativi che guidano l’indagine)</w:t>
      </w:r>
    </w:p>
    <w:p w:rsidR="001D4B56" w:rsidRDefault="001D4B56" w:rsidP="007D7640">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 xml:space="preserve">Questionario anonimo </w:t>
      </w:r>
      <w:proofErr w:type="spellStart"/>
      <w:r>
        <w:rPr>
          <w:rFonts w:eastAsia="Times New Roman" w:cs="Times New Roman"/>
          <w:lang w:eastAsia="it-IT"/>
        </w:rPr>
        <w:t>autocompilato</w:t>
      </w:r>
      <w:proofErr w:type="spellEnd"/>
    </w:p>
    <w:p w:rsidR="001D4B56" w:rsidRPr="001D4B56" w:rsidRDefault="001D4B56" w:rsidP="007D7640">
      <w:pPr>
        <w:spacing w:before="100" w:beforeAutospacing="1" w:after="100" w:afterAutospacing="1" w:line="240" w:lineRule="auto"/>
        <w:jc w:val="both"/>
        <w:rPr>
          <w:rFonts w:eastAsia="Times New Roman" w:cs="Times New Roman"/>
          <w:lang w:eastAsia="it-IT"/>
        </w:rPr>
      </w:pPr>
    </w:p>
    <w:p w:rsidR="00E12BA3" w:rsidRDefault="00E12BA3" w:rsidP="00E12BA3">
      <w:pPr>
        <w:spacing w:before="100" w:beforeAutospacing="1" w:after="100" w:afterAutospacing="1" w:line="240" w:lineRule="auto"/>
        <w:jc w:val="both"/>
        <w:rPr>
          <w:rFonts w:eastAsia="Times New Roman" w:cs="Times New Roman"/>
          <w:i/>
          <w:lang w:eastAsia="it-IT"/>
        </w:rPr>
      </w:pPr>
      <w:r>
        <w:rPr>
          <w:rFonts w:eastAsia="Times New Roman" w:cs="Times New Roman"/>
          <w:b/>
          <w:lang w:eastAsia="it-IT"/>
        </w:rPr>
        <w:t xml:space="preserve">PIANO </w:t>
      </w:r>
      <w:proofErr w:type="spellStart"/>
      <w:r>
        <w:rPr>
          <w:rFonts w:eastAsia="Times New Roman" w:cs="Times New Roman"/>
          <w:b/>
          <w:lang w:eastAsia="it-IT"/>
        </w:rPr>
        <w:t>DI</w:t>
      </w:r>
      <w:proofErr w:type="spellEnd"/>
      <w:r>
        <w:rPr>
          <w:rFonts w:eastAsia="Times New Roman" w:cs="Times New Roman"/>
          <w:b/>
          <w:lang w:eastAsia="it-IT"/>
        </w:rPr>
        <w:t xml:space="preserve"> RACCOLTA DATI:</w:t>
      </w:r>
      <w:r>
        <w:rPr>
          <w:rFonts w:eastAsia="Times New Roman" w:cs="Times New Roman"/>
          <w:lang w:eastAsia="it-IT"/>
        </w:rPr>
        <w:t xml:space="preserve"> </w:t>
      </w:r>
      <w:r w:rsidR="001D4B56">
        <w:rPr>
          <w:rFonts w:eastAsia="Times New Roman" w:cs="Times New Roman"/>
          <w:i/>
          <w:lang w:eastAsia="it-IT"/>
        </w:rPr>
        <w:t>(somministrazione dei questionari)</w:t>
      </w:r>
    </w:p>
    <w:p w:rsidR="00E12BA3" w:rsidRDefault="001D4B56" w:rsidP="007D7640">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lastRenderedPageBreak/>
        <w:t>Ci siamo recate in otto birrerie nel comune di Torino e abbiamo individuato all’uscita dei locali ragazzi/e di età compresa tra i 17 e i 20 anni; abbiamo esposto loro il nostro obiettivo di ricerca e gli abbiamo somministrato il questionario da compilare in forma anonima, chiedendo di rispondere alle domande in modo serio e veritiero.</w:t>
      </w:r>
    </w:p>
    <w:p w:rsidR="001F1289" w:rsidRPr="00972486" w:rsidRDefault="001F1289" w:rsidP="007D7640">
      <w:pPr>
        <w:spacing w:before="100" w:beforeAutospacing="1" w:after="100" w:afterAutospacing="1" w:line="240" w:lineRule="auto"/>
        <w:jc w:val="both"/>
        <w:rPr>
          <w:rFonts w:eastAsia="Times New Roman" w:cs="Times New Roman"/>
          <w:b/>
          <w:lang w:eastAsia="it-IT"/>
        </w:rPr>
      </w:pPr>
      <w:r w:rsidRPr="00972486">
        <w:rPr>
          <w:rFonts w:eastAsia="Times New Roman" w:cs="Times New Roman"/>
          <w:b/>
          <w:lang w:eastAsia="it-IT"/>
        </w:rPr>
        <w:t>QUESTIONARIO:</w:t>
      </w:r>
    </w:p>
    <w:p w:rsidR="001F1289" w:rsidRDefault="001F1289" w:rsidP="007D7640">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Il nostro intento è quello di indagare su un tema a noi giovani molto vicino: l’abuso di alcol</w:t>
      </w:r>
      <w:r w:rsidR="00131181">
        <w:rPr>
          <w:rFonts w:eastAsia="Times New Roman" w:cs="Times New Roman"/>
          <w:lang w:eastAsia="it-IT"/>
        </w:rPr>
        <w:t xml:space="preserve"> e la sua eventuale relazione con la necessità di socializzare nella nostra società. Ti chiediamo di rispondere alle domande in modo sincero</w:t>
      </w:r>
      <w:r w:rsidR="00972486">
        <w:rPr>
          <w:rFonts w:eastAsia="Times New Roman" w:cs="Times New Roman"/>
          <w:lang w:eastAsia="it-IT"/>
        </w:rPr>
        <w:t xml:space="preserve">  garantendoti che i dati raccolti verranno analizzati in forma anonima. Grazie per la tua disponibilità.</w:t>
      </w:r>
    </w:p>
    <w:p w:rsidR="00EE4AAC" w:rsidRDefault="00EE4AAC" w:rsidP="007D7640">
      <w:pPr>
        <w:spacing w:before="100" w:beforeAutospacing="1" w:after="100" w:afterAutospacing="1" w:line="240" w:lineRule="auto"/>
        <w:jc w:val="both"/>
        <w:rPr>
          <w:rFonts w:eastAsia="Times New Roman" w:cs="Times New Roman"/>
          <w:lang w:eastAsia="it-IT"/>
        </w:rPr>
      </w:pPr>
    </w:p>
    <w:p w:rsidR="00972486" w:rsidRDefault="00972486" w:rsidP="007D7640">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1) Età:</w:t>
      </w:r>
    </w:p>
    <w:p w:rsidR="00972486" w:rsidRDefault="00972486" w:rsidP="007D7640">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1- 17</w:t>
      </w:r>
    </w:p>
    <w:p w:rsidR="00972486" w:rsidRDefault="00972486" w:rsidP="007D7640">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 xml:space="preserve">2- 18 </w:t>
      </w:r>
    </w:p>
    <w:p w:rsidR="00972486" w:rsidRDefault="00972486" w:rsidP="007D7640">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3- 19</w:t>
      </w:r>
    </w:p>
    <w:p w:rsidR="00972486" w:rsidRDefault="00972486" w:rsidP="007D7640">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4- 20</w:t>
      </w:r>
    </w:p>
    <w:p w:rsidR="00077E08" w:rsidRDefault="00077E08" w:rsidP="007D7640">
      <w:pPr>
        <w:spacing w:before="100" w:beforeAutospacing="1" w:after="100" w:afterAutospacing="1" w:line="240" w:lineRule="auto"/>
        <w:jc w:val="both"/>
        <w:rPr>
          <w:rFonts w:eastAsia="Times New Roman" w:cs="Times New Roman"/>
          <w:lang w:eastAsia="it-IT"/>
        </w:rPr>
      </w:pPr>
    </w:p>
    <w:p w:rsidR="00972486" w:rsidRDefault="00972486" w:rsidP="007D7640">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2) Bevi alcolici?</w:t>
      </w:r>
    </w:p>
    <w:p w:rsidR="00972486" w:rsidRDefault="00972486" w:rsidP="007D7640">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1- Si</w:t>
      </w:r>
    </w:p>
    <w:p w:rsidR="00972486" w:rsidRDefault="00972486" w:rsidP="007D7640">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2- No</w:t>
      </w:r>
    </w:p>
    <w:p w:rsidR="00972486" w:rsidRDefault="00972486" w:rsidP="007D7640">
      <w:pPr>
        <w:spacing w:before="100" w:beforeAutospacing="1" w:after="100" w:afterAutospacing="1" w:line="240" w:lineRule="auto"/>
        <w:jc w:val="both"/>
        <w:rPr>
          <w:rFonts w:eastAsia="Times New Roman" w:cs="Times New Roman"/>
          <w:lang w:eastAsia="it-IT"/>
        </w:rPr>
      </w:pPr>
    </w:p>
    <w:p w:rsidR="00972486" w:rsidRDefault="00972486" w:rsidP="007D7640">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 xml:space="preserve">3) </w:t>
      </w:r>
      <w:r w:rsidR="002E55D9">
        <w:rPr>
          <w:rFonts w:eastAsia="Times New Roman" w:cs="Times New Roman"/>
          <w:lang w:eastAsia="it-IT"/>
        </w:rPr>
        <w:t>Quando</w:t>
      </w:r>
      <w:r>
        <w:rPr>
          <w:rFonts w:eastAsia="Times New Roman" w:cs="Times New Roman"/>
          <w:lang w:eastAsia="it-IT"/>
        </w:rPr>
        <w:t xml:space="preserve"> bevi?</w:t>
      </w:r>
    </w:p>
    <w:p w:rsidR="00972486" w:rsidRDefault="00972486" w:rsidP="007D7640">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1- Solo quando esci</w:t>
      </w:r>
    </w:p>
    <w:p w:rsidR="00972486" w:rsidRDefault="00972486" w:rsidP="007D7640">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2- Da solo a casa</w:t>
      </w:r>
    </w:p>
    <w:p w:rsidR="00972486" w:rsidRDefault="00972486" w:rsidP="007D7640">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3- Entrambe le opzioni</w:t>
      </w:r>
    </w:p>
    <w:p w:rsidR="00972486" w:rsidRDefault="00972486" w:rsidP="007D7640">
      <w:pPr>
        <w:spacing w:before="100" w:beforeAutospacing="1" w:after="100" w:afterAutospacing="1" w:line="240" w:lineRule="auto"/>
        <w:jc w:val="both"/>
        <w:rPr>
          <w:rFonts w:eastAsia="Times New Roman" w:cs="Times New Roman"/>
          <w:lang w:eastAsia="it-IT"/>
        </w:rPr>
      </w:pPr>
    </w:p>
    <w:p w:rsidR="00972486" w:rsidRDefault="00972486" w:rsidP="007D7640">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4) Bevi solo superalcolici?</w:t>
      </w:r>
    </w:p>
    <w:p w:rsidR="00972486" w:rsidRDefault="00972486" w:rsidP="007D7640">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1- Si</w:t>
      </w:r>
    </w:p>
    <w:p w:rsidR="00972486" w:rsidRDefault="00972486" w:rsidP="007D7640">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2- No</w:t>
      </w:r>
    </w:p>
    <w:p w:rsidR="00EE4AAC" w:rsidRDefault="00EE4AAC" w:rsidP="007D7640">
      <w:pPr>
        <w:spacing w:before="100" w:beforeAutospacing="1" w:after="100" w:afterAutospacing="1" w:line="240" w:lineRule="auto"/>
        <w:jc w:val="both"/>
        <w:rPr>
          <w:rFonts w:eastAsia="Times New Roman" w:cs="Times New Roman"/>
          <w:lang w:eastAsia="it-IT"/>
        </w:rPr>
      </w:pPr>
    </w:p>
    <w:p w:rsidR="00EE4AAC" w:rsidRDefault="00EE4AAC" w:rsidP="007D7640">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lastRenderedPageBreak/>
        <w:t>5) Quando esci in gruppo bevi più di tre drink?</w:t>
      </w:r>
    </w:p>
    <w:p w:rsidR="00EE4AAC" w:rsidRDefault="00EE4AAC" w:rsidP="007D7640">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 xml:space="preserve">1- Sempre </w:t>
      </w:r>
    </w:p>
    <w:p w:rsidR="00EE4AAC" w:rsidRDefault="00EE4AAC" w:rsidP="007D7640">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2- Qualche volta</w:t>
      </w:r>
    </w:p>
    <w:p w:rsidR="00EE4AAC" w:rsidRDefault="00EE4AAC" w:rsidP="007D7640">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3- Mai</w:t>
      </w:r>
    </w:p>
    <w:p w:rsidR="00972486" w:rsidRDefault="00972486" w:rsidP="007D7640">
      <w:pPr>
        <w:spacing w:before="100" w:beforeAutospacing="1" w:after="100" w:afterAutospacing="1" w:line="240" w:lineRule="auto"/>
        <w:jc w:val="both"/>
        <w:rPr>
          <w:rFonts w:eastAsia="Times New Roman" w:cs="Times New Roman"/>
          <w:b/>
          <w:lang w:eastAsia="it-IT"/>
        </w:rPr>
      </w:pPr>
    </w:p>
    <w:p w:rsidR="007D7640" w:rsidRDefault="00EE4AAC" w:rsidP="00E270A1">
      <w:pPr>
        <w:jc w:val="both"/>
      </w:pPr>
      <w:r>
        <w:t>6) Bevi di più quando esci con gruppi che bevono molto?</w:t>
      </w:r>
    </w:p>
    <w:p w:rsidR="00EE4AAC" w:rsidRDefault="00EE4AAC" w:rsidP="00E270A1">
      <w:pPr>
        <w:jc w:val="both"/>
      </w:pPr>
      <w:r>
        <w:t>1- Si</w:t>
      </w:r>
    </w:p>
    <w:p w:rsidR="00EE4AAC" w:rsidRDefault="00EE4AAC" w:rsidP="00E270A1">
      <w:pPr>
        <w:jc w:val="both"/>
      </w:pPr>
      <w:r>
        <w:t>2- No</w:t>
      </w:r>
    </w:p>
    <w:p w:rsidR="00EE4AAC" w:rsidRDefault="00EE4AAC" w:rsidP="00E270A1">
      <w:pPr>
        <w:jc w:val="both"/>
      </w:pPr>
    </w:p>
    <w:p w:rsidR="00EE4AAC" w:rsidRDefault="00EE4AAC" w:rsidP="00E270A1">
      <w:pPr>
        <w:jc w:val="both"/>
      </w:pPr>
      <w:r>
        <w:t>7) Ti capita di bere quando sei in gruppi che non fanno uso di alcol?</w:t>
      </w:r>
    </w:p>
    <w:p w:rsidR="00EE4AAC" w:rsidRDefault="00EE4AAC" w:rsidP="00EE4AAC">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 xml:space="preserve">1- Sempre </w:t>
      </w:r>
    </w:p>
    <w:p w:rsidR="00EE4AAC" w:rsidRDefault="00EE4AAC" w:rsidP="00EE4AAC">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2- Qualche volta</w:t>
      </w:r>
    </w:p>
    <w:p w:rsidR="00EE4AAC" w:rsidRDefault="00EE4AAC" w:rsidP="00EE4AAC">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3- Mai</w:t>
      </w:r>
    </w:p>
    <w:p w:rsidR="00AE7927" w:rsidRDefault="00AE7927" w:rsidP="00EE4AAC">
      <w:pPr>
        <w:spacing w:before="100" w:beforeAutospacing="1" w:after="100" w:afterAutospacing="1" w:line="240" w:lineRule="auto"/>
        <w:jc w:val="both"/>
        <w:rPr>
          <w:rFonts w:eastAsia="Times New Roman" w:cs="Times New Roman"/>
          <w:lang w:eastAsia="it-IT"/>
        </w:rPr>
      </w:pPr>
    </w:p>
    <w:p w:rsidR="00E270A1" w:rsidRDefault="00EE4AAC" w:rsidP="00EE4AAC">
      <w:pPr>
        <w:jc w:val="both"/>
      </w:pPr>
      <w:r>
        <w:t>8) Sai rifiutare l’invito a bere un drink da parte di un amico anche dopo aver già bevuto?</w:t>
      </w:r>
    </w:p>
    <w:p w:rsidR="00EE4AAC" w:rsidRDefault="00EE4AAC" w:rsidP="00EE4AAC">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 xml:space="preserve">1- Sempre </w:t>
      </w:r>
    </w:p>
    <w:p w:rsidR="00EE4AAC" w:rsidRDefault="00EE4AAC" w:rsidP="00EE4AAC">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2- Qualche volta</w:t>
      </w:r>
    </w:p>
    <w:p w:rsidR="00EE4AAC" w:rsidRDefault="00EE4AAC" w:rsidP="00EE4AAC">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3- Mai</w:t>
      </w:r>
    </w:p>
    <w:p w:rsidR="00EE4AAC" w:rsidRDefault="00EE4AAC" w:rsidP="00EE4AAC">
      <w:pPr>
        <w:jc w:val="both"/>
      </w:pPr>
    </w:p>
    <w:p w:rsidR="00EE4AAC" w:rsidRDefault="00EE4AAC" w:rsidP="00EE4AAC">
      <w:pPr>
        <w:jc w:val="both"/>
      </w:pPr>
      <w:r>
        <w:t>9) Quando bevi ti senti più socievole, estroverso?</w:t>
      </w:r>
    </w:p>
    <w:p w:rsidR="00EE4AAC" w:rsidRDefault="00EE4AAC" w:rsidP="00EE4AAC">
      <w:pPr>
        <w:jc w:val="both"/>
      </w:pPr>
      <w:r>
        <w:t>1- Si</w:t>
      </w:r>
    </w:p>
    <w:p w:rsidR="00EE4AAC" w:rsidRDefault="00EE4AAC" w:rsidP="00EE4AAC">
      <w:pPr>
        <w:jc w:val="both"/>
      </w:pPr>
      <w:r>
        <w:t>2- No</w:t>
      </w:r>
    </w:p>
    <w:p w:rsidR="00EE4AAC" w:rsidRDefault="00EE4AAC" w:rsidP="00EE4AAC">
      <w:pPr>
        <w:jc w:val="both"/>
      </w:pPr>
    </w:p>
    <w:p w:rsidR="00EE4AAC" w:rsidRDefault="00EE4AAC" w:rsidP="00EE4AAC">
      <w:pPr>
        <w:jc w:val="both"/>
      </w:pPr>
      <w:r>
        <w:t>10) Pensi che chi non beve in compagnia sia meno socievole, estroverso?</w:t>
      </w:r>
    </w:p>
    <w:p w:rsidR="00EE4AAC" w:rsidRDefault="00EE4AAC" w:rsidP="00EE4AAC">
      <w:pPr>
        <w:jc w:val="both"/>
      </w:pPr>
      <w:r>
        <w:t>1- Si</w:t>
      </w:r>
    </w:p>
    <w:p w:rsidR="00EE4AAC" w:rsidRDefault="00EE4AAC" w:rsidP="00EE4AAC">
      <w:pPr>
        <w:jc w:val="both"/>
      </w:pPr>
      <w:r>
        <w:t>2- No</w:t>
      </w:r>
    </w:p>
    <w:p w:rsidR="00EE4AAC" w:rsidRDefault="00EE4AAC" w:rsidP="00EE4AAC">
      <w:pPr>
        <w:jc w:val="both"/>
      </w:pPr>
    </w:p>
    <w:p w:rsidR="00EE4AAC" w:rsidRDefault="00EE4AAC" w:rsidP="00EE4AAC">
      <w:pPr>
        <w:jc w:val="both"/>
      </w:pPr>
      <w:r>
        <w:lastRenderedPageBreak/>
        <w:t>11) Credi che chi beve tanto sia da giudicare negativamente?</w:t>
      </w:r>
    </w:p>
    <w:p w:rsidR="00EE4AAC" w:rsidRDefault="00EE4AAC" w:rsidP="00EE4AAC">
      <w:pPr>
        <w:jc w:val="both"/>
      </w:pPr>
      <w:r>
        <w:t>1- Si</w:t>
      </w:r>
    </w:p>
    <w:p w:rsidR="00EE4AAC" w:rsidRDefault="00EE4AAC" w:rsidP="00EE4AAC">
      <w:pPr>
        <w:jc w:val="both"/>
      </w:pPr>
      <w:r>
        <w:t>2- No</w:t>
      </w:r>
    </w:p>
    <w:p w:rsidR="00EE4AAC" w:rsidRDefault="00EE4AAC" w:rsidP="00EE4AAC">
      <w:pPr>
        <w:jc w:val="both"/>
      </w:pPr>
    </w:p>
    <w:p w:rsidR="00EE4AAC" w:rsidRDefault="00EE4AAC" w:rsidP="00EE4AAC">
      <w:pPr>
        <w:jc w:val="both"/>
      </w:pPr>
      <w:r>
        <w:t>12) Ti sei mai sentito in colpa il giorno dopo aver bevuto troppo?</w:t>
      </w:r>
    </w:p>
    <w:p w:rsidR="002E55D9" w:rsidRDefault="002E55D9" w:rsidP="002E55D9">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 xml:space="preserve">1- Sempre </w:t>
      </w:r>
    </w:p>
    <w:p w:rsidR="002E55D9" w:rsidRDefault="002E55D9" w:rsidP="002E55D9">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2- Qualche volta</w:t>
      </w:r>
    </w:p>
    <w:p w:rsidR="002E55D9" w:rsidRDefault="002E55D9" w:rsidP="002E55D9">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3- Mai</w:t>
      </w:r>
    </w:p>
    <w:p w:rsidR="00454EB9" w:rsidRDefault="00454EB9" w:rsidP="002A1031">
      <w:pPr>
        <w:jc w:val="both"/>
      </w:pPr>
    </w:p>
    <w:p w:rsidR="00416321" w:rsidRDefault="002E55D9" w:rsidP="002A1031">
      <w:pPr>
        <w:jc w:val="both"/>
      </w:pPr>
      <w:r>
        <w:t>13) Ti sei mai svegliato il giorno dopo aver bevuto scoprendo che non riesci a ricordare gran parte della serata?</w:t>
      </w:r>
    </w:p>
    <w:p w:rsidR="002E55D9" w:rsidRDefault="002E55D9" w:rsidP="002E55D9">
      <w:pPr>
        <w:jc w:val="both"/>
      </w:pPr>
      <w:r>
        <w:t>1- Si</w:t>
      </w:r>
    </w:p>
    <w:p w:rsidR="002E55D9" w:rsidRDefault="002E55D9" w:rsidP="002E55D9">
      <w:pPr>
        <w:jc w:val="both"/>
      </w:pPr>
      <w:r>
        <w:t>2- No</w:t>
      </w:r>
    </w:p>
    <w:p w:rsidR="002E55D9" w:rsidRDefault="002E55D9" w:rsidP="002E55D9">
      <w:pPr>
        <w:jc w:val="both"/>
      </w:pPr>
    </w:p>
    <w:p w:rsidR="002E55D9" w:rsidRDefault="002E55D9" w:rsidP="002E55D9">
      <w:pPr>
        <w:jc w:val="both"/>
      </w:pPr>
      <w:r>
        <w:t>14) Sei in grado di smettere di bere quando vuoi?</w:t>
      </w:r>
    </w:p>
    <w:p w:rsidR="002E55D9" w:rsidRDefault="002E55D9" w:rsidP="002E55D9">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1- S</w:t>
      </w:r>
      <w:r w:rsidR="004E2FFA">
        <w:rPr>
          <w:rFonts w:eastAsia="Times New Roman" w:cs="Times New Roman"/>
          <w:lang w:eastAsia="it-IT"/>
        </w:rPr>
        <w:t>i</w:t>
      </w:r>
    </w:p>
    <w:p w:rsidR="002E55D9" w:rsidRDefault="002E55D9" w:rsidP="002E55D9">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 xml:space="preserve">2- </w:t>
      </w:r>
      <w:r w:rsidR="004E2FFA">
        <w:rPr>
          <w:rFonts w:eastAsia="Times New Roman" w:cs="Times New Roman"/>
          <w:lang w:eastAsia="it-IT"/>
        </w:rPr>
        <w:t>No</w:t>
      </w:r>
    </w:p>
    <w:p w:rsidR="002E55D9" w:rsidRDefault="002E55D9" w:rsidP="002E55D9">
      <w:pPr>
        <w:spacing w:before="100" w:beforeAutospacing="1" w:after="100" w:afterAutospacing="1" w:line="240" w:lineRule="auto"/>
        <w:jc w:val="both"/>
        <w:rPr>
          <w:rFonts w:eastAsia="Times New Roman" w:cs="Times New Roman"/>
          <w:lang w:eastAsia="it-IT"/>
        </w:rPr>
      </w:pPr>
    </w:p>
    <w:p w:rsidR="002E55D9" w:rsidRDefault="002E55D9" w:rsidP="002E55D9">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 xml:space="preserve">15) </w:t>
      </w:r>
      <w:r w:rsidR="00BC77BC">
        <w:t>Ti è mai capitato di avere comportamenti violenti sotto l’effetto dell’alcol?</w:t>
      </w:r>
    </w:p>
    <w:p w:rsidR="00BC77BC" w:rsidRDefault="00BC77BC" w:rsidP="00BC77BC">
      <w:pPr>
        <w:jc w:val="both"/>
      </w:pPr>
      <w:r>
        <w:t>1- Si</w:t>
      </w:r>
    </w:p>
    <w:p w:rsidR="00BC77BC" w:rsidRDefault="00BC77BC" w:rsidP="00BC77BC">
      <w:pPr>
        <w:jc w:val="both"/>
      </w:pPr>
      <w:r>
        <w:t>2- No</w:t>
      </w:r>
    </w:p>
    <w:p w:rsidR="002E55D9" w:rsidRDefault="00B96238" w:rsidP="002E55D9">
      <w:pPr>
        <w:jc w:val="both"/>
      </w:pPr>
      <w:r>
        <w:t xml:space="preserve"> </w:t>
      </w:r>
    </w:p>
    <w:p w:rsidR="007264D2" w:rsidRDefault="007264D2" w:rsidP="002E55D9">
      <w:pPr>
        <w:jc w:val="both"/>
      </w:pPr>
    </w:p>
    <w:p w:rsidR="00AE7927" w:rsidRDefault="00AE7927">
      <w:pPr>
        <w:rPr>
          <w:b/>
        </w:rPr>
      </w:pPr>
      <w:r>
        <w:rPr>
          <w:b/>
        </w:rPr>
        <w:br w:type="page"/>
      </w:r>
    </w:p>
    <w:p w:rsidR="00AF6DF0" w:rsidRDefault="00AF6DF0" w:rsidP="002E55D9">
      <w:pPr>
        <w:jc w:val="both"/>
        <w:rPr>
          <w:i/>
        </w:rPr>
      </w:pPr>
      <w:r w:rsidRPr="00AF6DF0">
        <w:rPr>
          <w:b/>
        </w:rPr>
        <w:lastRenderedPageBreak/>
        <w:t>ANALISI DEI DATI:</w:t>
      </w:r>
      <w:r>
        <w:t xml:space="preserve"> </w:t>
      </w:r>
      <w:r>
        <w:rPr>
          <w:i/>
        </w:rPr>
        <w:t>(prevede una riflessione approfondita su tutto il materiale raccolto allo scopo di giungere ad una sua sintesi esaustiva e corretta; attraverso opportune tecniche quantitative di analisi dei dati dovremmo identificare l’esistenza di una relazione tra le variabili, spiegando un fattore sulla base di un altro fattore)</w:t>
      </w:r>
    </w:p>
    <w:p w:rsidR="007264D2" w:rsidRDefault="007264D2" w:rsidP="002E55D9">
      <w:pPr>
        <w:jc w:val="both"/>
        <w:rPr>
          <w:i/>
        </w:rPr>
      </w:pPr>
    </w:p>
    <w:p w:rsidR="00C70AE8" w:rsidRDefault="00C70AE8" w:rsidP="002E55D9">
      <w:pPr>
        <w:jc w:val="both"/>
      </w:pPr>
      <w:r>
        <w:t>Dopo aver terminato l’operazione di rilevazione abbiamo ordinato i dati raccolti su un foglio Excel per dare origine alla seguente matrice dati:</w:t>
      </w:r>
    </w:p>
    <w:p w:rsidR="007264D2" w:rsidRDefault="007264D2" w:rsidP="002E55D9">
      <w:pPr>
        <w:jc w:val="both"/>
      </w:pPr>
    </w:p>
    <w:tbl>
      <w:tblPr>
        <w:tblStyle w:val="Grigliatabella"/>
        <w:tblW w:w="0" w:type="auto"/>
        <w:tblLook w:val="04A0"/>
      </w:tblPr>
      <w:tblGrid>
        <w:gridCol w:w="617"/>
        <w:gridCol w:w="611"/>
        <w:gridCol w:w="611"/>
        <w:gridCol w:w="611"/>
        <w:gridCol w:w="611"/>
        <w:gridCol w:w="611"/>
        <w:gridCol w:w="611"/>
        <w:gridCol w:w="611"/>
        <w:gridCol w:w="611"/>
        <w:gridCol w:w="611"/>
        <w:gridCol w:w="611"/>
        <w:gridCol w:w="611"/>
        <w:gridCol w:w="611"/>
        <w:gridCol w:w="611"/>
        <w:gridCol w:w="612"/>
        <w:gridCol w:w="612"/>
      </w:tblGrid>
      <w:tr w:rsidR="00C70AE8" w:rsidRPr="004D0C21" w:rsidTr="009D7B7B">
        <w:tc>
          <w:tcPr>
            <w:tcW w:w="617" w:type="dxa"/>
          </w:tcPr>
          <w:p w:rsidR="00C70AE8" w:rsidRDefault="007264D2" w:rsidP="007264D2">
            <w:r>
              <w:t>caso</w:t>
            </w:r>
          </w:p>
        </w:tc>
        <w:tc>
          <w:tcPr>
            <w:tcW w:w="611" w:type="dxa"/>
          </w:tcPr>
          <w:p w:rsidR="00C70AE8" w:rsidRPr="004D0C21" w:rsidRDefault="00C70AE8" w:rsidP="007264D2">
            <w:pPr>
              <w:rPr>
                <w:sz w:val="20"/>
                <w:szCs w:val="20"/>
              </w:rPr>
            </w:pPr>
            <w:r w:rsidRPr="004D0C21">
              <w:rPr>
                <w:sz w:val="20"/>
                <w:szCs w:val="20"/>
              </w:rPr>
              <w:t xml:space="preserve">V 1 </w:t>
            </w:r>
          </w:p>
        </w:tc>
        <w:tc>
          <w:tcPr>
            <w:tcW w:w="611" w:type="dxa"/>
          </w:tcPr>
          <w:p w:rsidR="00C70AE8" w:rsidRPr="004D0C21" w:rsidRDefault="00C70AE8" w:rsidP="007264D2">
            <w:pPr>
              <w:rPr>
                <w:sz w:val="20"/>
                <w:szCs w:val="20"/>
              </w:rPr>
            </w:pPr>
            <w:r w:rsidRPr="004D0C21">
              <w:rPr>
                <w:sz w:val="20"/>
                <w:szCs w:val="20"/>
              </w:rPr>
              <w:t>V 2</w:t>
            </w:r>
          </w:p>
        </w:tc>
        <w:tc>
          <w:tcPr>
            <w:tcW w:w="611" w:type="dxa"/>
          </w:tcPr>
          <w:p w:rsidR="00C70AE8" w:rsidRPr="004D0C21" w:rsidRDefault="00C70AE8" w:rsidP="007264D2">
            <w:pPr>
              <w:rPr>
                <w:sz w:val="20"/>
                <w:szCs w:val="20"/>
              </w:rPr>
            </w:pPr>
            <w:r w:rsidRPr="004D0C21">
              <w:rPr>
                <w:sz w:val="20"/>
                <w:szCs w:val="20"/>
              </w:rPr>
              <w:t>V 3</w:t>
            </w:r>
          </w:p>
        </w:tc>
        <w:tc>
          <w:tcPr>
            <w:tcW w:w="611" w:type="dxa"/>
          </w:tcPr>
          <w:p w:rsidR="00C70AE8" w:rsidRPr="004D0C21" w:rsidRDefault="00C70AE8" w:rsidP="007264D2">
            <w:pPr>
              <w:rPr>
                <w:sz w:val="20"/>
                <w:szCs w:val="20"/>
              </w:rPr>
            </w:pPr>
            <w:r w:rsidRPr="004D0C21">
              <w:rPr>
                <w:sz w:val="20"/>
                <w:szCs w:val="20"/>
              </w:rPr>
              <w:t>V 4</w:t>
            </w:r>
          </w:p>
        </w:tc>
        <w:tc>
          <w:tcPr>
            <w:tcW w:w="611" w:type="dxa"/>
          </w:tcPr>
          <w:p w:rsidR="00C70AE8" w:rsidRPr="004D0C21" w:rsidRDefault="00C70AE8" w:rsidP="007264D2">
            <w:pPr>
              <w:rPr>
                <w:sz w:val="20"/>
                <w:szCs w:val="20"/>
              </w:rPr>
            </w:pPr>
            <w:r w:rsidRPr="004D0C21">
              <w:rPr>
                <w:sz w:val="20"/>
                <w:szCs w:val="20"/>
              </w:rPr>
              <w:t>V 5</w:t>
            </w:r>
          </w:p>
        </w:tc>
        <w:tc>
          <w:tcPr>
            <w:tcW w:w="611" w:type="dxa"/>
          </w:tcPr>
          <w:p w:rsidR="00C70AE8" w:rsidRPr="004D0C21" w:rsidRDefault="00C70AE8" w:rsidP="007264D2">
            <w:pPr>
              <w:rPr>
                <w:sz w:val="20"/>
                <w:szCs w:val="20"/>
              </w:rPr>
            </w:pPr>
            <w:r w:rsidRPr="004D0C21">
              <w:rPr>
                <w:sz w:val="20"/>
                <w:szCs w:val="20"/>
              </w:rPr>
              <w:t>V 6</w:t>
            </w:r>
          </w:p>
        </w:tc>
        <w:tc>
          <w:tcPr>
            <w:tcW w:w="611" w:type="dxa"/>
          </w:tcPr>
          <w:p w:rsidR="00C70AE8" w:rsidRPr="004D0C21" w:rsidRDefault="00C70AE8" w:rsidP="007264D2">
            <w:pPr>
              <w:rPr>
                <w:sz w:val="20"/>
                <w:szCs w:val="20"/>
              </w:rPr>
            </w:pPr>
            <w:r w:rsidRPr="004D0C21">
              <w:rPr>
                <w:sz w:val="20"/>
                <w:szCs w:val="20"/>
              </w:rPr>
              <w:t>V 7</w:t>
            </w:r>
          </w:p>
        </w:tc>
        <w:tc>
          <w:tcPr>
            <w:tcW w:w="611" w:type="dxa"/>
          </w:tcPr>
          <w:p w:rsidR="00C70AE8" w:rsidRPr="004D0C21" w:rsidRDefault="00C70AE8" w:rsidP="007264D2">
            <w:pPr>
              <w:rPr>
                <w:sz w:val="20"/>
                <w:szCs w:val="20"/>
              </w:rPr>
            </w:pPr>
            <w:r w:rsidRPr="004D0C21">
              <w:rPr>
                <w:sz w:val="20"/>
                <w:szCs w:val="20"/>
              </w:rPr>
              <w:t>V 8</w:t>
            </w:r>
          </w:p>
        </w:tc>
        <w:tc>
          <w:tcPr>
            <w:tcW w:w="611" w:type="dxa"/>
          </w:tcPr>
          <w:p w:rsidR="00C70AE8" w:rsidRPr="004D0C21" w:rsidRDefault="00C70AE8" w:rsidP="007264D2">
            <w:pPr>
              <w:rPr>
                <w:sz w:val="20"/>
                <w:szCs w:val="20"/>
              </w:rPr>
            </w:pPr>
            <w:r w:rsidRPr="004D0C21">
              <w:rPr>
                <w:sz w:val="20"/>
                <w:szCs w:val="20"/>
              </w:rPr>
              <w:t>V 9</w:t>
            </w:r>
          </w:p>
        </w:tc>
        <w:tc>
          <w:tcPr>
            <w:tcW w:w="611" w:type="dxa"/>
          </w:tcPr>
          <w:p w:rsidR="00C70AE8" w:rsidRPr="004D0C21" w:rsidRDefault="00C70AE8" w:rsidP="007264D2">
            <w:pPr>
              <w:rPr>
                <w:sz w:val="20"/>
                <w:szCs w:val="20"/>
              </w:rPr>
            </w:pPr>
            <w:r w:rsidRPr="004D0C21">
              <w:rPr>
                <w:sz w:val="20"/>
                <w:szCs w:val="20"/>
              </w:rPr>
              <w:t>V 10</w:t>
            </w:r>
          </w:p>
        </w:tc>
        <w:tc>
          <w:tcPr>
            <w:tcW w:w="611" w:type="dxa"/>
          </w:tcPr>
          <w:p w:rsidR="00C70AE8" w:rsidRPr="004D0C21" w:rsidRDefault="00C70AE8" w:rsidP="007264D2">
            <w:pPr>
              <w:rPr>
                <w:sz w:val="20"/>
                <w:szCs w:val="20"/>
              </w:rPr>
            </w:pPr>
            <w:r w:rsidRPr="004D0C21">
              <w:rPr>
                <w:sz w:val="20"/>
                <w:szCs w:val="20"/>
              </w:rPr>
              <w:t>V 11</w:t>
            </w:r>
          </w:p>
        </w:tc>
        <w:tc>
          <w:tcPr>
            <w:tcW w:w="611" w:type="dxa"/>
          </w:tcPr>
          <w:p w:rsidR="00C70AE8" w:rsidRPr="004D0C21" w:rsidRDefault="00C70AE8" w:rsidP="007264D2">
            <w:pPr>
              <w:rPr>
                <w:sz w:val="20"/>
                <w:szCs w:val="20"/>
              </w:rPr>
            </w:pPr>
            <w:r w:rsidRPr="004D0C21">
              <w:rPr>
                <w:sz w:val="20"/>
                <w:szCs w:val="20"/>
              </w:rPr>
              <w:t>V 12</w:t>
            </w:r>
          </w:p>
        </w:tc>
        <w:tc>
          <w:tcPr>
            <w:tcW w:w="611" w:type="dxa"/>
          </w:tcPr>
          <w:p w:rsidR="00C70AE8" w:rsidRPr="004D0C21" w:rsidRDefault="00C70AE8" w:rsidP="007264D2">
            <w:pPr>
              <w:rPr>
                <w:sz w:val="20"/>
                <w:szCs w:val="20"/>
              </w:rPr>
            </w:pPr>
            <w:r w:rsidRPr="004D0C21">
              <w:rPr>
                <w:sz w:val="20"/>
                <w:szCs w:val="20"/>
              </w:rPr>
              <w:t>V 13</w:t>
            </w:r>
          </w:p>
        </w:tc>
        <w:tc>
          <w:tcPr>
            <w:tcW w:w="612" w:type="dxa"/>
          </w:tcPr>
          <w:p w:rsidR="00C70AE8" w:rsidRPr="004D0C21" w:rsidRDefault="00C70AE8" w:rsidP="007264D2">
            <w:pPr>
              <w:rPr>
                <w:sz w:val="20"/>
                <w:szCs w:val="20"/>
              </w:rPr>
            </w:pPr>
            <w:r w:rsidRPr="004D0C21">
              <w:rPr>
                <w:sz w:val="20"/>
                <w:szCs w:val="20"/>
              </w:rPr>
              <w:t>V 14</w:t>
            </w:r>
          </w:p>
        </w:tc>
        <w:tc>
          <w:tcPr>
            <w:tcW w:w="612" w:type="dxa"/>
          </w:tcPr>
          <w:p w:rsidR="00C70AE8" w:rsidRPr="004D0C21" w:rsidRDefault="00C70AE8" w:rsidP="007264D2">
            <w:pPr>
              <w:rPr>
                <w:sz w:val="20"/>
                <w:szCs w:val="20"/>
              </w:rPr>
            </w:pPr>
            <w:r w:rsidRPr="004D0C21">
              <w:rPr>
                <w:sz w:val="20"/>
                <w:szCs w:val="20"/>
              </w:rPr>
              <w:t>V 15</w:t>
            </w:r>
          </w:p>
        </w:tc>
      </w:tr>
      <w:tr w:rsidR="009D7B7B" w:rsidTr="009D7B7B">
        <w:tc>
          <w:tcPr>
            <w:tcW w:w="617" w:type="dxa"/>
          </w:tcPr>
          <w:p w:rsidR="009D7B7B" w:rsidRPr="004D0C21" w:rsidRDefault="009D7B7B" w:rsidP="007264D2">
            <w:pPr>
              <w:rPr>
                <w:sz w:val="20"/>
                <w:szCs w:val="20"/>
              </w:rPr>
            </w:pPr>
            <w:r w:rsidRPr="004D0C21">
              <w:rPr>
                <w:sz w:val="20"/>
                <w:szCs w:val="20"/>
              </w:rPr>
              <w:t>1</w:t>
            </w:r>
          </w:p>
        </w:tc>
        <w:tc>
          <w:tcPr>
            <w:tcW w:w="611" w:type="dxa"/>
          </w:tcPr>
          <w:p w:rsidR="009D7B7B" w:rsidRPr="004D0C21" w:rsidRDefault="009D7B7B" w:rsidP="002159D9">
            <w:pPr>
              <w:rPr>
                <w:sz w:val="20"/>
                <w:szCs w:val="20"/>
              </w:rPr>
            </w:pPr>
            <w:r w:rsidRPr="004D0C21">
              <w:rPr>
                <w:sz w:val="20"/>
                <w:szCs w:val="20"/>
              </w:rPr>
              <w:t>17</w:t>
            </w:r>
          </w:p>
        </w:tc>
        <w:tc>
          <w:tcPr>
            <w:tcW w:w="611" w:type="dxa"/>
          </w:tcPr>
          <w:p w:rsidR="009D7B7B" w:rsidRPr="004D0C21" w:rsidRDefault="009D7B7B" w:rsidP="007264D2">
            <w:pPr>
              <w:rPr>
                <w:sz w:val="20"/>
                <w:szCs w:val="20"/>
              </w:rPr>
            </w:pPr>
            <w:r>
              <w:rPr>
                <w:sz w:val="20"/>
                <w:szCs w:val="20"/>
              </w:rPr>
              <w:t>1</w:t>
            </w:r>
          </w:p>
        </w:tc>
        <w:tc>
          <w:tcPr>
            <w:tcW w:w="611" w:type="dxa"/>
          </w:tcPr>
          <w:p w:rsidR="009D7B7B" w:rsidRPr="004D0C21" w:rsidRDefault="009D7B7B" w:rsidP="007264D2">
            <w:pPr>
              <w:rPr>
                <w:sz w:val="20"/>
                <w:szCs w:val="20"/>
              </w:rPr>
            </w:pPr>
            <w:r>
              <w:rPr>
                <w:sz w:val="20"/>
                <w:szCs w:val="20"/>
              </w:rPr>
              <w:t>1</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1</w:t>
            </w:r>
          </w:p>
        </w:tc>
        <w:tc>
          <w:tcPr>
            <w:tcW w:w="612" w:type="dxa"/>
          </w:tcPr>
          <w:p w:rsidR="009D7B7B" w:rsidRDefault="009D7B7B" w:rsidP="007264D2">
            <w:r>
              <w:t>1</w:t>
            </w:r>
          </w:p>
        </w:tc>
        <w:tc>
          <w:tcPr>
            <w:tcW w:w="612" w:type="dxa"/>
          </w:tcPr>
          <w:p w:rsidR="009D7B7B" w:rsidRDefault="009D7B7B" w:rsidP="007264D2">
            <w:r>
              <w:t>2</w:t>
            </w:r>
          </w:p>
        </w:tc>
      </w:tr>
      <w:tr w:rsidR="009D7B7B" w:rsidTr="009D7B7B">
        <w:tc>
          <w:tcPr>
            <w:tcW w:w="617" w:type="dxa"/>
          </w:tcPr>
          <w:p w:rsidR="009D7B7B" w:rsidRPr="004D0C21" w:rsidRDefault="009D7B7B" w:rsidP="007264D2">
            <w:pPr>
              <w:rPr>
                <w:sz w:val="20"/>
                <w:szCs w:val="20"/>
              </w:rPr>
            </w:pPr>
            <w:r w:rsidRPr="004D0C21">
              <w:rPr>
                <w:sz w:val="20"/>
                <w:szCs w:val="20"/>
              </w:rPr>
              <w:t>2</w:t>
            </w:r>
          </w:p>
        </w:tc>
        <w:tc>
          <w:tcPr>
            <w:tcW w:w="611" w:type="dxa"/>
          </w:tcPr>
          <w:p w:rsidR="009D7B7B" w:rsidRPr="004D0C21" w:rsidRDefault="009D7B7B" w:rsidP="002159D9">
            <w:pPr>
              <w:rPr>
                <w:sz w:val="20"/>
                <w:szCs w:val="20"/>
              </w:rPr>
            </w:pPr>
            <w:r w:rsidRPr="004D0C21">
              <w:rPr>
                <w:sz w:val="20"/>
                <w:szCs w:val="20"/>
              </w:rPr>
              <w:t>18</w:t>
            </w:r>
          </w:p>
        </w:tc>
        <w:tc>
          <w:tcPr>
            <w:tcW w:w="611" w:type="dxa"/>
          </w:tcPr>
          <w:p w:rsidR="009D7B7B" w:rsidRDefault="009D7B7B" w:rsidP="007264D2">
            <w:r>
              <w:t>1</w:t>
            </w:r>
          </w:p>
        </w:tc>
        <w:tc>
          <w:tcPr>
            <w:tcW w:w="611" w:type="dxa"/>
          </w:tcPr>
          <w:p w:rsidR="009D7B7B" w:rsidRDefault="009D7B7B" w:rsidP="007264D2">
            <w:r>
              <w:t>3</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1</w:t>
            </w:r>
          </w:p>
        </w:tc>
        <w:tc>
          <w:tcPr>
            <w:tcW w:w="612" w:type="dxa"/>
          </w:tcPr>
          <w:p w:rsidR="009D7B7B" w:rsidRDefault="009D7B7B" w:rsidP="007264D2">
            <w:r>
              <w:t>1</w:t>
            </w:r>
          </w:p>
        </w:tc>
        <w:tc>
          <w:tcPr>
            <w:tcW w:w="612" w:type="dxa"/>
          </w:tcPr>
          <w:p w:rsidR="009D7B7B" w:rsidRDefault="009D7B7B" w:rsidP="007264D2">
            <w:r>
              <w:t>1</w:t>
            </w:r>
          </w:p>
        </w:tc>
      </w:tr>
      <w:tr w:rsidR="009D7B7B" w:rsidTr="009D7B7B">
        <w:tc>
          <w:tcPr>
            <w:tcW w:w="617" w:type="dxa"/>
          </w:tcPr>
          <w:p w:rsidR="009D7B7B" w:rsidRPr="004D0C21" w:rsidRDefault="009D7B7B" w:rsidP="007264D2">
            <w:pPr>
              <w:rPr>
                <w:sz w:val="20"/>
                <w:szCs w:val="20"/>
              </w:rPr>
            </w:pPr>
            <w:r w:rsidRPr="004D0C21">
              <w:rPr>
                <w:sz w:val="20"/>
                <w:szCs w:val="20"/>
              </w:rPr>
              <w:t>3</w:t>
            </w:r>
          </w:p>
        </w:tc>
        <w:tc>
          <w:tcPr>
            <w:tcW w:w="611" w:type="dxa"/>
          </w:tcPr>
          <w:p w:rsidR="009D7B7B" w:rsidRPr="004D0C21" w:rsidRDefault="009D7B7B" w:rsidP="002159D9">
            <w:pPr>
              <w:rPr>
                <w:sz w:val="20"/>
                <w:szCs w:val="20"/>
              </w:rPr>
            </w:pPr>
            <w:r w:rsidRPr="004D0C21">
              <w:rPr>
                <w:sz w:val="20"/>
                <w:szCs w:val="20"/>
              </w:rPr>
              <w:t>18</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3</w:t>
            </w:r>
          </w:p>
        </w:tc>
        <w:tc>
          <w:tcPr>
            <w:tcW w:w="611" w:type="dxa"/>
          </w:tcPr>
          <w:p w:rsidR="009D7B7B" w:rsidRDefault="009D7B7B" w:rsidP="007264D2">
            <w:r>
              <w:t>2</w:t>
            </w:r>
          </w:p>
        </w:tc>
        <w:tc>
          <w:tcPr>
            <w:tcW w:w="611" w:type="dxa"/>
          </w:tcPr>
          <w:p w:rsidR="009D7B7B" w:rsidRDefault="009D7B7B" w:rsidP="007264D2">
            <w:r>
              <w:t>3</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3</w:t>
            </w:r>
          </w:p>
        </w:tc>
        <w:tc>
          <w:tcPr>
            <w:tcW w:w="611" w:type="dxa"/>
          </w:tcPr>
          <w:p w:rsidR="009D7B7B" w:rsidRDefault="009D7B7B" w:rsidP="007264D2">
            <w:r>
              <w:t>2</w:t>
            </w:r>
          </w:p>
        </w:tc>
        <w:tc>
          <w:tcPr>
            <w:tcW w:w="612" w:type="dxa"/>
          </w:tcPr>
          <w:p w:rsidR="009D7B7B" w:rsidRDefault="009D7B7B" w:rsidP="007264D2">
            <w:r>
              <w:t>1</w:t>
            </w:r>
          </w:p>
        </w:tc>
        <w:tc>
          <w:tcPr>
            <w:tcW w:w="612" w:type="dxa"/>
          </w:tcPr>
          <w:p w:rsidR="009D7B7B" w:rsidRDefault="009D7B7B" w:rsidP="007264D2">
            <w:r>
              <w:t>2</w:t>
            </w:r>
          </w:p>
        </w:tc>
      </w:tr>
      <w:tr w:rsidR="009D7B7B" w:rsidTr="009D7B7B">
        <w:tc>
          <w:tcPr>
            <w:tcW w:w="617" w:type="dxa"/>
          </w:tcPr>
          <w:p w:rsidR="009D7B7B" w:rsidRPr="004D0C21" w:rsidRDefault="009D7B7B" w:rsidP="007264D2">
            <w:pPr>
              <w:rPr>
                <w:sz w:val="20"/>
                <w:szCs w:val="20"/>
              </w:rPr>
            </w:pPr>
            <w:r w:rsidRPr="004D0C21">
              <w:rPr>
                <w:sz w:val="20"/>
                <w:szCs w:val="20"/>
              </w:rPr>
              <w:t>4</w:t>
            </w:r>
          </w:p>
        </w:tc>
        <w:tc>
          <w:tcPr>
            <w:tcW w:w="611" w:type="dxa"/>
          </w:tcPr>
          <w:p w:rsidR="009D7B7B" w:rsidRPr="004D0C21" w:rsidRDefault="009D7B7B" w:rsidP="002159D9">
            <w:pPr>
              <w:rPr>
                <w:sz w:val="20"/>
                <w:szCs w:val="20"/>
              </w:rPr>
            </w:pPr>
            <w:r w:rsidRPr="004D0C21">
              <w:rPr>
                <w:sz w:val="20"/>
                <w:szCs w:val="20"/>
              </w:rPr>
              <w:t>20</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1</w:t>
            </w:r>
          </w:p>
        </w:tc>
        <w:tc>
          <w:tcPr>
            <w:tcW w:w="612" w:type="dxa"/>
          </w:tcPr>
          <w:p w:rsidR="009D7B7B" w:rsidRDefault="009D7B7B" w:rsidP="007264D2">
            <w:r>
              <w:t>1</w:t>
            </w:r>
          </w:p>
        </w:tc>
        <w:tc>
          <w:tcPr>
            <w:tcW w:w="612" w:type="dxa"/>
          </w:tcPr>
          <w:p w:rsidR="009D7B7B" w:rsidRDefault="009D7B7B" w:rsidP="007264D2">
            <w:r>
              <w:t>1</w:t>
            </w:r>
          </w:p>
        </w:tc>
      </w:tr>
      <w:tr w:rsidR="009D7B7B" w:rsidTr="009D7B7B">
        <w:tc>
          <w:tcPr>
            <w:tcW w:w="617" w:type="dxa"/>
          </w:tcPr>
          <w:p w:rsidR="009D7B7B" w:rsidRPr="004D0C21" w:rsidRDefault="009D7B7B" w:rsidP="007264D2">
            <w:pPr>
              <w:rPr>
                <w:sz w:val="20"/>
                <w:szCs w:val="20"/>
              </w:rPr>
            </w:pPr>
            <w:r w:rsidRPr="004D0C21">
              <w:rPr>
                <w:sz w:val="20"/>
                <w:szCs w:val="20"/>
              </w:rPr>
              <w:t>5</w:t>
            </w:r>
          </w:p>
        </w:tc>
        <w:tc>
          <w:tcPr>
            <w:tcW w:w="611" w:type="dxa"/>
          </w:tcPr>
          <w:p w:rsidR="009D7B7B" w:rsidRPr="004D0C21" w:rsidRDefault="009D7B7B" w:rsidP="002159D9">
            <w:pPr>
              <w:rPr>
                <w:sz w:val="20"/>
                <w:szCs w:val="20"/>
              </w:rPr>
            </w:pPr>
            <w:r w:rsidRPr="004D0C21">
              <w:rPr>
                <w:sz w:val="20"/>
                <w:szCs w:val="20"/>
              </w:rPr>
              <w:t>19</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3</w:t>
            </w:r>
          </w:p>
        </w:tc>
        <w:tc>
          <w:tcPr>
            <w:tcW w:w="611" w:type="dxa"/>
          </w:tcPr>
          <w:p w:rsidR="009D7B7B" w:rsidRDefault="009D7B7B" w:rsidP="007264D2">
            <w:r>
              <w:t>1</w:t>
            </w:r>
          </w:p>
        </w:tc>
        <w:tc>
          <w:tcPr>
            <w:tcW w:w="612" w:type="dxa"/>
          </w:tcPr>
          <w:p w:rsidR="009D7B7B" w:rsidRDefault="009D7B7B" w:rsidP="007264D2">
            <w:r>
              <w:t>1</w:t>
            </w:r>
          </w:p>
        </w:tc>
        <w:tc>
          <w:tcPr>
            <w:tcW w:w="612" w:type="dxa"/>
          </w:tcPr>
          <w:p w:rsidR="009D7B7B" w:rsidRDefault="009D7B7B" w:rsidP="007264D2">
            <w:r>
              <w:t>2</w:t>
            </w:r>
          </w:p>
        </w:tc>
      </w:tr>
      <w:tr w:rsidR="009D7B7B" w:rsidTr="009D7B7B">
        <w:tc>
          <w:tcPr>
            <w:tcW w:w="617" w:type="dxa"/>
          </w:tcPr>
          <w:p w:rsidR="009D7B7B" w:rsidRPr="004D0C21" w:rsidRDefault="009D7B7B" w:rsidP="007264D2">
            <w:pPr>
              <w:rPr>
                <w:sz w:val="20"/>
                <w:szCs w:val="20"/>
              </w:rPr>
            </w:pPr>
            <w:r w:rsidRPr="004D0C21">
              <w:rPr>
                <w:sz w:val="20"/>
                <w:szCs w:val="20"/>
              </w:rPr>
              <w:t>6</w:t>
            </w:r>
          </w:p>
        </w:tc>
        <w:tc>
          <w:tcPr>
            <w:tcW w:w="611" w:type="dxa"/>
          </w:tcPr>
          <w:p w:rsidR="009D7B7B" w:rsidRPr="004D0C21" w:rsidRDefault="009D7B7B" w:rsidP="002159D9">
            <w:pPr>
              <w:rPr>
                <w:sz w:val="20"/>
                <w:szCs w:val="20"/>
              </w:rPr>
            </w:pPr>
            <w:r w:rsidRPr="004D0C21">
              <w:rPr>
                <w:sz w:val="20"/>
                <w:szCs w:val="20"/>
              </w:rPr>
              <w:t>20</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1</w:t>
            </w:r>
          </w:p>
        </w:tc>
        <w:tc>
          <w:tcPr>
            <w:tcW w:w="612" w:type="dxa"/>
          </w:tcPr>
          <w:p w:rsidR="009D7B7B" w:rsidRDefault="009D7B7B" w:rsidP="007264D2">
            <w:r>
              <w:t>1</w:t>
            </w:r>
          </w:p>
        </w:tc>
        <w:tc>
          <w:tcPr>
            <w:tcW w:w="612" w:type="dxa"/>
          </w:tcPr>
          <w:p w:rsidR="009D7B7B" w:rsidRDefault="009D7B7B" w:rsidP="007264D2">
            <w:r>
              <w:t>2</w:t>
            </w:r>
          </w:p>
        </w:tc>
      </w:tr>
      <w:tr w:rsidR="009D7B7B" w:rsidTr="009D7B7B">
        <w:tc>
          <w:tcPr>
            <w:tcW w:w="617" w:type="dxa"/>
          </w:tcPr>
          <w:p w:rsidR="009D7B7B" w:rsidRPr="004D0C21" w:rsidRDefault="009D7B7B" w:rsidP="007264D2">
            <w:pPr>
              <w:rPr>
                <w:sz w:val="20"/>
                <w:szCs w:val="20"/>
              </w:rPr>
            </w:pPr>
            <w:r w:rsidRPr="004D0C21">
              <w:rPr>
                <w:sz w:val="20"/>
                <w:szCs w:val="20"/>
              </w:rPr>
              <w:t>7</w:t>
            </w:r>
          </w:p>
        </w:tc>
        <w:tc>
          <w:tcPr>
            <w:tcW w:w="611" w:type="dxa"/>
          </w:tcPr>
          <w:p w:rsidR="009D7B7B" w:rsidRPr="004D0C21" w:rsidRDefault="009D7B7B" w:rsidP="002159D9">
            <w:pPr>
              <w:rPr>
                <w:sz w:val="20"/>
                <w:szCs w:val="20"/>
              </w:rPr>
            </w:pPr>
            <w:r w:rsidRPr="004D0C21">
              <w:rPr>
                <w:sz w:val="20"/>
                <w:szCs w:val="20"/>
              </w:rPr>
              <w:t>20</w:t>
            </w:r>
          </w:p>
        </w:tc>
        <w:tc>
          <w:tcPr>
            <w:tcW w:w="611" w:type="dxa"/>
          </w:tcPr>
          <w:p w:rsidR="009D7B7B" w:rsidRDefault="009D7B7B" w:rsidP="007264D2">
            <w:r>
              <w:t>1</w:t>
            </w:r>
          </w:p>
        </w:tc>
        <w:tc>
          <w:tcPr>
            <w:tcW w:w="611" w:type="dxa"/>
          </w:tcPr>
          <w:p w:rsidR="009D7B7B" w:rsidRDefault="009D7B7B" w:rsidP="007264D2">
            <w:r>
              <w:t>3</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3</w:t>
            </w:r>
          </w:p>
        </w:tc>
        <w:tc>
          <w:tcPr>
            <w:tcW w:w="611" w:type="dxa"/>
          </w:tcPr>
          <w:p w:rsidR="009D7B7B" w:rsidRDefault="009D7B7B" w:rsidP="007264D2">
            <w:r>
              <w:t>1</w:t>
            </w:r>
          </w:p>
        </w:tc>
        <w:tc>
          <w:tcPr>
            <w:tcW w:w="612" w:type="dxa"/>
          </w:tcPr>
          <w:p w:rsidR="009D7B7B" w:rsidRDefault="009D7B7B" w:rsidP="007264D2">
            <w:r>
              <w:t>1</w:t>
            </w:r>
          </w:p>
        </w:tc>
        <w:tc>
          <w:tcPr>
            <w:tcW w:w="612" w:type="dxa"/>
          </w:tcPr>
          <w:p w:rsidR="009D7B7B" w:rsidRDefault="009D7B7B" w:rsidP="007264D2">
            <w:r>
              <w:t>1</w:t>
            </w:r>
          </w:p>
        </w:tc>
      </w:tr>
      <w:tr w:rsidR="009D7B7B" w:rsidTr="009D7B7B">
        <w:tc>
          <w:tcPr>
            <w:tcW w:w="617" w:type="dxa"/>
          </w:tcPr>
          <w:p w:rsidR="009D7B7B" w:rsidRPr="004D0C21" w:rsidRDefault="009D7B7B" w:rsidP="007264D2">
            <w:pPr>
              <w:rPr>
                <w:sz w:val="20"/>
                <w:szCs w:val="20"/>
              </w:rPr>
            </w:pPr>
            <w:r w:rsidRPr="004D0C21">
              <w:rPr>
                <w:sz w:val="20"/>
                <w:szCs w:val="20"/>
              </w:rPr>
              <w:t>8</w:t>
            </w:r>
          </w:p>
        </w:tc>
        <w:tc>
          <w:tcPr>
            <w:tcW w:w="611" w:type="dxa"/>
          </w:tcPr>
          <w:p w:rsidR="009D7B7B" w:rsidRPr="004D0C21" w:rsidRDefault="009D7B7B" w:rsidP="002159D9">
            <w:pPr>
              <w:rPr>
                <w:sz w:val="20"/>
                <w:szCs w:val="20"/>
              </w:rPr>
            </w:pPr>
            <w:r w:rsidRPr="004D0C21">
              <w:rPr>
                <w:sz w:val="20"/>
                <w:szCs w:val="20"/>
              </w:rPr>
              <w:t>17</w:t>
            </w:r>
          </w:p>
        </w:tc>
        <w:tc>
          <w:tcPr>
            <w:tcW w:w="611" w:type="dxa"/>
          </w:tcPr>
          <w:p w:rsidR="009D7B7B" w:rsidRDefault="009D7B7B" w:rsidP="007264D2">
            <w:r>
              <w:t>1</w:t>
            </w:r>
          </w:p>
        </w:tc>
        <w:tc>
          <w:tcPr>
            <w:tcW w:w="611" w:type="dxa"/>
          </w:tcPr>
          <w:p w:rsidR="009D7B7B" w:rsidRDefault="009D7B7B" w:rsidP="007264D2">
            <w:r>
              <w:t>3</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3</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1</w:t>
            </w:r>
          </w:p>
        </w:tc>
        <w:tc>
          <w:tcPr>
            <w:tcW w:w="612" w:type="dxa"/>
          </w:tcPr>
          <w:p w:rsidR="009D7B7B" w:rsidRDefault="009D7B7B" w:rsidP="007264D2">
            <w:r>
              <w:t>1</w:t>
            </w:r>
          </w:p>
        </w:tc>
        <w:tc>
          <w:tcPr>
            <w:tcW w:w="612" w:type="dxa"/>
          </w:tcPr>
          <w:p w:rsidR="009D7B7B" w:rsidRDefault="009D7B7B" w:rsidP="007264D2">
            <w:r>
              <w:t>1</w:t>
            </w:r>
          </w:p>
        </w:tc>
      </w:tr>
      <w:tr w:rsidR="009D7B7B" w:rsidTr="009D7B7B">
        <w:tc>
          <w:tcPr>
            <w:tcW w:w="617" w:type="dxa"/>
          </w:tcPr>
          <w:p w:rsidR="009D7B7B" w:rsidRPr="004D0C21" w:rsidRDefault="009D7B7B" w:rsidP="007264D2">
            <w:pPr>
              <w:rPr>
                <w:sz w:val="20"/>
                <w:szCs w:val="20"/>
              </w:rPr>
            </w:pPr>
            <w:r w:rsidRPr="004D0C21">
              <w:rPr>
                <w:sz w:val="20"/>
                <w:szCs w:val="20"/>
              </w:rPr>
              <w:t>9</w:t>
            </w:r>
          </w:p>
        </w:tc>
        <w:tc>
          <w:tcPr>
            <w:tcW w:w="611" w:type="dxa"/>
          </w:tcPr>
          <w:p w:rsidR="009D7B7B" w:rsidRPr="004D0C21" w:rsidRDefault="009D7B7B" w:rsidP="002159D9">
            <w:pPr>
              <w:rPr>
                <w:sz w:val="20"/>
                <w:szCs w:val="20"/>
              </w:rPr>
            </w:pPr>
            <w:r w:rsidRPr="004D0C21">
              <w:rPr>
                <w:sz w:val="20"/>
                <w:szCs w:val="20"/>
              </w:rPr>
              <w:t>17</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3</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2</w:t>
            </w:r>
          </w:p>
        </w:tc>
        <w:tc>
          <w:tcPr>
            <w:tcW w:w="612" w:type="dxa"/>
          </w:tcPr>
          <w:p w:rsidR="009D7B7B" w:rsidRDefault="009D7B7B" w:rsidP="007264D2">
            <w:r>
              <w:t>1</w:t>
            </w:r>
          </w:p>
        </w:tc>
        <w:tc>
          <w:tcPr>
            <w:tcW w:w="612" w:type="dxa"/>
          </w:tcPr>
          <w:p w:rsidR="009D7B7B" w:rsidRDefault="009D7B7B" w:rsidP="007264D2">
            <w:r>
              <w:t>2</w:t>
            </w:r>
          </w:p>
        </w:tc>
      </w:tr>
      <w:tr w:rsidR="009D7B7B" w:rsidTr="009D7B7B">
        <w:tc>
          <w:tcPr>
            <w:tcW w:w="617" w:type="dxa"/>
          </w:tcPr>
          <w:p w:rsidR="009D7B7B" w:rsidRPr="004D0C21" w:rsidRDefault="009D7B7B" w:rsidP="007264D2">
            <w:pPr>
              <w:rPr>
                <w:sz w:val="20"/>
                <w:szCs w:val="20"/>
              </w:rPr>
            </w:pPr>
            <w:r w:rsidRPr="004D0C21">
              <w:rPr>
                <w:sz w:val="20"/>
                <w:szCs w:val="20"/>
              </w:rPr>
              <w:t>10</w:t>
            </w:r>
          </w:p>
        </w:tc>
        <w:tc>
          <w:tcPr>
            <w:tcW w:w="611" w:type="dxa"/>
          </w:tcPr>
          <w:p w:rsidR="009D7B7B" w:rsidRPr="004D0C21" w:rsidRDefault="009D7B7B" w:rsidP="002159D9">
            <w:pPr>
              <w:rPr>
                <w:sz w:val="20"/>
                <w:szCs w:val="20"/>
              </w:rPr>
            </w:pPr>
            <w:r w:rsidRPr="004D0C21">
              <w:rPr>
                <w:sz w:val="20"/>
                <w:szCs w:val="20"/>
              </w:rPr>
              <w:t>20</w:t>
            </w:r>
          </w:p>
        </w:tc>
        <w:tc>
          <w:tcPr>
            <w:tcW w:w="611" w:type="dxa"/>
          </w:tcPr>
          <w:p w:rsidR="009D7B7B" w:rsidRDefault="009D7B7B" w:rsidP="007264D2">
            <w:r>
              <w:t>1</w:t>
            </w:r>
          </w:p>
        </w:tc>
        <w:tc>
          <w:tcPr>
            <w:tcW w:w="611" w:type="dxa"/>
          </w:tcPr>
          <w:p w:rsidR="009D7B7B" w:rsidRDefault="009D7B7B" w:rsidP="007264D2">
            <w:r>
              <w:t>3</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3</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3</w:t>
            </w:r>
          </w:p>
        </w:tc>
        <w:tc>
          <w:tcPr>
            <w:tcW w:w="611" w:type="dxa"/>
          </w:tcPr>
          <w:p w:rsidR="009D7B7B" w:rsidRDefault="009D7B7B" w:rsidP="007264D2">
            <w:r>
              <w:t>1</w:t>
            </w:r>
          </w:p>
        </w:tc>
        <w:tc>
          <w:tcPr>
            <w:tcW w:w="612" w:type="dxa"/>
          </w:tcPr>
          <w:p w:rsidR="009D7B7B" w:rsidRDefault="009D7B7B" w:rsidP="007264D2">
            <w:r>
              <w:t>1</w:t>
            </w:r>
          </w:p>
        </w:tc>
        <w:tc>
          <w:tcPr>
            <w:tcW w:w="612" w:type="dxa"/>
          </w:tcPr>
          <w:p w:rsidR="009D7B7B" w:rsidRDefault="009D7B7B" w:rsidP="007264D2">
            <w:r>
              <w:t>1</w:t>
            </w:r>
          </w:p>
        </w:tc>
      </w:tr>
      <w:tr w:rsidR="009D7B7B" w:rsidTr="009D7B7B">
        <w:tc>
          <w:tcPr>
            <w:tcW w:w="617" w:type="dxa"/>
          </w:tcPr>
          <w:p w:rsidR="009D7B7B" w:rsidRPr="004D0C21" w:rsidRDefault="009D7B7B" w:rsidP="007264D2">
            <w:pPr>
              <w:rPr>
                <w:sz w:val="20"/>
                <w:szCs w:val="20"/>
              </w:rPr>
            </w:pPr>
            <w:r w:rsidRPr="004D0C21">
              <w:rPr>
                <w:sz w:val="20"/>
                <w:szCs w:val="20"/>
              </w:rPr>
              <w:t>11</w:t>
            </w:r>
          </w:p>
        </w:tc>
        <w:tc>
          <w:tcPr>
            <w:tcW w:w="611" w:type="dxa"/>
          </w:tcPr>
          <w:p w:rsidR="009D7B7B" w:rsidRPr="004D0C21" w:rsidRDefault="009D7B7B" w:rsidP="002159D9">
            <w:pPr>
              <w:rPr>
                <w:sz w:val="20"/>
                <w:szCs w:val="20"/>
              </w:rPr>
            </w:pPr>
            <w:r w:rsidRPr="004D0C21">
              <w:rPr>
                <w:sz w:val="20"/>
                <w:szCs w:val="20"/>
              </w:rPr>
              <w:t>20</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3</w:t>
            </w:r>
          </w:p>
        </w:tc>
        <w:tc>
          <w:tcPr>
            <w:tcW w:w="611" w:type="dxa"/>
          </w:tcPr>
          <w:p w:rsidR="009D7B7B" w:rsidRDefault="009D7B7B" w:rsidP="007264D2">
            <w:r>
              <w:t>1</w:t>
            </w:r>
          </w:p>
        </w:tc>
        <w:tc>
          <w:tcPr>
            <w:tcW w:w="612" w:type="dxa"/>
          </w:tcPr>
          <w:p w:rsidR="009D7B7B" w:rsidRDefault="009D7B7B" w:rsidP="007264D2">
            <w:r>
              <w:t>1</w:t>
            </w:r>
          </w:p>
        </w:tc>
        <w:tc>
          <w:tcPr>
            <w:tcW w:w="612" w:type="dxa"/>
          </w:tcPr>
          <w:p w:rsidR="009D7B7B" w:rsidRDefault="009D7B7B" w:rsidP="007264D2">
            <w:r>
              <w:t>2</w:t>
            </w:r>
          </w:p>
        </w:tc>
      </w:tr>
      <w:tr w:rsidR="009D7B7B" w:rsidTr="009D7B7B">
        <w:tc>
          <w:tcPr>
            <w:tcW w:w="617" w:type="dxa"/>
          </w:tcPr>
          <w:p w:rsidR="009D7B7B" w:rsidRPr="004D0C21" w:rsidRDefault="009D7B7B" w:rsidP="007264D2">
            <w:pPr>
              <w:rPr>
                <w:sz w:val="20"/>
                <w:szCs w:val="20"/>
              </w:rPr>
            </w:pPr>
            <w:r w:rsidRPr="004D0C21">
              <w:rPr>
                <w:sz w:val="20"/>
                <w:szCs w:val="20"/>
              </w:rPr>
              <w:t>12</w:t>
            </w:r>
          </w:p>
        </w:tc>
        <w:tc>
          <w:tcPr>
            <w:tcW w:w="611" w:type="dxa"/>
          </w:tcPr>
          <w:p w:rsidR="009D7B7B" w:rsidRPr="004D0C21" w:rsidRDefault="009D7B7B" w:rsidP="002159D9">
            <w:pPr>
              <w:rPr>
                <w:sz w:val="20"/>
                <w:szCs w:val="20"/>
              </w:rPr>
            </w:pPr>
            <w:r w:rsidRPr="004D0C21">
              <w:rPr>
                <w:sz w:val="20"/>
                <w:szCs w:val="20"/>
              </w:rPr>
              <w:t>19</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1</w:t>
            </w:r>
          </w:p>
        </w:tc>
        <w:tc>
          <w:tcPr>
            <w:tcW w:w="612" w:type="dxa"/>
          </w:tcPr>
          <w:p w:rsidR="009D7B7B" w:rsidRDefault="009D7B7B" w:rsidP="007264D2">
            <w:r>
              <w:t>1</w:t>
            </w:r>
          </w:p>
        </w:tc>
        <w:tc>
          <w:tcPr>
            <w:tcW w:w="612" w:type="dxa"/>
          </w:tcPr>
          <w:p w:rsidR="009D7B7B" w:rsidRDefault="009D7B7B" w:rsidP="007264D2">
            <w:r>
              <w:t>2</w:t>
            </w:r>
          </w:p>
        </w:tc>
      </w:tr>
      <w:tr w:rsidR="009D7B7B" w:rsidTr="009D7B7B">
        <w:tc>
          <w:tcPr>
            <w:tcW w:w="617" w:type="dxa"/>
          </w:tcPr>
          <w:p w:rsidR="009D7B7B" w:rsidRPr="004D0C21" w:rsidRDefault="009D7B7B" w:rsidP="007264D2">
            <w:pPr>
              <w:rPr>
                <w:sz w:val="20"/>
                <w:szCs w:val="20"/>
              </w:rPr>
            </w:pPr>
            <w:r w:rsidRPr="004D0C21">
              <w:rPr>
                <w:sz w:val="20"/>
                <w:szCs w:val="20"/>
              </w:rPr>
              <w:t>13</w:t>
            </w:r>
          </w:p>
        </w:tc>
        <w:tc>
          <w:tcPr>
            <w:tcW w:w="611" w:type="dxa"/>
          </w:tcPr>
          <w:p w:rsidR="009D7B7B" w:rsidRPr="004D0C21" w:rsidRDefault="009D7B7B" w:rsidP="002159D9">
            <w:pPr>
              <w:rPr>
                <w:sz w:val="20"/>
                <w:szCs w:val="20"/>
              </w:rPr>
            </w:pPr>
            <w:r w:rsidRPr="004D0C21">
              <w:rPr>
                <w:sz w:val="20"/>
                <w:szCs w:val="20"/>
              </w:rPr>
              <w:t>19</w:t>
            </w:r>
          </w:p>
        </w:tc>
        <w:tc>
          <w:tcPr>
            <w:tcW w:w="611" w:type="dxa"/>
          </w:tcPr>
          <w:p w:rsidR="009D7B7B" w:rsidRDefault="009D7B7B" w:rsidP="007264D2">
            <w:r>
              <w:t>1</w:t>
            </w:r>
          </w:p>
        </w:tc>
        <w:tc>
          <w:tcPr>
            <w:tcW w:w="611" w:type="dxa"/>
          </w:tcPr>
          <w:p w:rsidR="009D7B7B" w:rsidRDefault="009D7B7B" w:rsidP="007264D2">
            <w:r>
              <w:t>3</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3</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3</w:t>
            </w:r>
          </w:p>
        </w:tc>
        <w:tc>
          <w:tcPr>
            <w:tcW w:w="611" w:type="dxa"/>
          </w:tcPr>
          <w:p w:rsidR="009D7B7B" w:rsidRDefault="009D7B7B" w:rsidP="007264D2">
            <w:r>
              <w:t>1</w:t>
            </w:r>
          </w:p>
        </w:tc>
        <w:tc>
          <w:tcPr>
            <w:tcW w:w="612" w:type="dxa"/>
          </w:tcPr>
          <w:p w:rsidR="009D7B7B" w:rsidRDefault="009D7B7B" w:rsidP="007264D2">
            <w:r>
              <w:t>1</w:t>
            </w:r>
          </w:p>
        </w:tc>
        <w:tc>
          <w:tcPr>
            <w:tcW w:w="612" w:type="dxa"/>
          </w:tcPr>
          <w:p w:rsidR="009D7B7B" w:rsidRDefault="009D7B7B" w:rsidP="007264D2">
            <w:r>
              <w:t>1</w:t>
            </w:r>
          </w:p>
        </w:tc>
      </w:tr>
      <w:tr w:rsidR="009D7B7B" w:rsidTr="009D7B7B">
        <w:tc>
          <w:tcPr>
            <w:tcW w:w="617" w:type="dxa"/>
          </w:tcPr>
          <w:p w:rsidR="009D7B7B" w:rsidRPr="004D0C21" w:rsidRDefault="009D7B7B" w:rsidP="007264D2">
            <w:pPr>
              <w:rPr>
                <w:sz w:val="20"/>
                <w:szCs w:val="20"/>
              </w:rPr>
            </w:pPr>
            <w:r w:rsidRPr="004D0C21">
              <w:rPr>
                <w:sz w:val="20"/>
                <w:szCs w:val="20"/>
              </w:rPr>
              <w:t>14</w:t>
            </w:r>
          </w:p>
        </w:tc>
        <w:tc>
          <w:tcPr>
            <w:tcW w:w="611" w:type="dxa"/>
          </w:tcPr>
          <w:p w:rsidR="009D7B7B" w:rsidRPr="004D0C21" w:rsidRDefault="009D7B7B" w:rsidP="002159D9">
            <w:pPr>
              <w:rPr>
                <w:sz w:val="20"/>
                <w:szCs w:val="20"/>
              </w:rPr>
            </w:pPr>
            <w:r w:rsidRPr="004D0C21">
              <w:rPr>
                <w:sz w:val="20"/>
                <w:szCs w:val="20"/>
              </w:rPr>
              <w:t>17</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3</w:t>
            </w:r>
          </w:p>
        </w:tc>
        <w:tc>
          <w:tcPr>
            <w:tcW w:w="611" w:type="dxa"/>
          </w:tcPr>
          <w:p w:rsidR="009D7B7B" w:rsidRDefault="009D7B7B" w:rsidP="007264D2">
            <w:r>
              <w:t>2</w:t>
            </w:r>
          </w:p>
        </w:tc>
        <w:tc>
          <w:tcPr>
            <w:tcW w:w="611" w:type="dxa"/>
          </w:tcPr>
          <w:p w:rsidR="009D7B7B" w:rsidRDefault="009D7B7B" w:rsidP="007264D2">
            <w:r>
              <w:t>3</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3</w:t>
            </w:r>
          </w:p>
        </w:tc>
        <w:tc>
          <w:tcPr>
            <w:tcW w:w="611" w:type="dxa"/>
          </w:tcPr>
          <w:p w:rsidR="009D7B7B" w:rsidRDefault="009D7B7B" w:rsidP="007264D2">
            <w:r>
              <w:t>2</w:t>
            </w:r>
          </w:p>
        </w:tc>
        <w:tc>
          <w:tcPr>
            <w:tcW w:w="612" w:type="dxa"/>
          </w:tcPr>
          <w:p w:rsidR="009D7B7B" w:rsidRDefault="009D7B7B" w:rsidP="007264D2">
            <w:r>
              <w:t>1</w:t>
            </w:r>
          </w:p>
        </w:tc>
        <w:tc>
          <w:tcPr>
            <w:tcW w:w="612" w:type="dxa"/>
          </w:tcPr>
          <w:p w:rsidR="009D7B7B" w:rsidRDefault="009D7B7B" w:rsidP="007264D2">
            <w:r>
              <w:t>2</w:t>
            </w:r>
          </w:p>
        </w:tc>
      </w:tr>
      <w:tr w:rsidR="009D7B7B" w:rsidTr="009D7B7B">
        <w:tc>
          <w:tcPr>
            <w:tcW w:w="617" w:type="dxa"/>
          </w:tcPr>
          <w:p w:rsidR="009D7B7B" w:rsidRPr="004D0C21" w:rsidRDefault="009D7B7B" w:rsidP="007264D2">
            <w:pPr>
              <w:rPr>
                <w:sz w:val="20"/>
                <w:szCs w:val="20"/>
              </w:rPr>
            </w:pPr>
            <w:r w:rsidRPr="004D0C21">
              <w:rPr>
                <w:sz w:val="20"/>
                <w:szCs w:val="20"/>
              </w:rPr>
              <w:t>15</w:t>
            </w:r>
          </w:p>
        </w:tc>
        <w:tc>
          <w:tcPr>
            <w:tcW w:w="611" w:type="dxa"/>
          </w:tcPr>
          <w:p w:rsidR="009D7B7B" w:rsidRPr="004D0C21" w:rsidRDefault="009D7B7B" w:rsidP="002159D9">
            <w:pPr>
              <w:rPr>
                <w:sz w:val="20"/>
                <w:szCs w:val="20"/>
              </w:rPr>
            </w:pPr>
            <w:r w:rsidRPr="004D0C21">
              <w:rPr>
                <w:sz w:val="20"/>
                <w:szCs w:val="20"/>
              </w:rPr>
              <w:t>20</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3</w:t>
            </w:r>
          </w:p>
        </w:tc>
        <w:tc>
          <w:tcPr>
            <w:tcW w:w="611" w:type="dxa"/>
          </w:tcPr>
          <w:p w:rsidR="009D7B7B" w:rsidRDefault="009D7B7B" w:rsidP="007264D2">
            <w:r>
              <w:t>2</w:t>
            </w:r>
          </w:p>
        </w:tc>
        <w:tc>
          <w:tcPr>
            <w:tcW w:w="611" w:type="dxa"/>
          </w:tcPr>
          <w:p w:rsidR="009D7B7B" w:rsidRDefault="009D7B7B" w:rsidP="007264D2">
            <w:r>
              <w:t>3</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3</w:t>
            </w:r>
          </w:p>
        </w:tc>
        <w:tc>
          <w:tcPr>
            <w:tcW w:w="611" w:type="dxa"/>
          </w:tcPr>
          <w:p w:rsidR="009D7B7B" w:rsidRDefault="009D7B7B" w:rsidP="007264D2">
            <w:r>
              <w:t>2</w:t>
            </w:r>
          </w:p>
        </w:tc>
        <w:tc>
          <w:tcPr>
            <w:tcW w:w="612" w:type="dxa"/>
          </w:tcPr>
          <w:p w:rsidR="009D7B7B" w:rsidRDefault="009D7B7B" w:rsidP="007264D2">
            <w:r>
              <w:t>2</w:t>
            </w:r>
          </w:p>
        </w:tc>
        <w:tc>
          <w:tcPr>
            <w:tcW w:w="612" w:type="dxa"/>
          </w:tcPr>
          <w:p w:rsidR="009D7B7B" w:rsidRDefault="009D7B7B" w:rsidP="007264D2">
            <w:r>
              <w:t>2</w:t>
            </w:r>
          </w:p>
        </w:tc>
      </w:tr>
      <w:tr w:rsidR="009D7B7B" w:rsidTr="009D7B7B">
        <w:tc>
          <w:tcPr>
            <w:tcW w:w="617" w:type="dxa"/>
          </w:tcPr>
          <w:p w:rsidR="009D7B7B" w:rsidRPr="004D0C21" w:rsidRDefault="009D7B7B" w:rsidP="007264D2">
            <w:pPr>
              <w:rPr>
                <w:sz w:val="20"/>
                <w:szCs w:val="20"/>
              </w:rPr>
            </w:pPr>
            <w:r w:rsidRPr="004D0C21">
              <w:rPr>
                <w:sz w:val="20"/>
                <w:szCs w:val="20"/>
              </w:rPr>
              <w:t>16</w:t>
            </w:r>
          </w:p>
        </w:tc>
        <w:tc>
          <w:tcPr>
            <w:tcW w:w="611" w:type="dxa"/>
          </w:tcPr>
          <w:p w:rsidR="009D7B7B" w:rsidRPr="004D0C21" w:rsidRDefault="009D7B7B" w:rsidP="002159D9">
            <w:pPr>
              <w:rPr>
                <w:sz w:val="20"/>
                <w:szCs w:val="20"/>
              </w:rPr>
            </w:pPr>
            <w:r w:rsidRPr="004D0C21">
              <w:rPr>
                <w:sz w:val="20"/>
                <w:szCs w:val="20"/>
              </w:rPr>
              <w:t>18</w:t>
            </w:r>
          </w:p>
        </w:tc>
        <w:tc>
          <w:tcPr>
            <w:tcW w:w="611" w:type="dxa"/>
          </w:tcPr>
          <w:p w:rsidR="009D7B7B" w:rsidRDefault="009D7B7B" w:rsidP="007264D2">
            <w:r>
              <w:t>1</w:t>
            </w:r>
          </w:p>
        </w:tc>
        <w:tc>
          <w:tcPr>
            <w:tcW w:w="611" w:type="dxa"/>
          </w:tcPr>
          <w:p w:rsidR="009D7B7B" w:rsidRDefault="009D7B7B" w:rsidP="007264D2">
            <w:r>
              <w:t>3</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3</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1</w:t>
            </w:r>
          </w:p>
        </w:tc>
        <w:tc>
          <w:tcPr>
            <w:tcW w:w="612" w:type="dxa"/>
          </w:tcPr>
          <w:p w:rsidR="009D7B7B" w:rsidRDefault="009D7B7B" w:rsidP="007264D2">
            <w:r>
              <w:t>1</w:t>
            </w:r>
          </w:p>
        </w:tc>
        <w:tc>
          <w:tcPr>
            <w:tcW w:w="612" w:type="dxa"/>
          </w:tcPr>
          <w:p w:rsidR="009D7B7B" w:rsidRDefault="009D7B7B" w:rsidP="007264D2">
            <w:r>
              <w:t>1</w:t>
            </w:r>
          </w:p>
        </w:tc>
      </w:tr>
      <w:tr w:rsidR="009D7B7B" w:rsidTr="009D7B7B">
        <w:tc>
          <w:tcPr>
            <w:tcW w:w="617" w:type="dxa"/>
          </w:tcPr>
          <w:p w:rsidR="009D7B7B" w:rsidRPr="004D0C21" w:rsidRDefault="009D7B7B" w:rsidP="007264D2">
            <w:pPr>
              <w:rPr>
                <w:sz w:val="20"/>
                <w:szCs w:val="20"/>
              </w:rPr>
            </w:pPr>
            <w:r w:rsidRPr="004D0C21">
              <w:rPr>
                <w:sz w:val="20"/>
                <w:szCs w:val="20"/>
              </w:rPr>
              <w:t>17</w:t>
            </w:r>
          </w:p>
        </w:tc>
        <w:tc>
          <w:tcPr>
            <w:tcW w:w="611" w:type="dxa"/>
          </w:tcPr>
          <w:p w:rsidR="009D7B7B" w:rsidRPr="004D0C21" w:rsidRDefault="009D7B7B" w:rsidP="002159D9">
            <w:pPr>
              <w:rPr>
                <w:sz w:val="20"/>
                <w:szCs w:val="20"/>
              </w:rPr>
            </w:pPr>
            <w:r w:rsidRPr="004D0C21">
              <w:rPr>
                <w:sz w:val="20"/>
                <w:szCs w:val="20"/>
              </w:rPr>
              <w:t>18</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3</w:t>
            </w:r>
          </w:p>
        </w:tc>
        <w:tc>
          <w:tcPr>
            <w:tcW w:w="611" w:type="dxa"/>
          </w:tcPr>
          <w:p w:rsidR="009D7B7B" w:rsidRDefault="009D7B7B" w:rsidP="007264D2">
            <w:r>
              <w:t>1</w:t>
            </w:r>
          </w:p>
        </w:tc>
        <w:tc>
          <w:tcPr>
            <w:tcW w:w="612" w:type="dxa"/>
          </w:tcPr>
          <w:p w:rsidR="009D7B7B" w:rsidRDefault="009D7B7B" w:rsidP="007264D2">
            <w:r>
              <w:t>1</w:t>
            </w:r>
          </w:p>
        </w:tc>
        <w:tc>
          <w:tcPr>
            <w:tcW w:w="612" w:type="dxa"/>
          </w:tcPr>
          <w:p w:rsidR="009D7B7B" w:rsidRDefault="009D7B7B" w:rsidP="007264D2">
            <w:r>
              <w:t>1</w:t>
            </w:r>
          </w:p>
        </w:tc>
      </w:tr>
      <w:tr w:rsidR="009D7B7B" w:rsidTr="009D7B7B">
        <w:tc>
          <w:tcPr>
            <w:tcW w:w="617" w:type="dxa"/>
          </w:tcPr>
          <w:p w:rsidR="009D7B7B" w:rsidRPr="004D0C21" w:rsidRDefault="009D7B7B" w:rsidP="007264D2">
            <w:pPr>
              <w:rPr>
                <w:sz w:val="20"/>
                <w:szCs w:val="20"/>
              </w:rPr>
            </w:pPr>
            <w:r w:rsidRPr="004D0C21">
              <w:rPr>
                <w:sz w:val="20"/>
                <w:szCs w:val="20"/>
              </w:rPr>
              <w:t>18</w:t>
            </w:r>
          </w:p>
        </w:tc>
        <w:tc>
          <w:tcPr>
            <w:tcW w:w="611" w:type="dxa"/>
          </w:tcPr>
          <w:p w:rsidR="009D7B7B" w:rsidRPr="004D0C21" w:rsidRDefault="009D7B7B" w:rsidP="002159D9">
            <w:pPr>
              <w:rPr>
                <w:sz w:val="20"/>
                <w:szCs w:val="20"/>
              </w:rPr>
            </w:pPr>
            <w:r w:rsidRPr="004D0C21">
              <w:rPr>
                <w:sz w:val="20"/>
                <w:szCs w:val="20"/>
              </w:rPr>
              <w:t>19</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1</w:t>
            </w:r>
          </w:p>
        </w:tc>
        <w:tc>
          <w:tcPr>
            <w:tcW w:w="612" w:type="dxa"/>
          </w:tcPr>
          <w:p w:rsidR="009D7B7B" w:rsidRDefault="009D7B7B" w:rsidP="007264D2">
            <w:r>
              <w:t>1</w:t>
            </w:r>
          </w:p>
        </w:tc>
        <w:tc>
          <w:tcPr>
            <w:tcW w:w="612" w:type="dxa"/>
          </w:tcPr>
          <w:p w:rsidR="009D7B7B" w:rsidRDefault="009D7B7B" w:rsidP="007264D2">
            <w:r>
              <w:t>2</w:t>
            </w:r>
          </w:p>
        </w:tc>
      </w:tr>
      <w:tr w:rsidR="009D7B7B" w:rsidTr="009D7B7B">
        <w:tc>
          <w:tcPr>
            <w:tcW w:w="617" w:type="dxa"/>
          </w:tcPr>
          <w:p w:rsidR="009D7B7B" w:rsidRPr="004D0C21" w:rsidRDefault="009D7B7B" w:rsidP="007264D2">
            <w:pPr>
              <w:rPr>
                <w:sz w:val="20"/>
                <w:szCs w:val="20"/>
              </w:rPr>
            </w:pPr>
            <w:r w:rsidRPr="004D0C21">
              <w:rPr>
                <w:sz w:val="20"/>
                <w:szCs w:val="20"/>
              </w:rPr>
              <w:t>19</w:t>
            </w:r>
          </w:p>
        </w:tc>
        <w:tc>
          <w:tcPr>
            <w:tcW w:w="611" w:type="dxa"/>
          </w:tcPr>
          <w:p w:rsidR="009D7B7B" w:rsidRPr="004D0C21" w:rsidRDefault="009D7B7B" w:rsidP="002159D9">
            <w:pPr>
              <w:rPr>
                <w:sz w:val="20"/>
                <w:szCs w:val="20"/>
              </w:rPr>
            </w:pPr>
            <w:r w:rsidRPr="004D0C21">
              <w:rPr>
                <w:sz w:val="20"/>
                <w:szCs w:val="20"/>
              </w:rPr>
              <w:t>19</w:t>
            </w:r>
          </w:p>
        </w:tc>
        <w:tc>
          <w:tcPr>
            <w:tcW w:w="611" w:type="dxa"/>
          </w:tcPr>
          <w:p w:rsidR="009D7B7B" w:rsidRDefault="009D7B7B" w:rsidP="007264D2">
            <w:r>
              <w:t>1</w:t>
            </w:r>
          </w:p>
        </w:tc>
        <w:tc>
          <w:tcPr>
            <w:tcW w:w="611" w:type="dxa"/>
          </w:tcPr>
          <w:p w:rsidR="009D7B7B" w:rsidRDefault="009D7B7B" w:rsidP="007264D2">
            <w:r>
              <w:t>3</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3</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3</w:t>
            </w:r>
          </w:p>
        </w:tc>
        <w:tc>
          <w:tcPr>
            <w:tcW w:w="611" w:type="dxa"/>
          </w:tcPr>
          <w:p w:rsidR="009D7B7B" w:rsidRDefault="009D7B7B" w:rsidP="007264D2">
            <w:r>
              <w:t>1</w:t>
            </w:r>
          </w:p>
        </w:tc>
        <w:tc>
          <w:tcPr>
            <w:tcW w:w="612" w:type="dxa"/>
          </w:tcPr>
          <w:p w:rsidR="009D7B7B" w:rsidRDefault="009D7B7B" w:rsidP="007264D2">
            <w:r>
              <w:t>2</w:t>
            </w:r>
          </w:p>
        </w:tc>
        <w:tc>
          <w:tcPr>
            <w:tcW w:w="612" w:type="dxa"/>
          </w:tcPr>
          <w:p w:rsidR="009D7B7B" w:rsidRDefault="009D7B7B" w:rsidP="007264D2">
            <w:r>
              <w:t>1</w:t>
            </w:r>
          </w:p>
        </w:tc>
      </w:tr>
      <w:tr w:rsidR="009D7B7B" w:rsidTr="009D7B7B">
        <w:tc>
          <w:tcPr>
            <w:tcW w:w="617" w:type="dxa"/>
          </w:tcPr>
          <w:p w:rsidR="009D7B7B" w:rsidRPr="004D0C21" w:rsidRDefault="009D7B7B" w:rsidP="007264D2">
            <w:pPr>
              <w:rPr>
                <w:sz w:val="20"/>
                <w:szCs w:val="20"/>
              </w:rPr>
            </w:pPr>
            <w:r w:rsidRPr="004D0C21">
              <w:rPr>
                <w:sz w:val="20"/>
                <w:szCs w:val="20"/>
              </w:rPr>
              <w:t>20</w:t>
            </w:r>
          </w:p>
        </w:tc>
        <w:tc>
          <w:tcPr>
            <w:tcW w:w="611" w:type="dxa"/>
          </w:tcPr>
          <w:p w:rsidR="009D7B7B" w:rsidRPr="004D0C21" w:rsidRDefault="009D7B7B" w:rsidP="002159D9">
            <w:pPr>
              <w:rPr>
                <w:sz w:val="20"/>
                <w:szCs w:val="20"/>
              </w:rPr>
            </w:pPr>
            <w:r w:rsidRPr="004D0C21">
              <w:rPr>
                <w:sz w:val="20"/>
                <w:szCs w:val="20"/>
              </w:rPr>
              <w:t>17</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2</w:t>
            </w:r>
          </w:p>
        </w:tc>
        <w:tc>
          <w:tcPr>
            <w:tcW w:w="611" w:type="dxa"/>
          </w:tcPr>
          <w:p w:rsidR="009D7B7B" w:rsidRDefault="009D7B7B" w:rsidP="007264D2">
            <w:r>
              <w:t>1</w:t>
            </w:r>
          </w:p>
        </w:tc>
        <w:tc>
          <w:tcPr>
            <w:tcW w:w="611" w:type="dxa"/>
          </w:tcPr>
          <w:p w:rsidR="009D7B7B" w:rsidRDefault="009D7B7B" w:rsidP="007264D2">
            <w:r>
              <w:t>1</w:t>
            </w:r>
          </w:p>
        </w:tc>
        <w:tc>
          <w:tcPr>
            <w:tcW w:w="611" w:type="dxa"/>
          </w:tcPr>
          <w:p w:rsidR="009D7B7B" w:rsidRDefault="009D7B7B" w:rsidP="007264D2">
            <w:r>
              <w:t>2</w:t>
            </w:r>
          </w:p>
        </w:tc>
        <w:tc>
          <w:tcPr>
            <w:tcW w:w="611" w:type="dxa"/>
          </w:tcPr>
          <w:p w:rsidR="009D7B7B" w:rsidRDefault="009D7B7B" w:rsidP="007264D2">
            <w:r>
              <w:t>3</w:t>
            </w:r>
          </w:p>
        </w:tc>
        <w:tc>
          <w:tcPr>
            <w:tcW w:w="611" w:type="dxa"/>
          </w:tcPr>
          <w:p w:rsidR="009D7B7B" w:rsidRDefault="009D7B7B" w:rsidP="007264D2">
            <w:r>
              <w:t>1</w:t>
            </w:r>
          </w:p>
        </w:tc>
        <w:tc>
          <w:tcPr>
            <w:tcW w:w="612" w:type="dxa"/>
          </w:tcPr>
          <w:p w:rsidR="009D7B7B" w:rsidRDefault="009D7B7B" w:rsidP="007264D2">
            <w:r>
              <w:t>1</w:t>
            </w:r>
          </w:p>
        </w:tc>
        <w:tc>
          <w:tcPr>
            <w:tcW w:w="612" w:type="dxa"/>
          </w:tcPr>
          <w:p w:rsidR="009D7B7B" w:rsidRDefault="009D7B7B" w:rsidP="007264D2">
            <w:r>
              <w:t>1</w:t>
            </w:r>
          </w:p>
        </w:tc>
      </w:tr>
    </w:tbl>
    <w:p w:rsidR="00AE7927" w:rsidRDefault="00AE7927" w:rsidP="002E55D9">
      <w:pPr>
        <w:jc w:val="both"/>
      </w:pPr>
    </w:p>
    <w:p w:rsidR="00AE7927" w:rsidRDefault="00AE7927" w:rsidP="002E55D9">
      <w:pPr>
        <w:jc w:val="both"/>
      </w:pPr>
    </w:p>
    <w:p w:rsidR="00C70AE8" w:rsidRDefault="007264D2" w:rsidP="002E55D9">
      <w:pPr>
        <w:jc w:val="both"/>
      </w:pPr>
      <w:r>
        <w:t xml:space="preserve">Utilizzando il programma </w:t>
      </w:r>
      <w:proofErr w:type="spellStart"/>
      <w:r>
        <w:t>JsStat</w:t>
      </w:r>
      <w:proofErr w:type="spellEnd"/>
      <w:r>
        <w:t xml:space="preserve"> del prof. </w:t>
      </w:r>
      <w:proofErr w:type="spellStart"/>
      <w:r>
        <w:t>Trinchero</w:t>
      </w:r>
      <w:proofErr w:type="spellEnd"/>
      <w:r>
        <w:t xml:space="preserve"> abbiamo analizzato i dati iniziando dall’analisi </w:t>
      </w:r>
      <w:proofErr w:type="spellStart"/>
      <w:r>
        <w:t>monovariata</w:t>
      </w:r>
      <w:proofErr w:type="spellEnd"/>
      <w:r>
        <w:t xml:space="preserve"> di alcune variabili secondo noi più rilevanti, per poi procedere con l’analisi </w:t>
      </w:r>
      <w:proofErr w:type="spellStart"/>
      <w:r>
        <w:t>bivariata</w:t>
      </w:r>
      <w:proofErr w:type="spellEnd"/>
      <w:r>
        <w:t>.</w:t>
      </w:r>
    </w:p>
    <w:p w:rsidR="007264D2" w:rsidRDefault="007264D2" w:rsidP="002E55D9">
      <w:pPr>
        <w:jc w:val="both"/>
      </w:pPr>
    </w:p>
    <w:p w:rsidR="00AE7927" w:rsidRDefault="00AE7927">
      <w:pPr>
        <w:rPr>
          <w:rFonts w:eastAsia="Times New Roman" w:cs="Times New Roman"/>
          <w:b/>
          <w:lang w:eastAsia="it-IT"/>
        </w:rPr>
      </w:pPr>
      <w:r>
        <w:rPr>
          <w:rFonts w:eastAsia="Times New Roman" w:cs="Times New Roman"/>
          <w:b/>
          <w:lang w:eastAsia="it-IT"/>
        </w:rPr>
        <w:br w:type="page"/>
      </w:r>
    </w:p>
    <w:p w:rsidR="007264D2" w:rsidRDefault="007264D2" w:rsidP="007264D2">
      <w:pPr>
        <w:spacing w:before="100" w:beforeAutospacing="1" w:after="100" w:afterAutospacing="1" w:line="240" w:lineRule="auto"/>
        <w:jc w:val="both"/>
        <w:rPr>
          <w:rFonts w:eastAsia="Times New Roman" w:cs="Times New Roman"/>
          <w:b/>
          <w:lang w:eastAsia="it-IT"/>
        </w:rPr>
      </w:pPr>
      <w:r>
        <w:rPr>
          <w:rFonts w:eastAsia="Times New Roman" w:cs="Times New Roman"/>
          <w:b/>
          <w:lang w:eastAsia="it-IT"/>
        </w:rPr>
        <w:lastRenderedPageBreak/>
        <w:t xml:space="preserve">ANALISI MONOVARIATA DELLE VARIABILI Più RILEVANTI TRAMITE IL PROGRAMMA </w:t>
      </w:r>
      <w:proofErr w:type="spellStart"/>
      <w:r>
        <w:rPr>
          <w:rFonts w:eastAsia="Times New Roman" w:cs="Times New Roman"/>
          <w:b/>
          <w:lang w:eastAsia="it-IT"/>
        </w:rPr>
        <w:t>JsSTAT</w:t>
      </w:r>
      <w:proofErr w:type="spellEnd"/>
    </w:p>
    <w:p w:rsidR="009C2E7B" w:rsidRDefault="009C2E7B" w:rsidP="007264D2">
      <w:pPr>
        <w:spacing w:before="100" w:beforeAutospacing="1" w:after="100" w:afterAutospacing="1" w:line="240" w:lineRule="auto"/>
        <w:jc w:val="both"/>
        <w:rPr>
          <w:rFonts w:eastAsia="Times New Roman" w:cs="Times New Roman"/>
          <w:b/>
          <w:lang w:eastAsia="it-IT"/>
        </w:rPr>
      </w:pPr>
    </w:p>
    <w:p w:rsidR="003C466C" w:rsidRDefault="009C2E7B" w:rsidP="009C2E7B">
      <w:pPr>
        <w:spacing w:before="100" w:beforeAutospacing="1" w:after="100" w:afterAutospacing="1" w:line="240" w:lineRule="auto"/>
        <w:rPr>
          <w:rFonts w:eastAsia="Times New Roman" w:cs="Times New Roman"/>
          <w:b/>
          <w:lang w:eastAsia="it-IT"/>
        </w:rPr>
      </w:pPr>
      <w:r>
        <w:rPr>
          <w:rFonts w:eastAsia="Times New Roman" w:cs="Times New Roman"/>
          <w:b/>
          <w:lang w:eastAsia="it-IT"/>
        </w:rPr>
        <w:t>Variabile V 1</w:t>
      </w:r>
      <w:r w:rsidRPr="003C466C">
        <w:rPr>
          <w:rFonts w:eastAsia="Times New Roman" w:cs="Times New Roman"/>
          <w:b/>
          <w:lang w:eastAsia="it-IT"/>
        </w:rPr>
        <w:t xml:space="preserve"> = </w:t>
      </w:r>
      <w:r>
        <w:rPr>
          <w:b/>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790"/>
        <w:gridCol w:w="715"/>
        <w:gridCol w:w="790"/>
        <w:gridCol w:w="1267"/>
      </w:tblGrid>
      <w:tr w:rsidR="009C2E7B" w:rsidRPr="009C2E7B" w:rsidTr="009C2E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sidRPr="009C2E7B">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sidRPr="009C2E7B">
              <w:rPr>
                <w:rFonts w:ascii="Times New Roman" w:eastAsia="Times New Roman" w:hAnsi="Times New Roman" w:cs="Times New Roman"/>
                <w:sz w:val="15"/>
                <w:szCs w:val="15"/>
                <w:lang w:eastAsia="it-IT"/>
              </w:rPr>
              <w:t>Frequenza</w:t>
            </w:r>
            <w:r w:rsidRPr="009C2E7B">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sidRPr="009C2E7B">
              <w:rPr>
                <w:rFonts w:ascii="Times New Roman" w:eastAsia="Times New Roman" w:hAnsi="Times New Roman" w:cs="Times New Roman"/>
                <w:sz w:val="15"/>
                <w:szCs w:val="15"/>
                <w:lang w:eastAsia="it-IT"/>
              </w:rPr>
              <w:t>Percentuale</w:t>
            </w:r>
            <w:r w:rsidRPr="009C2E7B">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sidRPr="009C2E7B">
              <w:rPr>
                <w:rFonts w:ascii="Times New Roman" w:eastAsia="Times New Roman" w:hAnsi="Times New Roman" w:cs="Times New Roman"/>
                <w:sz w:val="15"/>
                <w:szCs w:val="15"/>
                <w:lang w:eastAsia="it-IT"/>
              </w:rPr>
              <w:t>Frequenza</w:t>
            </w:r>
            <w:r w:rsidRPr="009C2E7B">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sidRPr="009C2E7B">
              <w:rPr>
                <w:rFonts w:ascii="Times New Roman" w:eastAsia="Times New Roman" w:hAnsi="Times New Roman" w:cs="Times New Roman"/>
                <w:sz w:val="15"/>
                <w:szCs w:val="15"/>
                <w:lang w:eastAsia="it-IT"/>
              </w:rPr>
              <w:t>Percentuale</w:t>
            </w:r>
            <w:r w:rsidRPr="009C2E7B">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sidRPr="009C2E7B">
              <w:rPr>
                <w:rFonts w:ascii="Times New Roman" w:eastAsia="Times New Roman" w:hAnsi="Times New Roman" w:cs="Times New Roman"/>
                <w:sz w:val="15"/>
                <w:szCs w:val="15"/>
                <w:lang w:eastAsia="it-IT"/>
              </w:rPr>
              <w:t xml:space="preserve">Diagramma a barre </w:t>
            </w:r>
            <w:r w:rsidRPr="009C2E7B">
              <w:rPr>
                <w:rFonts w:ascii="Times New Roman" w:eastAsia="Times New Roman" w:hAnsi="Times New Roman" w:cs="Times New Roman"/>
                <w:sz w:val="15"/>
                <w:szCs w:val="15"/>
                <w:lang w:eastAsia="it-IT"/>
              </w:rPr>
              <w:br/>
              <w:t>frequenza semplice</w:t>
            </w:r>
          </w:p>
        </w:tc>
      </w:tr>
      <w:tr w:rsidR="009C2E7B" w:rsidRPr="009C2E7B" w:rsidTr="009C2E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sidRPr="009C2E7B">
              <w:rPr>
                <w:rFonts w:ascii="Times New Roman" w:eastAsia="Times New Roman" w:hAnsi="Times New Roman" w:cs="Times New Roman"/>
                <w:b/>
                <w:bCs/>
                <w:sz w:val="24"/>
                <w:szCs w:val="24"/>
                <w:lang w:eastAsia="it-IT"/>
              </w:rPr>
              <w:t>1</w:t>
            </w:r>
            <w:r>
              <w:rPr>
                <w:rFonts w:ascii="Times New Roman" w:eastAsia="Times New Roman" w:hAnsi="Times New Roman" w:cs="Times New Roman"/>
                <w:b/>
                <w:bCs/>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sidRPr="009C2E7B">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sidRPr="009C2E7B">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sidRPr="009C2E7B">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sidRPr="009C2E7B">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480060" cy="99060"/>
                  <wp:effectExtent l="19050" t="0" r="0" b="0"/>
                  <wp:docPr id="6" name="Immagine 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rete.org/jsstat/200/barra.gif"/>
                          <pic:cNvPicPr>
                            <a:picLocks noChangeAspect="1" noChangeArrowheads="1"/>
                          </pic:cNvPicPr>
                        </pic:nvPicPr>
                        <pic:blipFill>
                          <a:blip r:embed="rId8" cstate="print"/>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r w:rsidR="009C2E7B" w:rsidRPr="009C2E7B" w:rsidTr="009C2E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sidRPr="009C2E7B">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sidRPr="009C2E7B">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sidRPr="009C2E7B">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sidRPr="009C2E7B">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81000" cy="99060"/>
                  <wp:effectExtent l="19050" t="0" r="0" b="0"/>
                  <wp:docPr id="5" name="Immagine 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durete.org/jsstat/200/barra.gif"/>
                          <pic:cNvPicPr>
                            <a:picLocks noChangeAspect="1" noChangeArrowheads="1"/>
                          </pic:cNvPicPr>
                        </pic:nvPicPr>
                        <pic:blipFill>
                          <a:blip r:embed="rId8" cstate="print"/>
                          <a:srcRect/>
                          <a:stretch>
                            <a:fillRect/>
                          </a:stretch>
                        </pic:blipFill>
                        <pic:spPr bwMode="auto">
                          <a:xfrm>
                            <a:off x="0" y="0"/>
                            <a:ext cx="381000" cy="99060"/>
                          </a:xfrm>
                          <a:prstGeom prst="rect">
                            <a:avLst/>
                          </a:prstGeom>
                          <a:noFill/>
                          <a:ln w="9525">
                            <a:noFill/>
                            <a:miter lim="800000"/>
                            <a:headEnd/>
                            <a:tailEnd/>
                          </a:ln>
                        </pic:spPr>
                      </pic:pic>
                    </a:graphicData>
                  </a:graphic>
                </wp:inline>
              </w:drawing>
            </w:r>
          </w:p>
        </w:tc>
      </w:tr>
      <w:tr w:rsidR="009C2E7B" w:rsidRPr="009C2E7B" w:rsidTr="009C2E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sidRPr="009C2E7B">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sidRPr="009C2E7B">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sidRPr="009C2E7B">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sidRPr="009C2E7B">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480060" cy="99060"/>
                  <wp:effectExtent l="19050" t="0" r="0" b="0"/>
                  <wp:docPr id="3" name="Immagine 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durete.org/jsstat/200/barra.gif"/>
                          <pic:cNvPicPr>
                            <a:picLocks noChangeAspect="1" noChangeArrowheads="1"/>
                          </pic:cNvPicPr>
                        </pic:nvPicPr>
                        <pic:blipFill>
                          <a:blip r:embed="rId8" cstate="print"/>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r w:rsidR="009C2E7B" w:rsidRPr="009C2E7B" w:rsidTr="009C2E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sidRPr="009C2E7B">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sidRPr="009C2E7B">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sidRPr="009C2E7B">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sidRPr="009C2E7B">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C2E7B" w:rsidRPr="009C2E7B" w:rsidRDefault="009C2E7B" w:rsidP="009C2E7B">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571500" cy="99060"/>
                  <wp:effectExtent l="19050" t="0" r="0" b="0"/>
                  <wp:docPr id="4" name="Immagine 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durete.org/jsstat/200/barra.gif"/>
                          <pic:cNvPicPr>
                            <a:picLocks noChangeAspect="1" noChangeArrowheads="1"/>
                          </pic:cNvPicPr>
                        </pic:nvPicPr>
                        <pic:blipFill>
                          <a:blip r:embed="rId8" cstate="print"/>
                          <a:srcRect/>
                          <a:stretch>
                            <a:fillRect/>
                          </a:stretch>
                        </pic:blipFill>
                        <pic:spPr bwMode="auto">
                          <a:xfrm>
                            <a:off x="0" y="0"/>
                            <a:ext cx="571500" cy="99060"/>
                          </a:xfrm>
                          <a:prstGeom prst="rect">
                            <a:avLst/>
                          </a:prstGeom>
                          <a:noFill/>
                          <a:ln w="9525">
                            <a:noFill/>
                            <a:miter lim="800000"/>
                            <a:headEnd/>
                            <a:tailEnd/>
                          </a:ln>
                        </pic:spPr>
                      </pic:pic>
                    </a:graphicData>
                  </a:graphic>
                </wp:inline>
              </w:drawing>
            </w:r>
          </w:p>
        </w:tc>
      </w:tr>
    </w:tbl>
    <w:p w:rsidR="008D464A" w:rsidRDefault="009C2E7B" w:rsidP="009C2E7B">
      <w:pPr>
        <w:spacing w:before="100" w:beforeAutospacing="1" w:after="100" w:afterAutospacing="1" w:line="240" w:lineRule="auto"/>
        <w:rPr>
          <w:rFonts w:eastAsia="Times New Roman" w:cs="Times New Roman"/>
          <w:lang w:eastAsia="it-IT"/>
        </w:rPr>
      </w:pPr>
      <w:r w:rsidRPr="006D6934">
        <w:rPr>
          <w:rFonts w:eastAsia="Times New Roman" w:cs="Times New Roman"/>
          <w:lang w:eastAsia="it-IT"/>
        </w:rPr>
        <w:t>Numero di casi</w:t>
      </w:r>
      <w:r>
        <w:rPr>
          <w:rFonts w:eastAsia="Times New Roman" w:cs="Times New Roman"/>
          <w:lang w:eastAsia="it-IT"/>
        </w:rPr>
        <w:t xml:space="preserve"> = 20; </w:t>
      </w:r>
    </w:p>
    <w:p w:rsidR="008D464A" w:rsidRDefault="009C2E7B" w:rsidP="009C2E7B">
      <w:pPr>
        <w:spacing w:after="100" w:afterAutospacing="1" w:line="240" w:lineRule="auto"/>
        <w:rPr>
          <w:rFonts w:eastAsia="Times New Roman" w:cs="Times New Roman"/>
          <w:b/>
          <w:lang w:eastAsia="it-IT"/>
        </w:rPr>
      </w:pPr>
      <w:r w:rsidRPr="003C466C">
        <w:rPr>
          <w:rFonts w:eastAsia="Times New Roman" w:cs="Times New Roman"/>
          <w:u w:val="single"/>
          <w:lang w:eastAsia="it-IT"/>
        </w:rPr>
        <w:t>Indici di tendenza centrale:</w:t>
      </w:r>
      <w:r w:rsidRPr="003C466C">
        <w:rPr>
          <w:rFonts w:eastAsia="Times New Roman" w:cs="Times New Roman"/>
          <w:b/>
          <w:lang w:eastAsia="it-IT"/>
        </w:rPr>
        <w:t xml:space="preserve"> </w:t>
      </w:r>
    </w:p>
    <w:p w:rsidR="009C2E7B" w:rsidRDefault="009C2E7B" w:rsidP="009C2E7B">
      <w:pPr>
        <w:spacing w:after="100" w:afterAutospacing="1" w:line="240" w:lineRule="auto"/>
        <w:rPr>
          <w:rFonts w:eastAsia="Times New Roman" w:cs="Times New Roman"/>
          <w:lang w:eastAsia="it-IT"/>
        </w:rPr>
      </w:pPr>
      <w:r w:rsidRPr="006D6934">
        <w:rPr>
          <w:rFonts w:eastAsia="Times New Roman" w:cs="Times New Roman"/>
          <w:lang w:eastAsia="it-IT"/>
        </w:rPr>
        <w:t>Moda (categori</w:t>
      </w:r>
      <w:r>
        <w:rPr>
          <w:rFonts w:eastAsia="Times New Roman" w:cs="Times New Roman"/>
          <w:lang w:eastAsia="it-IT"/>
        </w:rPr>
        <w:t>a con la fr</w:t>
      </w:r>
      <w:r w:rsidR="006937D0">
        <w:rPr>
          <w:rFonts w:eastAsia="Times New Roman" w:cs="Times New Roman"/>
          <w:lang w:eastAsia="it-IT"/>
        </w:rPr>
        <w:t>equenza più alta) = 20</w:t>
      </w:r>
    </w:p>
    <w:p w:rsidR="008D464A" w:rsidRPr="008D464A" w:rsidRDefault="008D464A" w:rsidP="009C2E7B">
      <w:pPr>
        <w:spacing w:after="100" w:afterAutospacing="1" w:line="240" w:lineRule="auto"/>
      </w:pPr>
      <w:r w:rsidRPr="008D464A">
        <w:t>Mediana (punto che divide a metà la distribuzione ordinata) = 19</w:t>
      </w:r>
    </w:p>
    <w:p w:rsidR="008D464A" w:rsidRDefault="008D464A" w:rsidP="009C2E7B">
      <w:pPr>
        <w:spacing w:after="100" w:afterAutospacing="1" w:line="240" w:lineRule="auto"/>
      </w:pPr>
      <w:r w:rsidRPr="008D464A">
        <w:t>Media = 18.6</w:t>
      </w:r>
    </w:p>
    <w:p w:rsidR="009A73E3" w:rsidRDefault="009A73E3" w:rsidP="009A73E3">
      <w:pPr>
        <w:spacing w:after="100" w:afterAutospacing="1" w:line="240" w:lineRule="auto"/>
        <w:rPr>
          <w:rFonts w:eastAsia="Times New Roman" w:cs="Times New Roman"/>
          <w:u w:val="single"/>
          <w:lang w:eastAsia="it-IT"/>
        </w:rPr>
      </w:pPr>
      <w:r w:rsidRPr="003C466C">
        <w:rPr>
          <w:rFonts w:eastAsia="Times New Roman" w:cs="Times New Roman"/>
          <w:u w:val="single"/>
          <w:lang w:eastAsia="it-IT"/>
        </w:rPr>
        <w:t xml:space="preserve">Indici di </w:t>
      </w:r>
      <w:r>
        <w:rPr>
          <w:rFonts w:eastAsia="Times New Roman" w:cs="Times New Roman"/>
          <w:u w:val="single"/>
          <w:lang w:eastAsia="it-IT"/>
        </w:rPr>
        <w:t>dispersione:</w:t>
      </w:r>
    </w:p>
    <w:p w:rsidR="009A73E3" w:rsidRDefault="009A73E3" w:rsidP="009A73E3">
      <w:pPr>
        <w:spacing w:before="100" w:beforeAutospacing="1" w:after="100" w:afterAutospacing="1" w:line="240" w:lineRule="auto"/>
        <w:rPr>
          <w:rFonts w:eastAsia="Times New Roman" w:cs="Times New Roman"/>
          <w:lang w:eastAsia="it-IT"/>
        </w:rPr>
      </w:pPr>
      <w:r>
        <w:rPr>
          <w:rFonts w:eastAsia="Times New Roman" w:cs="Times New Roman"/>
          <w:lang w:eastAsia="it-IT"/>
        </w:rPr>
        <w:t>Scarto tipo = 1.1</w:t>
      </w:r>
      <w:r w:rsidR="006937D0">
        <w:rPr>
          <w:rFonts w:eastAsia="Times New Roman" w:cs="Times New Roman"/>
          <w:lang w:eastAsia="it-IT"/>
        </w:rPr>
        <w:t>6</w:t>
      </w:r>
    </w:p>
    <w:p w:rsidR="009A73E3" w:rsidRDefault="006937D0" w:rsidP="009A73E3">
      <w:pPr>
        <w:spacing w:before="100" w:beforeAutospacing="1" w:after="100" w:afterAutospacing="1" w:line="240" w:lineRule="auto"/>
        <w:rPr>
          <w:rFonts w:eastAsia="Times New Roman" w:cs="Times New Roman"/>
          <w:b/>
          <w:lang w:eastAsia="it-IT"/>
        </w:rPr>
      </w:pPr>
      <w:r>
        <w:rPr>
          <w:rFonts w:eastAsia="Times New Roman" w:cs="Times New Roman"/>
          <w:lang w:eastAsia="it-IT"/>
        </w:rPr>
        <w:t xml:space="preserve">Differenza </w:t>
      </w:r>
      <w:proofErr w:type="spellStart"/>
      <w:r>
        <w:rPr>
          <w:rFonts w:eastAsia="Times New Roman" w:cs="Times New Roman"/>
          <w:lang w:eastAsia="it-IT"/>
        </w:rPr>
        <w:t>interquartilica</w:t>
      </w:r>
      <w:proofErr w:type="spellEnd"/>
      <w:r>
        <w:rPr>
          <w:rFonts w:eastAsia="Times New Roman" w:cs="Times New Roman"/>
          <w:lang w:eastAsia="it-IT"/>
        </w:rPr>
        <w:t xml:space="preserve"> = 2</w:t>
      </w:r>
    </w:p>
    <w:p w:rsidR="009C2E7B" w:rsidRDefault="009C2E7B" w:rsidP="003C466C">
      <w:pPr>
        <w:spacing w:before="100" w:beforeAutospacing="1" w:after="100" w:afterAutospacing="1" w:line="240" w:lineRule="auto"/>
        <w:rPr>
          <w:rFonts w:eastAsia="Times New Roman" w:cs="Times New Roman"/>
          <w:b/>
          <w:lang w:eastAsia="it-IT"/>
        </w:rPr>
      </w:pPr>
    </w:p>
    <w:p w:rsidR="00AE7927" w:rsidRDefault="00AE7927" w:rsidP="003C466C">
      <w:pPr>
        <w:spacing w:before="100" w:beforeAutospacing="1" w:after="100" w:afterAutospacing="1" w:line="240" w:lineRule="auto"/>
        <w:rPr>
          <w:rFonts w:eastAsia="Times New Roman" w:cs="Times New Roman"/>
          <w:b/>
          <w:lang w:eastAsia="it-IT"/>
        </w:rPr>
      </w:pPr>
    </w:p>
    <w:p w:rsidR="003C466C" w:rsidRPr="003C466C" w:rsidRDefault="003C466C" w:rsidP="003C466C">
      <w:pPr>
        <w:spacing w:before="100" w:beforeAutospacing="1" w:after="100" w:afterAutospacing="1" w:line="240" w:lineRule="auto"/>
        <w:rPr>
          <w:b/>
        </w:rPr>
      </w:pPr>
      <w:r w:rsidRPr="003C466C">
        <w:rPr>
          <w:rFonts w:eastAsia="Times New Roman" w:cs="Times New Roman"/>
          <w:b/>
          <w:lang w:eastAsia="it-IT"/>
        </w:rPr>
        <w:t xml:space="preserve">Variabile V 2 = </w:t>
      </w:r>
      <w:r w:rsidRPr="003C466C">
        <w:rPr>
          <w:b/>
        </w:rPr>
        <w:t>Beve alcolici</w:t>
      </w:r>
    </w:p>
    <w:p w:rsidR="003C466C" w:rsidRDefault="003C466C" w:rsidP="003C466C">
      <w:pPr>
        <w:spacing w:after="0" w:line="240" w:lineRule="auto"/>
      </w:pPr>
      <w:r>
        <w:t xml:space="preserve">1 = Si  </w:t>
      </w:r>
    </w:p>
    <w:p w:rsidR="003C466C" w:rsidRDefault="003C466C" w:rsidP="003C466C">
      <w:pPr>
        <w:spacing w:after="0" w:line="240" w:lineRule="auto"/>
      </w:pPr>
      <w:r>
        <w:t>2 = No</w:t>
      </w:r>
    </w:p>
    <w:p w:rsidR="003C466C" w:rsidRDefault="003C466C" w:rsidP="003C466C">
      <w:pPr>
        <w:spacing w:after="0" w:line="240" w:lineRule="auto"/>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790"/>
        <w:gridCol w:w="715"/>
        <w:gridCol w:w="790"/>
        <w:gridCol w:w="2535"/>
      </w:tblGrid>
      <w:tr w:rsidR="007264D2" w:rsidRPr="007264D2" w:rsidTr="007264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64D2" w:rsidRPr="007264D2" w:rsidRDefault="007264D2" w:rsidP="007264D2">
            <w:pPr>
              <w:spacing w:after="0" w:line="240" w:lineRule="auto"/>
              <w:rPr>
                <w:rFonts w:ascii="Times New Roman" w:eastAsia="Times New Roman" w:hAnsi="Times New Roman" w:cs="Times New Roman"/>
                <w:sz w:val="24"/>
                <w:szCs w:val="24"/>
                <w:lang w:eastAsia="it-IT"/>
              </w:rPr>
            </w:pPr>
            <w:r w:rsidRPr="007264D2">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264D2" w:rsidRPr="007264D2" w:rsidRDefault="007264D2" w:rsidP="007264D2">
            <w:pPr>
              <w:spacing w:after="0" w:line="240" w:lineRule="auto"/>
              <w:rPr>
                <w:rFonts w:ascii="Times New Roman" w:eastAsia="Times New Roman" w:hAnsi="Times New Roman" w:cs="Times New Roman"/>
                <w:sz w:val="24"/>
                <w:szCs w:val="24"/>
                <w:lang w:eastAsia="it-IT"/>
              </w:rPr>
            </w:pPr>
            <w:r w:rsidRPr="007264D2">
              <w:rPr>
                <w:rFonts w:ascii="Times New Roman" w:eastAsia="Times New Roman" w:hAnsi="Times New Roman" w:cs="Times New Roman"/>
                <w:sz w:val="15"/>
                <w:szCs w:val="15"/>
                <w:lang w:eastAsia="it-IT"/>
              </w:rPr>
              <w:t>Frequenza</w:t>
            </w:r>
            <w:r w:rsidRPr="007264D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264D2" w:rsidRPr="007264D2" w:rsidRDefault="007264D2" w:rsidP="007264D2">
            <w:pPr>
              <w:spacing w:after="0" w:line="240" w:lineRule="auto"/>
              <w:rPr>
                <w:rFonts w:ascii="Times New Roman" w:eastAsia="Times New Roman" w:hAnsi="Times New Roman" w:cs="Times New Roman"/>
                <w:sz w:val="24"/>
                <w:szCs w:val="24"/>
                <w:lang w:eastAsia="it-IT"/>
              </w:rPr>
            </w:pPr>
            <w:r w:rsidRPr="007264D2">
              <w:rPr>
                <w:rFonts w:ascii="Times New Roman" w:eastAsia="Times New Roman" w:hAnsi="Times New Roman" w:cs="Times New Roman"/>
                <w:sz w:val="15"/>
                <w:szCs w:val="15"/>
                <w:lang w:eastAsia="it-IT"/>
              </w:rPr>
              <w:t>Percentuale</w:t>
            </w:r>
            <w:r w:rsidRPr="007264D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264D2" w:rsidRPr="007264D2" w:rsidRDefault="007264D2" w:rsidP="007264D2">
            <w:pPr>
              <w:spacing w:after="0" w:line="240" w:lineRule="auto"/>
              <w:rPr>
                <w:rFonts w:ascii="Times New Roman" w:eastAsia="Times New Roman" w:hAnsi="Times New Roman" w:cs="Times New Roman"/>
                <w:sz w:val="24"/>
                <w:szCs w:val="24"/>
                <w:lang w:eastAsia="it-IT"/>
              </w:rPr>
            </w:pPr>
            <w:r w:rsidRPr="007264D2">
              <w:rPr>
                <w:rFonts w:ascii="Times New Roman" w:eastAsia="Times New Roman" w:hAnsi="Times New Roman" w:cs="Times New Roman"/>
                <w:sz w:val="15"/>
                <w:szCs w:val="15"/>
                <w:lang w:eastAsia="it-IT"/>
              </w:rPr>
              <w:t>Frequenza</w:t>
            </w:r>
            <w:r w:rsidRPr="007264D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264D2" w:rsidRPr="007264D2" w:rsidRDefault="007264D2" w:rsidP="007264D2">
            <w:pPr>
              <w:spacing w:after="0" w:line="240" w:lineRule="auto"/>
              <w:rPr>
                <w:rFonts w:ascii="Times New Roman" w:eastAsia="Times New Roman" w:hAnsi="Times New Roman" w:cs="Times New Roman"/>
                <w:sz w:val="24"/>
                <w:szCs w:val="24"/>
                <w:lang w:eastAsia="it-IT"/>
              </w:rPr>
            </w:pPr>
            <w:r w:rsidRPr="007264D2">
              <w:rPr>
                <w:rFonts w:ascii="Times New Roman" w:eastAsia="Times New Roman" w:hAnsi="Times New Roman" w:cs="Times New Roman"/>
                <w:sz w:val="15"/>
                <w:szCs w:val="15"/>
                <w:lang w:eastAsia="it-IT"/>
              </w:rPr>
              <w:t>Percentuale</w:t>
            </w:r>
            <w:r w:rsidRPr="007264D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264D2" w:rsidRPr="007264D2" w:rsidRDefault="007264D2" w:rsidP="007264D2">
            <w:pPr>
              <w:spacing w:after="0" w:line="240" w:lineRule="auto"/>
              <w:rPr>
                <w:rFonts w:ascii="Times New Roman" w:eastAsia="Times New Roman" w:hAnsi="Times New Roman" w:cs="Times New Roman"/>
                <w:sz w:val="24"/>
                <w:szCs w:val="24"/>
                <w:lang w:eastAsia="it-IT"/>
              </w:rPr>
            </w:pPr>
            <w:r w:rsidRPr="007264D2">
              <w:rPr>
                <w:rFonts w:ascii="Times New Roman" w:eastAsia="Times New Roman" w:hAnsi="Times New Roman" w:cs="Times New Roman"/>
                <w:sz w:val="15"/>
                <w:szCs w:val="15"/>
                <w:lang w:eastAsia="it-IT"/>
              </w:rPr>
              <w:t xml:space="preserve">Diagramma a barre </w:t>
            </w:r>
            <w:r w:rsidRPr="007264D2">
              <w:rPr>
                <w:rFonts w:ascii="Times New Roman" w:eastAsia="Times New Roman" w:hAnsi="Times New Roman" w:cs="Times New Roman"/>
                <w:sz w:val="15"/>
                <w:szCs w:val="15"/>
                <w:lang w:eastAsia="it-IT"/>
              </w:rPr>
              <w:br/>
              <w:t>frequenza semplice</w:t>
            </w:r>
          </w:p>
        </w:tc>
      </w:tr>
      <w:tr w:rsidR="007264D2" w:rsidRPr="007264D2" w:rsidTr="007264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64D2" w:rsidRPr="007264D2" w:rsidRDefault="007264D2" w:rsidP="007264D2">
            <w:pPr>
              <w:spacing w:after="0" w:line="240" w:lineRule="auto"/>
              <w:rPr>
                <w:rFonts w:ascii="Times New Roman" w:eastAsia="Times New Roman" w:hAnsi="Times New Roman" w:cs="Times New Roman"/>
                <w:sz w:val="24"/>
                <w:szCs w:val="24"/>
                <w:lang w:eastAsia="it-IT"/>
              </w:rPr>
            </w:pPr>
            <w:r w:rsidRPr="007264D2">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264D2" w:rsidRPr="007264D2" w:rsidRDefault="007264D2" w:rsidP="007264D2">
            <w:pPr>
              <w:spacing w:after="0" w:line="240" w:lineRule="auto"/>
              <w:rPr>
                <w:rFonts w:ascii="Times New Roman" w:eastAsia="Times New Roman" w:hAnsi="Times New Roman" w:cs="Times New Roman"/>
                <w:sz w:val="24"/>
                <w:szCs w:val="24"/>
                <w:lang w:eastAsia="it-IT"/>
              </w:rPr>
            </w:pPr>
            <w:r w:rsidRPr="007264D2">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264D2" w:rsidRPr="007264D2" w:rsidRDefault="007264D2" w:rsidP="007264D2">
            <w:pPr>
              <w:spacing w:after="0" w:line="240" w:lineRule="auto"/>
              <w:rPr>
                <w:rFonts w:ascii="Times New Roman" w:eastAsia="Times New Roman" w:hAnsi="Times New Roman" w:cs="Times New Roman"/>
                <w:sz w:val="24"/>
                <w:szCs w:val="24"/>
                <w:lang w:eastAsia="it-IT"/>
              </w:rPr>
            </w:pPr>
            <w:r w:rsidRPr="007264D2">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264D2" w:rsidRPr="007264D2" w:rsidRDefault="007264D2" w:rsidP="007264D2">
            <w:pPr>
              <w:spacing w:after="0" w:line="240" w:lineRule="auto"/>
              <w:rPr>
                <w:rFonts w:ascii="Times New Roman" w:eastAsia="Times New Roman" w:hAnsi="Times New Roman" w:cs="Times New Roman"/>
                <w:sz w:val="24"/>
                <w:szCs w:val="24"/>
                <w:lang w:eastAsia="it-IT"/>
              </w:rPr>
            </w:pPr>
            <w:r w:rsidRPr="007264D2">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264D2" w:rsidRPr="007264D2" w:rsidRDefault="007264D2" w:rsidP="007264D2">
            <w:pPr>
              <w:spacing w:after="0" w:line="240" w:lineRule="auto"/>
              <w:rPr>
                <w:rFonts w:ascii="Times New Roman" w:eastAsia="Times New Roman" w:hAnsi="Times New Roman" w:cs="Times New Roman"/>
                <w:sz w:val="24"/>
                <w:szCs w:val="24"/>
                <w:lang w:eastAsia="it-IT"/>
              </w:rPr>
            </w:pPr>
            <w:r w:rsidRPr="007264D2">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264D2" w:rsidRPr="007264D2" w:rsidRDefault="007264D2" w:rsidP="007264D2">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524000" cy="99060"/>
                  <wp:effectExtent l="19050" t="0" r="0" b="0"/>
                  <wp:docPr id="1" name="Immagine 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rete.org/jsstat/200/barra.gif"/>
                          <pic:cNvPicPr>
                            <a:picLocks noChangeAspect="1" noChangeArrowheads="1"/>
                          </pic:cNvPicPr>
                        </pic:nvPicPr>
                        <pic:blipFill>
                          <a:blip r:embed="rId8" cstate="print"/>
                          <a:srcRect/>
                          <a:stretch>
                            <a:fillRect/>
                          </a:stretch>
                        </pic:blipFill>
                        <pic:spPr bwMode="auto">
                          <a:xfrm>
                            <a:off x="0" y="0"/>
                            <a:ext cx="1524000" cy="99060"/>
                          </a:xfrm>
                          <a:prstGeom prst="rect">
                            <a:avLst/>
                          </a:prstGeom>
                          <a:noFill/>
                          <a:ln w="9525">
                            <a:noFill/>
                            <a:miter lim="800000"/>
                            <a:headEnd/>
                            <a:tailEnd/>
                          </a:ln>
                        </pic:spPr>
                      </pic:pic>
                    </a:graphicData>
                  </a:graphic>
                </wp:inline>
              </w:drawing>
            </w:r>
          </w:p>
        </w:tc>
      </w:tr>
      <w:tr w:rsidR="007264D2" w:rsidRPr="007264D2" w:rsidTr="007264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64D2" w:rsidRPr="007264D2" w:rsidRDefault="007264D2" w:rsidP="007264D2">
            <w:pPr>
              <w:spacing w:after="0" w:line="240" w:lineRule="auto"/>
              <w:rPr>
                <w:rFonts w:ascii="Times New Roman" w:eastAsia="Times New Roman" w:hAnsi="Times New Roman" w:cs="Times New Roman"/>
                <w:sz w:val="24"/>
                <w:szCs w:val="24"/>
                <w:lang w:eastAsia="it-IT"/>
              </w:rPr>
            </w:pPr>
            <w:r w:rsidRPr="007264D2">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264D2" w:rsidRPr="007264D2" w:rsidRDefault="007264D2" w:rsidP="007264D2">
            <w:pPr>
              <w:spacing w:after="0" w:line="240" w:lineRule="auto"/>
              <w:rPr>
                <w:rFonts w:ascii="Times New Roman" w:eastAsia="Times New Roman" w:hAnsi="Times New Roman" w:cs="Times New Roman"/>
                <w:sz w:val="24"/>
                <w:szCs w:val="24"/>
                <w:lang w:eastAsia="it-IT"/>
              </w:rPr>
            </w:pPr>
            <w:r w:rsidRPr="007264D2">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264D2" w:rsidRPr="007264D2" w:rsidRDefault="007264D2" w:rsidP="007264D2">
            <w:pPr>
              <w:spacing w:after="0" w:line="240" w:lineRule="auto"/>
              <w:rPr>
                <w:rFonts w:ascii="Times New Roman" w:eastAsia="Times New Roman" w:hAnsi="Times New Roman" w:cs="Times New Roman"/>
                <w:sz w:val="24"/>
                <w:szCs w:val="24"/>
                <w:lang w:eastAsia="it-IT"/>
              </w:rPr>
            </w:pPr>
            <w:r w:rsidRPr="007264D2">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264D2" w:rsidRPr="007264D2" w:rsidRDefault="007264D2" w:rsidP="007264D2">
            <w:pPr>
              <w:spacing w:after="0" w:line="240" w:lineRule="auto"/>
              <w:rPr>
                <w:rFonts w:ascii="Times New Roman" w:eastAsia="Times New Roman" w:hAnsi="Times New Roman" w:cs="Times New Roman"/>
                <w:sz w:val="24"/>
                <w:szCs w:val="24"/>
                <w:lang w:eastAsia="it-IT"/>
              </w:rPr>
            </w:pPr>
            <w:r w:rsidRPr="007264D2">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264D2" w:rsidRPr="007264D2" w:rsidRDefault="007264D2" w:rsidP="007264D2">
            <w:pPr>
              <w:spacing w:after="0" w:line="240" w:lineRule="auto"/>
              <w:rPr>
                <w:rFonts w:ascii="Times New Roman" w:eastAsia="Times New Roman" w:hAnsi="Times New Roman" w:cs="Times New Roman"/>
                <w:sz w:val="24"/>
                <w:szCs w:val="24"/>
                <w:lang w:eastAsia="it-IT"/>
              </w:rPr>
            </w:pPr>
            <w:r w:rsidRPr="007264D2">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264D2" w:rsidRPr="007264D2" w:rsidRDefault="007264D2" w:rsidP="007264D2">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81000" cy="99060"/>
                  <wp:effectExtent l="19050" t="0" r="0" b="0"/>
                  <wp:docPr id="2" name="Immagine 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durete.org/jsstat/200/barra.gif"/>
                          <pic:cNvPicPr>
                            <a:picLocks noChangeAspect="1" noChangeArrowheads="1"/>
                          </pic:cNvPicPr>
                        </pic:nvPicPr>
                        <pic:blipFill>
                          <a:blip r:embed="rId8" cstate="print"/>
                          <a:srcRect/>
                          <a:stretch>
                            <a:fillRect/>
                          </a:stretch>
                        </pic:blipFill>
                        <pic:spPr bwMode="auto">
                          <a:xfrm>
                            <a:off x="0" y="0"/>
                            <a:ext cx="381000" cy="99060"/>
                          </a:xfrm>
                          <a:prstGeom prst="rect">
                            <a:avLst/>
                          </a:prstGeom>
                          <a:noFill/>
                          <a:ln w="9525">
                            <a:noFill/>
                            <a:miter lim="800000"/>
                            <a:headEnd/>
                            <a:tailEnd/>
                          </a:ln>
                        </pic:spPr>
                      </pic:pic>
                    </a:graphicData>
                  </a:graphic>
                </wp:inline>
              </w:drawing>
            </w:r>
          </w:p>
        </w:tc>
      </w:tr>
    </w:tbl>
    <w:p w:rsidR="004C12CF" w:rsidRDefault="003C466C" w:rsidP="003C466C">
      <w:pPr>
        <w:spacing w:before="100" w:beforeAutospacing="1" w:after="100" w:afterAutospacing="1" w:line="240" w:lineRule="auto"/>
        <w:rPr>
          <w:rFonts w:eastAsia="Times New Roman" w:cs="Times New Roman"/>
          <w:lang w:eastAsia="it-IT"/>
        </w:rPr>
      </w:pPr>
      <w:r w:rsidRPr="006D6934">
        <w:rPr>
          <w:rFonts w:eastAsia="Times New Roman" w:cs="Times New Roman"/>
          <w:lang w:eastAsia="it-IT"/>
        </w:rPr>
        <w:t>Numero di casi</w:t>
      </w:r>
      <w:r>
        <w:rPr>
          <w:rFonts w:eastAsia="Times New Roman" w:cs="Times New Roman"/>
          <w:lang w:eastAsia="it-IT"/>
        </w:rPr>
        <w:t xml:space="preserve"> = 20; </w:t>
      </w:r>
    </w:p>
    <w:p w:rsidR="003C466C" w:rsidRDefault="003C466C" w:rsidP="003C466C">
      <w:pPr>
        <w:spacing w:before="100" w:beforeAutospacing="1" w:after="100" w:afterAutospacing="1" w:line="240" w:lineRule="auto"/>
        <w:rPr>
          <w:rFonts w:eastAsia="Times New Roman" w:cs="Times New Roman"/>
          <w:lang w:eastAsia="it-IT"/>
        </w:rPr>
      </w:pPr>
      <w:r w:rsidRPr="003C466C">
        <w:rPr>
          <w:rFonts w:eastAsia="Times New Roman" w:cs="Times New Roman"/>
          <w:u w:val="single"/>
          <w:lang w:eastAsia="it-IT"/>
        </w:rPr>
        <w:t>Indici di tendenza centrale:</w:t>
      </w:r>
      <w:r w:rsidRPr="003C466C">
        <w:rPr>
          <w:rFonts w:eastAsia="Times New Roman" w:cs="Times New Roman"/>
          <w:b/>
          <w:lang w:eastAsia="it-IT"/>
        </w:rPr>
        <w:t xml:space="preserve"> </w:t>
      </w:r>
      <w:r w:rsidRPr="006D6934">
        <w:rPr>
          <w:rFonts w:eastAsia="Times New Roman" w:cs="Times New Roman"/>
          <w:lang w:eastAsia="it-IT"/>
        </w:rPr>
        <w:t>Moda (categoria con la frequenza più alta) = 1</w:t>
      </w:r>
    </w:p>
    <w:p w:rsidR="00AE7927" w:rsidRDefault="00AE7927">
      <w:pPr>
        <w:rPr>
          <w:rFonts w:eastAsia="Times New Roman" w:cs="Times New Roman"/>
          <w:b/>
          <w:lang w:eastAsia="it-IT"/>
        </w:rPr>
      </w:pPr>
      <w:r>
        <w:rPr>
          <w:rFonts w:eastAsia="Times New Roman" w:cs="Times New Roman"/>
          <w:b/>
          <w:lang w:eastAsia="it-IT"/>
        </w:rPr>
        <w:br w:type="page"/>
      </w:r>
    </w:p>
    <w:p w:rsidR="00F47205" w:rsidRDefault="001362E4" w:rsidP="00F47205">
      <w:pPr>
        <w:spacing w:before="100" w:beforeAutospacing="1" w:after="100" w:afterAutospacing="1" w:line="240" w:lineRule="auto"/>
      </w:pPr>
      <w:r w:rsidRPr="000633DA">
        <w:rPr>
          <w:rFonts w:eastAsia="Times New Roman" w:cs="Times New Roman"/>
          <w:b/>
          <w:lang w:eastAsia="it-IT"/>
        </w:rPr>
        <w:lastRenderedPageBreak/>
        <w:t xml:space="preserve">V 3 = </w:t>
      </w:r>
      <w:r w:rsidRPr="000633DA">
        <w:rPr>
          <w:b/>
        </w:rPr>
        <w:t>In quale occasione beve</w:t>
      </w:r>
      <w:r>
        <w:t xml:space="preserve"> </w:t>
      </w:r>
    </w:p>
    <w:p w:rsidR="001362E4" w:rsidRDefault="001362E4" w:rsidP="001362E4">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1- Solo quando esce</w:t>
      </w:r>
    </w:p>
    <w:p w:rsidR="001362E4" w:rsidRDefault="001362E4" w:rsidP="001362E4">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2- Da solo a casa</w:t>
      </w:r>
    </w:p>
    <w:p w:rsidR="001362E4" w:rsidRDefault="001362E4" w:rsidP="001362E4">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3- Entrambe le opzioni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790"/>
        <w:gridCol w:w="715"/>
        <w:gridCol w:w="790"/>
        <w:gridCol w:w="1935"/>
      </w:tblGrid>
      <w:tr w:rsidR="00F47205" w:rsidRPr="00F47205" w:rsidTr="00F472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15"/>
                <w:szCs w:val="15"/>
                <w:lang w:eastAsia="it-IT"/>
              </w:rPr>
              <w:t>Frequenza</w:t>
            </w:r>
            <w:r w:rsidRPr="00F47205">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15"/>
                <w:szCs w:val="15"/>
                <w:lang w:eastAsia="it-IT"/>
              </w:rPr>
              <w:t>Percentuale</w:t>
            </w:r>
            <w:r w:rsidRPr="00F47205">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15"/>
                <w:szCs w:val="15"/>
                <w:lang w:eastAsia="it-IT"/>
              </w:rPr>
              <w:t>Frequenza</w:t>
            </w:r>
            <w:r w:rsidRPr="00F47205">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15"/>
                <w:szCs w:val="15"/>
                <w:lang w:eastAsia="it-IT"/>
              </w:rPr>
              <w:t>Percentuale</w:t>
            </w:r>
            <w:r w:rsidRPr="00F47205">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15"/>
                <w:szCs w:val="15"/>
                <w:lang w:eastAsia="it-IT"/>
              </w:rPr>
              <w:t xml:space="preserve">Diagramma a barre </w:t>
            </w:r>
            <w:r w:rsidRPr="00F47205">
              <w:rPr>
                <w:rFonts w:ascii="Times New Roman" w:eastAsia="Times New Roman" w:hAnsi="Times New Roman" w:cs="Times New Roman"/>
                <w:sz w:val="15"/>
                <w:szCs w:val="15"/>
                <w:lang w:eastAsia="it-IT"/>
              </w:rPr>
              <w:br/>
              <w:t>frequenza semplice</w:t>
            </w:r>
          </w:p>
        </w:tc>
      </w:tr>
      <w:tr w:rsidR="00F47205" w:rsidRPr="00F47205" w:rsidTr="00F472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143000" cy="99060"/>
                  <wp:effectExtent l="19050" t="0" r="0" b="0"/>
                  <wp:docPr id="34" name="Immagine 2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edurete.org/jsstat/200/barra.gif"/>
                          <pic:cNvPicPr>
                            <a:picLocks noChangeAspect="1" noChangeArrowheads="1"/>
                          </pic:cNvPicPr>
                        </pic:nvPicPr>
                        <pic:blipFill>
                          <a:blip r:embed="rId8" cstate="print"/>
                          <a:srcRect/>
                          <a:stretch>
                            <a:fillRect/>
                          </a:stretch>
                        </pic:blipFill>
                        <pic:spPr bwMode="auto">
                          <a:xfrm>
                            <a:off x="0" y="0"/>
                            <a:ext cx="1143000" cy="99060"/>
                          </a:xfrm>
                          <a:prstGeom prst="rect">
                            <a:avLst/>
                          </a:prstGeom>
                          <a:noFill/>
                          <a:ln w="9525">
                            <a:noFill/>
                            <a:miter lim="800000"/>
                            <a:headEnd/>
                            <a:tailEnd/>
                          </a:ln>
                        </pic:spPr>
                      </pic:pic>
                    </a:graphicData>
                  </a:graphic>
                </wp:inline>
              </w:drawing>
            </w:r>
          </w:p>
        </w:tc>
      </w:tr>
      <w:tr w:rsidR="00F47205" w:rsidRPr="00F47205" w:rsidTr="00F472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99060" cy="99060"/>
                  <wp:effectExtent l="19050" t="0" r="0" b="0"/>
                  <wp:docPr id="32" name="Immagine 3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edurete.org/jsstat/200/barra.gif"/>
                          <pic:cNvPicPr>
                            <a:picLocks noChangeAspect="1" noChangeArrowheads="1"/>
                          </pic:cNvPicPr>
                        </pic:nvPicPr>
                        <pic:blipFill>
                          <a:blip r:embed="rId8" cstate="print"/>
                          <a:srcRect/>
                          <a:stretch>
                            <a:fillRect/>
                          </a:stretch>
                        </pic:blipFill>
                        <pic:spPr bwMode="auto">
                          <a:xfrm>
                            <a:off x="0" y="0"/>
                            <a:ext cx="99060" cy="99060"/>
                          </a:xfrm>
                          <a:prstGeom prst="rect">
                            <a:avLst/>
                          </a:prstGeom>
                          <a:noFill/>
                          <a:ln w="9525">
                            <a:noFill/>
                            <a:miter lim="800000"/>
                            <a:headEnd/>
                            <a:tailEnd/>
                          </a:ln>
                        </pic:spPr>
                      </pic:pic>
                    </a:graphicData>
                  </a:graphic>
                </wp:inline>
              </w:drawing>
            </w:r>
          </w:p>
        </w:tc>
      </w:tr>
      <w:tr w:rsidR="00F47205" w:rsidRPr="00F47205" w:rsidTr="00F472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662940" cy="99060"/>
                  <wp:effectExtent l="19050" t="0" r="3810" b="0"/>
                  <wp:docPr id="28" name="Immagine 3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edurete.org/jsstat/200/barra.gif"/>
                          <pic:cNvPicPr>
                            <a:picLocks noChangeAspect="1" noChangeArrowheads="1"/>
                          </pic:cNvPicPr>
                        </pic:nvPicPr>
                        <pic:blipFill>
                          <a:blip r:embed="rId8" cstate="print"/>
                          <a:srcRect/>
                          <a:stretch>
                            <a:fillRect/>
                          </a:stretch>
                        </pic:blipFill>
                        <pic:spPr bwMode="auto">
                          <a:xfrm>
                            <a:off x="0" y="0"/>
                            <a:ext cx="662940" cy="99060"/>
                          </a:xfrm>
                          <a:prstGeom prst="rect">
                            <a:avLst/>
                          </a:prstGeom>
                          <a:noFill/>
                          <a:ln w="9525">
                            <a:noFill/>
                            <a:miter lim="800000"/>
                            <a:headEnd/>
                            <a:tailEnd/>
                          </a:ln>
                        </pic:spPr>
                      </pic:pic>
                    </a:graphicData>
                  </a:graphic>
                </wp:inline>
              </w:drawing>
            </w:r>
          </w:p>
        </w:tc>
      </w:tr>
    </w:tbl>
    <w:p w:rsidR="001362E4" w:rsidRDefault="001362E4" w:rsidP="001362E4">
      <w:pPr>
        <w:spacing w:before="100" w:beforeAutospacing="1" w:after="100" w:afterAutospacing="1" w:line="240" w:lineRule="auto"/>
        <w:rPr>
          <w:rFonts w:eastAsia="Times New Roman" w:cs="Times New Roman"/>
          <w:lang w:eastAsia="it-IT"/>
        </w:rPr>
      </w:pPr>
      <w:r w:rsidRPr="006D6934">
        <w:rPr>
          <w:rFonts w:eastAsia="Times New Roman" w:cs="Times New Roman"/>
          <w:lang w:eastAsia="it-IT"/>
        </w:rPr>
        <w:t>Numero di casi</w:t>
      </w:r>
      <w:r>
        <w:rPr>
          <w:rFonts w:eastAsia="Times New Roman" w:cs="Times New Roman"/>
          <w:lang w:eastAsia="it-IT"/>
        </w:rPr>
        <w:t xml:space="preserve"> = 20; </w:t>
      </w:r>
    </w:p>
    <w:p w:rsidR="001362E4" w:rsidRDefault="001362E4" w:rsidP="001362E4">
      <w:pPr>
        <w:spacing w:before="100" w:beforeAutospacing="1" w:after="100" w:afterAutospacing="1" w:line="240" w:lineRule="auto"/>
        <w:rPr>
          <w:rFonts w:eastAsia="Times New Roman" w:cs="Times New Roman"/>
          <w:lang w:eastAsia="it-IT"/>
        </w:rPr>
      </w:pPr>
      <w:r w:rsidRPr="003C466C">
        <w:rPr>
          <w:rFonts w:eastAsia="Times New Roman" w:cs="Times New Roman"/>
          <w:u w:val="single"/>
          <w:lang w:eastAsia="it-IT"/>
        </w:rPr>
        <w:t>Indici di tendenza centrale:</w:t>
      </w:r>
      <w:r w:rsidRPr="003C466C">
        <w:rPr>
          <w:rFonts w:eastAsia="Times New Roman" w:cs="Times New Roman"/>
          <w:b/>
          <w:lang w:eastAsia="it-IT"/>
        </w:rPr>
        <w:t xml:space="preserve"> </w:t>
      </w:r>
      <w:r w:rsidRPr="006D6934">
        <w:rPr>
          <w:rFonts w:eastAsia="Times New Roman" w:cs="Times New Roman"/>
          <w:lang w:eastAsia="it-IT"/>
        </w:rPr>
        <w:t>Moda (categoria con la frequenza più alta) = 1</w:t>
      </w:r>
    </w:p>
    <w:p w:rsidR="001362E4" w:rsidRDefault="001362E4" w:rsidP="00F47205">
      <w:pPr>
        <w:spacing w:before="100" w:beforeAutospacing="1" w:after="100" w:afterAutospacing="1" w:line="240" w:lineRule="auto"/>
        <w:rPr>
          <w:rFonts w:ascii="Verdana" w:eastAsia="Times New Roman" w:hAnsi="Verdana" w:cs="Times New Roman"/>
          <w:sz w:val="24"/>
          <w:szCs w:val="24"/>
          <w:lang w:eastAsia="it-IT"/>
        </w:rPr>
      </w:pPr>
    </w:p>
    <w:p w:rsidR="00AE7927" w:rsidRDefault="00AE7927" w:rsidP="00F47205">
      <w:pPr>
        <w:spacing w:before="100" w:beforeAutospacing="1" w:after="100" w:afterAutospacing="1" w:line="240" w:lineRule="auto"/>
        <w:rPr>
          <w:rFonts w:ascii="Verdana" w:eastAsia="Times New Roman" w:hAnsi="Verdana" w:cs="Times New Roman"/>
          <w:sz w:val="24"/>
          <w:szCs w:val="24"/>
          <w:lang w:eastAsia="it-IT"/>
        </w:rPr>
      </w:pPr>
    </w:p>
    <w:p w:rsidR="00994097" w:rsidRPr="00994097" w:rsidRDefault="00994097" w:rsidP="00994097">
      <w:pPr>
        <w:spacing w:before="100" w:beforeAutospacing="1" w:after="100" w:afterAutospacing="1" w:line="240" w:lineRule="auto"/>
        <w:rPr>
          <w:rFonts w:eastAsia="Times New Roman" w:cs="Times New Roman"/>
          <w:b/>
          <w:lang w:eastAsia="it-IT"/>
        </w:rPr>
      </w:pPr>
      <w:r w:rsidRPr="00F47205">
        <w:rPr>
          <w:rFonts w:eastAsia="Times New Roman" w:cs="Times New Roman"/>
          <w:b/>
          <w:lang w:eastAsia="it-IT"/>
        </w:rPr>
        <w:t>Variabile V 5</w:t>
      </w:r>
      <w:r w:rsidRPr="00994097">
        <w:rPr>
          <w:rFonts w:eastAsia="Times New Roman" w:cs="Times New Roman"/>
          <w:b/>
          <w:lang w:eastAsia="it-IT"/>
        </w:rPr>
        <w:t xml:space="preserve"> = Quando esce in gruppo beve più di tre drink</w:t>
      </w:r>
    </w:p>
    <w:p w:rsidR="00994097" w:rsidRDefault="00994097" w:rsidP="00994097">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 xml:space="preserve">1- Sempre </w:t>
      </w:r>
    </w:p>
    <w:p w:rsidR="00994097" w:rsidRDefault="00994097" w:rsidP="00994097">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2- Qualche volta</w:t>
      </w:r>
    </w:p>
    <w:p w:rsidR="00994097" w:rsidRDefault="00994097" w:rsidP="00994097">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3- Mai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790"/>
        <w:gridCol w:w="715"/>
        <w:gridCol w:w="790"/>
        <w:gridCol w:w="2085"/>
      </w:tblGrid>
      <w:tr w:rsidR="00F47205" w:rsidRPr="00F47205" w:rsidTr="00F472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15"/>
                <w:szCs w:val="15"/>
                <w:lang w:eastAsia="it-IT"/>
              </w:rPr>
              <w:t>Frequenza</w:t>
            </w:r>
            <w:r w:rsidRPr="00F47205">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15"/>
                <w:szCs w:val="15"/>
                <w:lang w:eastAsia="it-IT"/>
              </w:rPr>
              <w:t>Percentuale</w:t>
            </w:r>
            <w:r w:rsidRPr="00F47205">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15"/>
                <w:szCs w:val="15"/>
                <w:lang w:eastAsia="it-IT"/>
              </w:rPr>
              <w:t>Frequenza</w:t>
            </w:r>
            <w:r w:rsidRPr="00F47205">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15"/>
                <w:szCs w:val="15"/>
                <w:lang w:eastAsia="it-IT"/>
              </w:rPr>
              <w:t>Percentuale</w:t>
            </w:r>
            <w:r w:rsidRPr="00F47205">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15"/>
                <w:szCs w:val="15"/>
                <w:lang w:eastAsia="it-IT"/>
              </w:rPr>
              <w:t xml:space="preserve">Diagramma a barre </w:t>
            </w:r>
            <w:r w:rsidRPr="00F47205">
              <w:rPr>
                <w:rFonts w:ascii="Times New Roman" w:eastAsia="Times New Roman" w:hAnsi="Times New Roman" w:cs="Times New Roman"/>
                <w:sz w:val="15"/>
                <w:szCs w:val="15"/>
                <w:lang w:eastAsia="it-IT"/>
              </w:rPr>
              <w:br/>
              <w:t>frequenza semplice</w:t>
            </w:r>
          </w:p>
        </w:tc>
      </w:tr>
      <w:tr w:rsidR="00F47205" w:rsidRPr="00F47205" w:rsidTr="00F472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281940" cy="99060"/>
                  <wp:effectExtent l="19050" t="0" r="3810" b="0"/>
                  <wp:docPr id="23" name="Immagine 2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edurete.org/jsstat/200/barra.gif"/>
                          <pic:cNvPicPr>
                            <a:picLocks noChangeAspect="1" noChangeArrowheads="1"/>
                          </pic:cNvPicPr>
                        </pic:nvPicPr>
                        <pic:blipFill>
                          <a:blip r:embed="rId8" cstate="print"/>
                          <a:srcRect/>
                          <a:stretch>
                            <a:fillRect/>
                          </a:stretch>
                        </pic:blipFill>
                        <pic:spPr bwMode="auto">
                          <a:xfrm>
                            <a:off x="0" y="0"/>
                            <a:ext cx="281940" cy="99060"/>
                          </a:xfrm>
                          <a:prstGeom prst="rect">
                            <a:avLst/>
                          </a:prstGeom>
                          <a:noFill/>
                          <a:ln w="9525">
                            <a:noFill/>
                            <a:miter lim="800000"/>
                            <a:headEnd/>
                            <a:tailEnd/>
                          </a:ln>
                        </pic:spPr>
                      </pic:pic>
                    </a:graphicData>
                  </a:graphic>
                </wp:inline>
              </w:drawing>
            </w:r>
          </w:p>
        </w:tc>
      </w:tr>
      <w:tr w:rsidR="00F47205" w:rsidRPr="00F47205" w:rsidTr="00F472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234440" cy="99060"/>
                  <wp:effectExtent l="19050" t="0" r="3810" b="0"/>
                  <wp:docPr id="24" name="Immagine 2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edurete.org/jsstat/200/barra.gif"/>
                          <pic:cNvPicPr>
                            <a:picLocks noChangeAspect="1" noChangeArrowheads="1"/>
                          </pic:cNvPicPr>
                        </pic:nvPicPr>
                        <pic:blipFill>
                          <a:blip r:embed="rId8" cstate="print"/>
                          <a:srcRect/>
                          <a:stretch>
                            <a:fillRect/>
                          </a:stretch>
                        </pic:blipFill>
                        <pic:spPr bwMode="auto">
                          <a:xfrm>
                            <a:off x="0" y="0"/>
                            <a:ext cx="1234440" cy="99060"/>
                          </a:xfrm>
                          <a:prstGeom prst="rect">
                            <a:avLst/>
                          </a:prstGeom>
                          <a:noFill/>
                          <a:ln w="9525">
                            <a:noFill/>
                            <a:miter lim="800000"/>
                            <a:headEnd/>
                            <a:tailEnd/>
                          </a:ln>
                        </pic:spPr>
                      </pic:pic>
                    </a:graphicData>
                  </a:graphic>
                </wp:inline>
              </w:drawing>
            </w:r>
          </w:p>
        </w:tc>
      </w:tr>
      <w:tr w:rsidR="00F47205" w:rsidRPr="00F47205" w:rsidTr="00F472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81000" cy="99060"/>
                  <wp:effectExtent l="19050" t="0" r="0" b="0"/>
                  <wp:docPr id="20" name="Immagine 2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edurete.org/jsstat/200/barra.gif"/>
                          <pic:cNvPicPr>
                            <a:picLocks noChangeAspect="1" noChangeArrowheads="1"/>
                          </pic:cNvPicPr>
                        </pic:nvPicPr>
                        <pic:blipFill>
                          <a:blip r:embed="rId8" cstate="print"/>
                          <a:srcRect/>
                          <a:stretch>
                            <a:fillRect/>
                          </a:stretch>
                        </pic:blipFill>
                        <pic:spPr bwMode="auto">
                          <a:xfrm>
                            <a:off x="0" y="0"/>
                            <a:ext cx="381000" cy="99060"/>
                          </a:xfrm>
                          <a:prstGeom prst="rect">
                            <a:avLst/>
                          </a:prstGeom>
                          <a:noFill/>
                          <a:ln w="9525">
                            <a:noFill/>
                            <a:miter lim="800000"/>
                            <a:headEnd/>
                            <a:tailEnd/>
                          </a:ln>
                        </pic:spPr>
                      </pic:pic>
                    </a:graphicData>
                  </a:graphic>
                </wp:inline>
              </w:drawing>
            </w:r>
          </w:p>
        </w:tc>
      </w:tr>
    </w:tbl>
    <w:p w:rsidR="001362E4" w:rsidRDefault="001362E4" w:rsidP="001362E4">
      <w:pPr>
        <w:spacing w:before="100" w:beforeAutospacing="1" w:after="100" w:afterAutospacing="1" w:line="240" w:lineRule="auto"/>
        <w:rPr>
          <w:rFonts w:eastAsia="Times New Roman" w:cs="Times New Roman"/>
          <w:lang w:eastAsia="it-IT"/>
        </w:rPr>
      </w:pPr>
      <w:r w:rsidRPr="006D6934">
        <w:rPr>
          <w:rFonts w:eastAsia="Times New Roman" w:cs="Times New Roman"/>
          <w:lang w:eastAsia="it-IT"/>
        </w:rPr>
        <w:t>Numero di casi</w:t>
      </w:r>
      <w:r>
        <w:rPr>
          <w:rFonts w:eastAsia="Times New Roman" w:cs="Times New Roman"/>
          <w:lang w:eastAsia="it-IT"/>
        </w:rPr>
        <w:t xml:space="preserve"> = 20; </w:t>
      </w:r>
    </w:p>
    <w:p w:rsidR="001362E4" w:rsidRDefault="001362E4" w:rsidP="001362E4">
      <w:pPr>
        <w:spacing w:before="100" w:beforeAutospacing="1" w:after="100" w:afterAutospacing="1" w:line="240" w:lineRule="auto"/>
        <w:rPr>
          <w:rFonts w:eastAsia="Times New Roman" w:cs="Times New Roman"/>
          <w:lang w:eastAsia="it-IT"/>
        </w:rPr>
      </w:pPr>
      <w:r w:rsidRPr="003C466C">
        <w:rPr>
          <w:rFonts w:eastAsia="Times New Roman" w:cs="Times New Roman"/>
          <w:u w:val="single"/>
          <w:lang w:eastAsia="it-IT"/>
        </w:rPr>
        <w:t>Indici di tendenza centrale:</w:t>
      </w:r>
      <w:r w:rsidRPr="003C466C">
        <w:rPr>
          <w:rFonts w:eastAsia="Times New Roman" w:cs="Times New Roman"/>
          <w:b/>
          <w:lang w:eastAsia="it-IT"/>
        </w:rPr>
        <w:t xml:space="preserve"> </w:t>
      </w:r>
      <w:r w:rsidRPr="006D6934">
        <w:rPr>
          <w:rFonts w:eastAsia="Times New Roman" w:cs="Times New Roman"/>
          <w:lang w:eastAsia="it-IT"/>
        </w:rPr>
        <w:t>Moda (categoria con la frequenza più alta</w:t>
      </w:r>
      <w:r>
        <w:rPr>
          <w:rFonts w:eastAsia="Times New Roman" w:cs="Times New Roman"/>
          <w:lang w:eastAsia="it-IT"/>
        </w:rPr>
        <w:t>) = 2</w:t>
      </w:r>
    </w:p>
    <w:p w:rsidR="003C466C" w:rsidRDefault="003C466C" w:rsidP="003C466C">
      <w:pPr>
        <w:spacing w:before="100" w:beforeAutospacing="1" w:after="100" w:afterAutospacing="1" w:line="240" w:lineRule="auto"/>
        <w:rPr>
          <w:rFonts w:eastAsia="Times New Roman" w:cs="Times New Roman"/>
          <w:lang w:eastAsia="it-IT"/>
        </w:rPr>
      </w:pPr>
    </w:p>
    <w:p w:rsidR="00AE7927" w:rsidRDefault="00AE7927">
      <w:pPr>
        <w:rPr>
          <w:rFonts w:eastAsia="Times New Roman" w:cs="Times New Roman"/>
          <w:b/>
          <w:lang w:eastAsia="it-IT"/>
        </w:rPr>
      </w:pPr>
      <w:r>
        <w:rPr>
          <w:rFonts w:eastAsia="Times New Roman" w:cs="Times New Roman"/>
          <w:b/>
          <w:lang w:eastAsia="it-IT"/>
        </w:rPr>
        <w:br w:type="page"/>
      </w:r>
    </w:p>
    <w:p w:rsidR="003C466C" w:rsidRPr="003C466C" w:rsidRDefault="003C466C" w:rsidP="003C466C">
      <w:pPr>
        <w:spacing w:before="100" w:beforeAutospacing="1" w:after="100" w:afterAutospacing="1" w:line="240" w:lineRule="auto"/>
        <w:rPr>
          <w:b/>
        </w:rPr>
      </w:pPr>
      <w:r w:rsidRPr="003C466C">
        <w:rPr>
          <w:rFonts w:eastAsia="Times New Roman" w:cs="Times New Roman"/>
          <w:b/>
          <w:lang w:eastAsia="it-IT"/>
        </w:rPr>
        <w:lastRenderedPageBreak/>
        <w:t xml:space="preserve">Variabile V 6 = </w:t>
      </w:r>
      <w:r w:rsidRPr="003C466C">
        <w:rPr>
          <w:b/>
        </w:rPr>
        <w:t>Beve di più quando esce con gruppi che bevono molto</w:t>
      </w:r>
    </w:p>
    <w:p w:rsidR="003C466C" w:rsidRDefault="003C466C" w:rsidP="003C466C">
      <w:pPr>
        <w:spacing w:after="0" w:line="240" w:lineRule="auto"/>
      </w:pPr>
      <w:r>
        <w:t xml:space="preserve">1 = Si  </w:t>
      </w:r>
    </w:p>
    <w:p w:rsidR="003C466C" w:rsidRDefault="003C466C" w:rsidP="003C466C">
      <w:pPr>
        <w:spacing w:after="0" w:line="240" w:lineRule="auto"/>
      </w:pPr>
      <w:r>
        <w:t>2 = No</w:t>
      </w:r>
    </w:p>
    <w:p w:rsidR="00B961CA" w:rsidRDefault="00B961CA" w:rsidP="003C466C">
      <w:pPr>
        <w:spacing w:after="0" w:line="240" w:lineRule="auto"/>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790"/>
        <w:gridCol w:w="715"/>
        <w:gridCol w:w="790"/>
        <w:gridCol w:w="2235"/>
      </w:tblGrid>
      <w:tr w:rsidR="003C466C" w:rsidRPr="003C466C" w:rsidTr="003C46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15"/>
                <w:szCs w:val="15"/>
                <w:lang w:eastAsia="it-IT"/>
              </w:rPr>
              <w:t>Frequenza</w:t>
            </w:r>
            <w:r w:rsidRPr="003C466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15"/>
                <w:szCs w:val="15"/>
                <w:lang w:eastAsia="it-IT"/>
              </w:rPr>
              <w:t>Percentuale</w:t>
            </w:r>
            <w:r w:rsidRPr="003C466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15"/>
                <w:szCs w:val="15"/>
                <w:lang w:eastAsia="it-IT"/>
              </w:rPr>
              <w:t>Frequenza</w:t>
            </w:r>
            <w:r w:rsidRPr="003C466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15"/>
                <w:szCs w:val="15"/>
                <w:lang w:eastAsia="it-IT"/>
              </w:rPr>
              <w:t>Percentuale</w:t>
            </w:r>
            <w:r w:rsidRPr="003C466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15"/>
                <w:szCs w:val="15"/>
                <w:lang w:eastAsia="it-IT"/>
              </w:rPr>
              <w:t xml:space="preserve">Diagramma a barre </w:t>
            </w:r>
            <w:r w:rsidRPr="003C466C">
              <w:rPr>
                <w:rFonts w:ascii="Times New Roman" w:eastAsia="Times New Roman" w:hAnsi="Times New Roman" w:cs="Times New Roman"/>
                <w:sz w:val="15"/>
                <w:szCs w:val="15"/>
                <w:lang w:eastAsia="it-IT"/>
              </w:rPr>
              <w:br/>
              <w:t>frequenza semplice</w:t>
            </w:r>
          </w:p>
        </w:tc>
      </w:tr>
      <w:tr w:rsidR="003C466C" w:rsidRPr="003C466C" w:rsidTr="003C46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333500" cy="99060"/>
                  <wp:effectExtent l="19050" t="0" r="0" b="0"/>
                  <wp:docPr id="21" name="Immagine 2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edurete.org/jsstat/200/barra.gif"/>
                          <pic:cNvPicPr>
                            <a:picLocks noChangeAspect="1" noChangeArrowheads="1"/>
                          </pic:cNvPicPr>
                        </pic:nvPicPr>
                        <pic:blipFill>
                          <a:blip r:embed="rId8" cstate="print"/>
                          <a:srcRect/>
                          <a:stretch>
                            <a:fillRect/>
                          </a:stretch>
                        </pic:blipFill>
                        <pic:spPr bwMode="auto">
                          <a:xfrm>
                            <a:off x="0" y="0"/>
                            <a:ext cx="1333500" cy="99060"/>
                          </a:xfrm>
                          <a:prstGeom prst="rect">
                            <a:avLst/>
                          </a:prstGeom>
                          <a:noFill/>
                          <a:ln w="9525">
                            <a:noFill/>
                            <a:miter lim="800000"/>
                            <a:headEnd/>
                            <a:tailEnd/>
                          </a:ln>
                        </pic:spPr>
                      </pic:pic>
                    </a:graphicData>
                  </a:graphic>
                </wp:inline>
              </w:drawing>
            </w:r>
          </w:p>
        </w:tc>
      </w:tr>
      <w:tr w:rsidR="003C466C" w:rsidRPr="003C466C" w:rsidTr="003C46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571500" cy="99060"/>
                  <wp:effectExtent l="19050" t="0" r="0" b="0"/>
                  <wp:docPr id="22" name="Immagine 2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edurete.org/jsstat/200/barra.gif"/>
                          <pic:cNvPicPr>
                            <a:picLocks noChangeAspect="1" noChangeArrowheads="1"/>
                          </pic:cNvPicPr>
                        </pic:nvPicPr>
                        <pic:blipFill>
                          <a:blip r:embed="rId8" cstate="print"/>
                          <a:srcRect/>
                          <a:stretch>
                            <a:fillRect/>
                          </a:stretch>
                        </pic:blipFill>
                        <pic:spPr bwMode="auto">
                          <a:xfrm>
                            <a:off x="0" y="0"/>
                            <a:ext cx="571500" cy="99060"/>
                          </a:xfrm>
                          <a:prstGeom prst="rect">
                            <a:avLst/>
                          </a:prstGeom>
                          <a:noFill/>
                          <a:ln w="9525">
                            <a:noFill/>
                            <a:miter lim="800000"/>
                            <a:headEnd/>
                            <a:tailEnd/>
                          </a:ln>
                        </pic:spPr>
                      </pic:pic>
                    </a:graphicData>
                  </a:graphic>
                </wp:inline>
              </w:drawing>
            </w:r>
          </w:p>
        </w:tc>
      </w:tr>
    </w:tbl>
    <w:p w:rsidR="004C12CF" w:rsidRDefault="003C466C" w:rsidP="003C466C">
      <w:pPr>
        <w:spacing w:before="100" w:beforeAutospacing="1" w:after="100" w:afterAutospacing="1" w:line="240" w:lineRule="auto"/>
        <w:rPr>
          <w:rFonts w:eastAsia="Times New Roman" w:cs="Times New Roman"/>
          <w:lang w:eastAsia="it-IT"/>
        </w:rPr>
      </w:pPr>
      <w:r>
        <w:t xml:space="preserve"> </w:t>
      </w:r>
      <w:r w:rsidRPr="006D6934">
        <w:rPr>
          <w:rFonts w:eastAsia="Times New Roman" w:cs="Times New Roman"/>
          <w:lang w:eastAsia="it-IT"/>
        </w:rPr>
        <w:t>Numero di casi</w:t>
      </w:r>
      <w:r>
        <w:rPr>
          <w:rFonts w:eastAsia="Times New Roman" w:cs="Times New Roman"/>
          <w:lang w:eastAsia="it-IT"/>
        </w:rPr>
        <w:t xml:space="preserve"> = 20; </w:t>
      </w:r>
    </w:p>
    <w:p w:rsidR="003C466C" w:rsidRDefault="003C466C" w:rsidP="003C466C">
      <w:pPr>
        <w:spacing w:before="100" w:beforeAutospacing="1" w:after="100" w:afterAutospacing="1" w:line="240" w:lineRule="auto"/>
        <w:rPr>
          <w:rFonts w:eastAsia="Times New Roman" w:cs="Times New Roman"/>
          <w:lang w:eastAsia="it-IT"/>
        </w:rPr>
      </w:pPr>
      <w:r w:rsidRPr="003C466C">
        <w:rPr>
          <w:rFonts w:eastAsia="Times New Roman" w:cs="Times New Roman"/>
          <w:u w:val="single"/>
          <w:lang w:eastAsia="it-IT"/>
        </w:rPr>
        <w:t>Indici di tendenza centrale:</w:t>
      </w:r>
      <w:r>
        <w:rPr>
          <w:rFonts w:eastAsia="Times New Roman" w:cs="Times New Roman"/>
          <w:lang w:eastAsia="it-IT"/>
        </w:rPr>
        <w:t xml:space="preserve"> </w:t>
      </w:r>
      <w:r w:rsidRPr="006D6934">
        <w:rPr>
          <w:rFonts w:eastAsia="Times New Roman" w:cs="Times New Roman"/>
          <w:lang w:eastAsia="it-IT"/>
        </w:rPr>
        <w:t>Moda (categoria con la frequenza più alta) = 1</w:t>
      </w:r>
    </w:p>
    <w:p w:rsidR="00994097" w:rsidRDefault="00994097" w:rsidP="00F47205">
      <w:pPr>
        <w:spacing w:before="100" w:beforeAutospacing="1" w:after="100" w:afterAutospacing="1" w:line="240" w:lineRule="auto"/>
        <w:rPr>
          <w:rFonts w:ascii="Verdana" w:eastAsia="Times New Roman" w:hAnsi="Verdana" w:cs="Times New Roman"/>
          <w:sz w:val="24"/>
          <w:szCs w:val="24"/>
          <w:lang w:eastAsia="it-IT"/>
        </w:rPr>
      </w:pPr>
    </w:p>
    <w:p w:rsidR="00994097" w:rsidRPr="00572C3B" w:rsidRDefault="00F47205" w:rsidP="00994097">
      <w:pPr>
        <w:jc w:val="both"/>
        <w:rPr>
          <w:b/>
        </w:rPr>
      </w:pPr>
      <w:r w:rsidRPr="00F47205">
        <w:rPr>
          <w:rFonts w:eastAsia="Times New Roman" w:cs="Times New Roman"/>
          <w:b/>
          <w:lang w:eastAsia="it-IT"/>
        </w:rPr>
        <w:t>Variabile V 8</w:t>
      </w:r>
      <w:r w:rsidR="00994097">
        <w:rPr>
          <w:rFonts w:eastAsia="Times New Roman" w:cs="Times New Roman"/>
          <w:b/>
          <w:lang w:eastAsia="it-IT"/>
        </w:rPr>
        <w:t xml:space="preserve"> = </w:t>
      </w:r>
      <w:r w:rsidR="00994097">
        <w:rPr>
          <w:b/>
        </w:rPr>
        <w:t>Sa</w:t>
      </w:r>
      <w:r w:rsidR="00994097" w:rsidRPr="00572C3B">
        <w:rPr>
          <w:b/>
        </w:rPr>
        <w:t xml:space="preserve"> rifiutare l’invito a bere un drink da parte di un amico dopo aver già bevuto</w:t>
      </w:r>
    </w:p>
    <w:p w:rsidR="00994097" w:rsidRDefault="00994097" w:rsidP="00994097">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 xml:space="preserve">1- Sempre </w:t>
      </w:r>
    </w:p>
    <w:p w:rsidR="00994097" w:rsidRDefault="00994097" w:rsidP="00994097">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2- Qualche volta</w:t>
      </w:r>
    </w:p>
    <w:p w:rsidR="00994097" w:rsidRDefault="00994097" w:rsidP="00994097">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3- Mai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790"/>
        <w:gridCol w:w="715"/>
        <w:gridCol w:w="790"/>
        <w:gridCol w:w="1335"/>
      </w:tblGrid>
      <w:tr w:rsidR="00F47205" w:rsidRPr="00F47205" w:rsidTr="00F472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15"/>
                <w:szCs w:val="15"/>
                <w:lang w:eastAsia="it-IT"/>
              </w:rPr>
              <w:t>Frequenza</w:t>
            </w:r>
            <w:r w:rsidRPr="00F47205">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15"/>
                <w:szCs w:val="15"/>
                <w:lang w:eastAsia="it-IT"/>
              </w:rPr>
              <w:t>Percentuale</w:t>
            </w:r>
            <w:r w:rsidRPr="00F47205">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15"/>
                <w:szCs w:val="15"/>
                <w:lang w:eastAsia="it-IT"/>
              </w:rPr>
              <w:t>Frequenza</w:t>
            </w:r>
            <w:r w:rsidRPr="00F47205">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15"/>
                <w:szCs w:val="15"/>
                <w:lang w:eastAsia="it-IT"/>
              </w:rPr>
              <w:t>Percentuale</w:t>
            </w:r>
            <w:r w:rsidRPr="00F47205">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15"/>
                <w:szCs w:val="15"/>
                <w:lang w:eastAsia="it-IT"/>
              </w:rPr>
              <w:t xml:space="preserve">Diagramma a barre </w:t>
            </w:r>
            <w:r w:rsidRPr="00F47205">
              <w:rPr>
                <w:rFonts w:ascii="Times New Roman" w:eastAsia="Times New Roman" w:hAnsi="Times New Roman" w:cs="Times New Roman"/>
                <w:sz w:val="15"/>
                <w:szCs w:val="15"/>
                <w:lang w:eastAsia="it-IT"/>
              </w:rPr>
              <w:br/>
              <w:t>frequenza semplice</w:t>
            </w:r>
          </w:p>
        </w:tc>
      </w:tr>
      <w:tr w:rsidR="00F47205" w:rsidRPr="00F47205" w:rsidTr="00F472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662940" cy="99060"/>
                  <wp:effectExtent l="19050" t="0" r="3810" b="0"/>
                  <wp:docPr id="17" name="Immagine 1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edurete.org/jsstat/200/barra.gif"/>
                          <pic:cNvPicPr>
                            <a:picLocks noChangeAspect="1" noChangeArrowheads="1"/>
                          </pic:cNvPicPr>
                        </pic:nvPicPr>
                        <pic:blipFill>
                          <a:blip r:embed="rId8" cstate="print"/>
                          <a:srcRect/>
                          <a:stretch>
                            <a:fillRect/>
                          </a:stretch>
                        </pic:blipFill>
                        <pic:spPr bwMode="auto">
                          <a:xfrm>
                            <a:off x="0" y="0"/>
                            <a:ext cx="662940" cy="99060"/>
                          </a:xfrm>
                          <a:prstGeom prst="rect">
                            <a:avLst/>
                          </a:prstGeom>
                          <a:noFill/>
                          <a:ln w="9525">
                            <a:noFill/>
                            <a:miter lim="800000"/>
                            <a:headEnd/>
                            <a:tailEnd/>
                          </a:ln>
                        </pic:spPr>
                      </pic:pic>
                    </a:graphicData>
                  </a:graphic>
                </wp:inline>
              </w:drawing>
            </w:r>
          </w:p>
        </w:tc>
      </w:tr>
      <w:tr w:rsidR="00F47205" w:rsidRPr="00F47205" w:rsidTr="00F472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762000" cy="99060"/>
                  <wp:effectExtent l="19050" t="0" r="0" b="0"/>
                  <wp:docPr id="15" name="Immagine 1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edurete.org/jsstat/200/barra.gif"/>
                          <pic:cNvPicPr>
                            <a:picLocks noChangeAspect="1" noChangeArrowheads="1"/>
                          </pic:cNvPicPr>
                        </pic:nvPicPr>
                        <pic:blipFill>
                          <a:blip r:embed="rId8" cstate="print"/>
                          <a:srcRect/>
                          <a:stretch>
                            <a:fillRect/>
                          </a:stretch>
                        </pic:blipFill>
                        <pic:spPr bwMode="auto">
                          <a:xfrm>
                            <a:off x="0" y="0"/>
                            <a:ext cx="762000" cy="99060"/>
                          </a:xfrm>
                          <a:prstGeom prst="rect">
                            <a:avLst/>
                          </a:prstGeom>
                          <a:noFill/>
                          <a:ln w="9525">
                            <a:noFill/>
                            <a:miter lim="800000"/>
                            <a:headEnd/>
                            <a:tailEnd/>
                          </a:ln>
                        </pic:spPr>
                      </pic:pic>
                    </a:graphicData>
                  </a:graphic>
                </wp:inline>
              </w:drawing>
            </w:r>
          </w:p>
        </w:tc>
      </w:tr>
      <w:tr w:rsidR="00F47205" w:rsidRPr="00F47205" w:rsidTr="00F472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sidRPr="00F47205">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205" w:rsidRPr="00F47205" w:rsidRDefault="00F47205" w:rsidP="00F47205">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480060" cy="99060"/>
                  <wp:effectExtent l="19050" t="0" r="0" b="0"/>
                  <wp:docPr id="19" name="Immagine 1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edurete.org/jsstat/200/barra.gif"/>
                          <pic:cNvPicPr>
                            <a:picLocks noChangeAspect="1" noChangeArrowheads="1"/>
                          </pic:cNvPicPr>
                        </pic:nvPicPr>
                        <pic:blipFill>
                          <a:blip r:embed="rId8" cstate="print"/>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bl>
    <w:p w:rsidR="001362E4" w:rsidRDefault="001362E4" w:rsidP="001362E4">
      <w:pPr>
        <w:spacing w:before="100" w:beforeAutospacing="1" w:after="100" w:afterAutospacing="1" w:line="240" w:lineRule="auto"/>
        <w:rPr>
          <w:rFonts w:eastAsia="Times New Roman" w:cs="Times New Roman"/>
          <w:lang w:eastAsia="it-IT"/>
        </w:rPr>
      </w:pPr>
      <w:r w:rsidRPr="006D6934">
        <w:rPr>
          <w:rFonts w:eastAsia="Times New Roman" w:cs="Times New Roman"/>
          <w:lang w:eastAsia="it-IT"/>
        </w:rPr>
        <w:t>Numero di casi</w:t>
      </w:r>
      <w:r>
        <w:rPr>
          <w:rFonts w:eastAsia="Times New Roman" w:cs="Times New Roman"/>
          <w:lang w:eastAsia="it-IT"/>
        </w:rPr>
        <w:t xml:space="preserve"> = 20; </w:t>
      </w:r>
    </w:p>
    <w:p w:rsidR="001362E4" w:rsidRDefault="001362E4" w:rsidP="001362E4">
      <w:pPr>
        <w:spacing w:before="100" w:beforeAutospacing="1" w:after="100" w:afterAutospacing="1" w:line="240" w:lineRule="auto"/>
        <w:rPr>
          <w:rFonts w:eastAsia="Times New Roman" w:cs="Times New Roman"/>
          <w:lang w:eastAsia="it-IT"/>
        </w:rPr>
      </w:pPr>
      <w:r w:rsidRPr="003C466C">
        <w:rPr>
          <w:rFonts w:eastAsia="Times New Roman" w:cs="Times New Roman"/>
          <w:u w:val="single"/>
          <w:lang w:eastAsia="it-IT"/>
        </w:rPr>
        <w:t>Indici di tendenza centrale:</w:t>
      </w:r>
      <w:r w:rsidRPr="003C466C">
        <w:rPr>
          <w:rFonts w:eastAsia="Times New Roman" w:cs="Times New Roman"/>
          <w:b/>
          <w:lang w:eastAsia="it-IT"/>
        </w:rPr>
        <w:t xml:space="preserve"> </w:t>
      </w:r>
      <w:r w:rsidRPr="006D6934">
        <w:rPr>
          <w:rFonts w:eastAsia="Times New Roman" w:cs="Times New Roman"/>
          <w:lang w:eastAsia="it-IT"/>
        </w:rPr>
        <w:t>Moda (categoria con la frequenza più alta</w:t>
      </w:r>
      <w:r>
        <w:rPr>
          <w:rFonts w:eastAsia="Times New Roman" w:cs="Times New Roman"/>
          <w:lang w:eastAsia="it-IT"/>
        </w:rPr>
        <w:t>) = 2</w:t>
      </w:r>
    </w:p>
    <w:p w:rsidR="001362E4" w:rsidRDefault="001362E4" w:rsidP="00F47205">
      <w:pPr>
        <w:spacing w:before="100" w:beforeAutospacing="1" w:after="100" w:afterAutospacing="1" w:line="240" w:lineRule="auto"/>
        <w:rPr>
          <w:rFonts w:ascii="Verdana" w:eastAsia="Times New Roman" w:hAnsi="Verdana" w:cs="Times New Roman"/>
          <w:sz w:val="24"/>
          <w:szCs w:val="24"/>
          <w:lang w:eastAsia="it-IT"/>
        </w:rPr>
      </w:pPr>
    </w:p>
    <w:p w:rsidR="003C466C" w:rsidRDefault="00B961CA">
      <w:pPr>
        <w:rPr>
          <w:rFonts w:eastAsia="Times New Roman" w:cs="Times New Roman"/>
          <w:b/>
          <w:lang w:eastAsia="it-IT"/>
        </w:rPr>
      </w:pPr>
      <w:r w:rsidRPr="003C466C">
        <w:rPr>
          <w:rFonts w:eastAsia="Times New Roman" w:cs="Times New Roman"/>
          <w:b/>
          <w:lang w:eastAsia="it-IT"/>
        </w:rPr>
        <w:t xml:space="preserve">Variabile V </w:t>
      </w:r>
      <w:r>
        <w:rPr>
          <w:rFonts w:eastAsia="Times New Roman" w:cs="Times New Roman"/>
          <w:b/>
          <w:lang w:eastAsia="it-IT"/>
        </w:rPr>
        <w:t>9</w:t>
      </w:r>
      <w:r w:rsidRPr="003C466C">
        <w:rPr>
          <w:rFonts w:eastAsia="Times New Roman" w:cs="Times New Roman"/>
          <w:b/>
          <w:lang w:eastAsia="it-IT"/>
        </w:rPr>
        <w:t xml:space="preserve"> =</w:t>
      </w:r>
      <w:r>
        <w:rPr>
          <w:rFonts w:eastAsia="Times New Roman" w:cs="Times New Roman"/>
          <w:b/>
          <w:lang w:eastAsia="it-IT"/>
        </w:rPr>
        <w:t xml:space="preserve"> Quando beve si sente più socievole</w:t>
      </w:r>
    </w:p>
    <w:p w:rsidR="00B961CA" w:rsidRDefault="00B961CA" w:rsidP="00B961CA">
      <w:pPr>
        <w:spacing w:after="0" w:line="240" w:lineRule="auto"/>
      </w:pPr>
      <w:r>
        <w:t xml:space="preserve">1 = Si  </w:t>
      </w:r>
    </w:p>
    <w:p w:rsidR="00B961CA" w:rsidRDefault="00B961CA" w:rsidP="00B961CA">
      <w:pPr>
        <w:spacing w:after="0" w:line="240" w:lineRule="auto"/>
      </w:pPr>
      <w:r>
        <w:t>2 = No</w:t>
      </w:r>
    </w:p>
    <w:p w:rsidR="00B961CA" w:rsidRDefault="00B961CA" w:rsidP="00B961CA">
      <w:pPr>
        <w:spacing w:after="0" w:line="240" w:lineRule="auto"/>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790"/>
        <w:gridCol w:w="715"/>
        <w:gridCol w:w="790"/>
        <w:gridCol w:w="2391"/>
      </w:tblGrid>
      <w:tr w:rsidR="003C466C" w:rsidRPr="003C466C" w:rsidTr="003C46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15"/>
                <w:szCs w:val="15"/>
                <w:lang w:eastAsia="it-IT"/>
              </w:rPr>
              <w:t>Frequenza</w:t>
            </w:r>
            <w:r w:rsidRPr="003C466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15"/>
                <w:szCs w:val="15"/>
                <w:lang w:eastAsia="it-IT"/>
              </w:rPr>
              <w:t>Percentuale</w:t>
            </w:r>
            <w:r w:rsidRPr="003C466C">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15"/>
                <w:szCs w:val="15"/>
                <w:lang w:eastAsia="it-IT"/>
              </w:rPr>
              <w:t>Frequenza</w:t>
            </w:r>
            <w:r w:rsidRPr="003C466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15"/>
                <w:szCs w:val="15"/>
                <w:lang w:eastAsia="it-IT"/>
              </w:rPr>
              <w:t>Percentuale</w:t>
            </w:r>
            <w:r w:rsidRPr="003C466C">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15"/>
                <w:szCs w:val="15"/>
                <w:lang w:eastAsia="it-IT"/>
              </w:rPr>
              <w:t xml:space="preserve">Diagramma a barre </w:t>
            </w:r>
            <w:r w:rsidRPr="003C466C">
              <w:rPr>
                <w:rFonts w:ascii="Times New Roman" w:eastAsia="Times New Roman" w:hAnsi="Times New Roman" w:cs="Times New Roman"/>
                <w:sz w:val="15"/>
                <w:szCs w:val="15"/>
                <w:lang w:eastAsia="it-IT"/>
              </w:rPr>
              <w:br/>
              <w:t>frequenza semplice</w:t>
            </w:r>
          </w:p>
        </w:tc>
      </w:tr>
      <w:tr w:rsidR="003C466C" w:rsidRPr="003C466C" w:rsidTr="003C46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432560" cy="99060"/>
                  <wp:effectExtent l="19050" t="0" r="0" b="0"/>
                  <wp:docPr id="25" name="Immagine 2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edurete.org/jsstat/200/barra.gif"/>
                          <pic:cNvPicPr>
                            <a:picLocks noChangeAspect="1" noChangeArrowheads="1"/>
                          </pic:cNvPicPr>
                        </pic:nvPicPr>
                        <pic:blipFill>
                          <a:blip r:embed="rId8" cstate="print"/>
                          <a:srcRect/>
                          <a:stretch>
                            <a:fillRect/>
                          </a:stretch>
                        </pic:blipFill>
                        <pic:spPr bwMode="auto">
                          <a:xfrm>
                            <a:off x="0" y="0"/>
                            <a:ext cx="1432560" cy="99060"/>
                          </a:xfrm>
                          <a:prstGeom prst="rect">
                            <a:avLst/>
                          </a:prstGeom>
                          <a:noFill/>
                          <a:ln w="9525">
                            <a:noFill/>
                            <a:miter lim="800000"/>
                            <a:headEnd/>
                            <a:tailEnd/>
                          </a:ln>
                        </pic:spPr>
                      </pic:pic>
                    </a:graphicData>
                  </a:graphic>
                </wp:inline>
              </w:drawing>
            </w:r>
          </w:p>
        </w:tc>
      </w:tr>
      <w:tr w:rsidR="003C466C" w:rsidRPr="003C466C" w:rsidTr="003C46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sidRPr="003C466C">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C466C" w:rsidRPr="003C466C" w:rsidRDefault="003C466C" w:rsidP="003C466C">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480060" cy="99060"/>
                  <wp:effectExtent l="19050" t="0" r="0" b="0"/>
                  <wp:docPr id="26" name="Immagine 2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edurete.org/jsstat/200/barra.gif"/>
                          <pic:cNvPicPr>
                            <a:picLocks noChangeAspect="1" noChangeArrowheads="1"/>
                          </pic:cNvPicPr>
                        </pic:nvPicPr>
                        <pic:blipFill>
                          <a:blip r:embed="rId8" cstate="print"/>
                          <a:srcRect/>
                          <a:stretch>
                            <a:fillRect/>
                          </a:stretch>
                        </pic:blipFill>
                        <pic:spPr bwMode="auto">
                          <a:xfrm>
                            <a:off x="0" y="0"/>
                            <a:ext cx="480060" cy="99060"/>
                          </a:xfrm>
                          <a:prstGeom prst="rect">
                            <a:avLst/>
                          </a:prstGeom>
                          <a:noFill/>
                          <a:ln w="9525">
                            <a:noFill/>
                            <a:miter lim="800000"/>
                            <a:headEnd/>
                            <a:tailEnd/>
                          </a:ln>
                        </pic:spPr>
                      </pic:pic>
                    </a:graphicData>
                  </a:graphic>
                </wp:inline>
              </w:drawing>
            </w:r>
          </w:p>
        </w:tc>
      </w:tr>
    </w:tbl>
    <w:p w:rsidR="00B961CA" w:rsidRDefault="00B961CA" w:rsidP="00B961CA">
      <w:pPr>
        <w:spacing w:before="100" w:beforeAutospacing="1" w:after="100" w:afterAutospacing="1" w:line="240" w:lineRule="auto"/>
        <w:rPr>
          <w:rFonts w:eastAsia="Times New Roman" w:cs="Times New Roman"/>
          <w:lang w:eastAsia="it-IT"/>
        </w:rPr>
      </w:pPr>
      <w:r w:rsidRPr="006D6934">
        <w:rPr>
          <w:rFonts w:eastAsia="Times New Roman" w:cs="Times New Roman"/>
          <w:lang w:eastAsia="it-IT"/>
        </w:rPr>
        <w:t>Numero di casi</w:t>
      </w:r>
      <w:r>
        <w:rPr>
          <w:rFonts w:eastAsia="Times New Roman" w:cs="Times New Roman"/>
          <w:lang w:eastAsia="it-IT"/>
        </w:rPr>
        <w:t xml:space="preserve"> = 20; </w:t>
      </w:r>
      <w:r w:rsidRPr="003C466C">
        <w:rPr>
          <w:rFonts w:eastAsia="Times New Roman" w:cs="Times New Roman"/>
          <w:u w:val="single"/>
          <w:lang w:eastAsia="it-IT"/>
        </w:rPr>
        <w:t>Indici di tendenza centrale:</w:t>
      </w:r>
      <w:r>
        <w:rPr>
          <w:rFonts w:eastAsia="Times New Roman" w:cs="Times New Roman"/>
          <w:lang w:eastAsia="it-IT"/>
        </w:rPr>
        <w:t xml:space="preserve"> </w:t>
      </w:r>
      <w:r w:rsidRPr="006D6934">
        <w:rPr>
          <w:rFonts w:eastAsia="Times New Roman" w:cs="Times New Roman"/>
          <w:lang w:eastAsia="it-IT"/>
        </w:rPr>
        <w:t>Moda (categoria con la frequenza più alta) = 1</w:t>
      </w:r>
    </w:p>
    <w:p w:rsidR="00994097" w:rsidRDefault="00994097" w:rsidP="00A234C5">
      <w:pPr>
        <w:spacing w:before="100" w:beforeAutospacing="1" w:after="100" w:afterAutospacing="1" w:line="240" w:lineRule="auto"/>
        <w:rPr>
          <w:rFonts w:ascii="Verdana" w:eastAsia="Times New Roman" w:hAnsi="Verdana" w:cs="Times New Roman"/>
          <w:sz w:val="24"/>
          <w:szCs w:val="24"/>
          <w:lang w:eastAsia="it-IT"/>
        </w:rPr>
      </w:pPr>
    </w:p>
    <w:p w:rsidR="00A234C5" w:rsidRDefault="00994097" w:rsidP="00A234C5">
      <w:pPr>
        <w:spacing w:before="100" w:beforeAutospacing="1" w:after="100" w:afterAutospacing="1" w:line="240" w:lineRule="auto"/>
        <w:rPr>
          <w:rFonts w:ascii="Verdana" w:eastAsia="Times New Roman" w:hAnsi="Verdana" w:cs="Times New Roman"/>
          <w:sz w:val="24"/>
          <w:szCs w:val="24"/>
          <w:lang w:eastAsia="it-IT"/>
        </w:rPr>
      </w:pPr>
      <w:r>
        <w:rPr>
          <w:rFonts w:eastAsia="Times New Roman" w:cs="Times New Roman"/>
          <w:b/>
          <w:lang w:eastAsia="it-IT"/>
        </w:rPr>
        <w:lastRenderedPageBreak/>
        <w:t xml:space="preserve">Variabile </w:t>
      </w:r>
      <w:r w:rsidRPr="00572C3B">
        <w:rPr>
          <w:rFonts w:eastAsia="Times New Roman" w:cs="Times New Roman"/>
          <w:b/>
          <w:lang w:eastAsia="it-IT"/>
        </w:rPr>
        <w:t xml:space="preserve">V </w:t>
      </w:r>
      <w:r>
        <w:rPr>
          <w:rFonts w:eastAsia="Times New Roman" w:cs="Times New Roman"/>
          <w:b/>
          <w:lang w:eastAsia="it-IT"/>
        </w:rPr>
        <w:t>10</w:t>
      </w:r>
      <w:r w:rsidRPr="00572C3B">
        <w:rPr>
          <w:rFonts w:eastAsia="Times New Roman" w:cs="Times New Roman"/>
          <w:b/>
          <w:lang w:eastAsia="it-IT"/>
        </w:rPr>
        <w:t xml:space="preserve"> =</w:t>
      </w:r>
      <w:r>
        <w:rPr>
          <w:rFonts w:eastAsia="Times New Roman" w:cs="Times New Roman"/>
          <w:b/>
          <w:lang w:eastAsia="it-IT"/>
        </w:rPr>
        <w:t xml:space="preserve"> </w:t>
      </w:r>
      <w:r w:rsidRPr="000633DA">
        <w:rPr>
          <w:b/>
        </w:rPr>
        <w:t>Pensa che chi non beve in compagnia sia meno socievole</w:t>
      </w:r>
      <w:r w:rsidRPr="00A234C5">
        <w:rPr>
          <w:rFonts w:ascii="Verdana" w:eastAsia="Times New Roman" w:hAnsi="Verdana" w:cs="Times New Roman"/>
          <w:sz w:val="24"/>
          <w:szCs w:val="24"/>
          <w:lang w:eastAsia="it-IT"/>
        </w:rPr>
        <w:t xml:space="preserve"> </w:t>
      </w:r>
    </w:p>
    <w:p w:rsidR="00994097" w:rsidRDefault="00994097" w:rsidP="00994097">
      <w:pPr>
        <w:jc w:val="both"/>
      </w:pPr>
      <w:r>
        <w:t>1- Si</w:t>
      </w:r>
    </w:p>
    <w:p w:rsidR="00994097" w:rsidRDefault="00994097" w:rsidP="00994097">
      <w:pPr>
        <w:jc w:val="both"/>
      </w:pPr>
      <w:r>
        <w:t>2- 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790"/>
        <w:gridCol w:w="715"/>
        <w:gridCol w:w="790"/>
        <w:gridCol w:w="2235"/>
      </w:tblGrid>
      <w:tr w:rsidR="00A234C5" w:rsidRPr="00A234C5" w:rsidTr="00A234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15"/>
                <w:szCs w:val="15"/>
                <w:lang w:eastAsia="it-IT"/>
              </w:rPr>
              <w:t>Frequenza</w:t>
            </w:r>
            <w:r w:rsidRPr="00A234C5">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15"/>
                <w:szCs w:val="15"/>
                <w:lang w:eastAsia="it-IT"/>
              </w:rPr>
              <w:t>Percentuale</w:t>
            </w:r>
            <w:r w:rsidRPr="00A234C5">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15"/>
                <w:szCs w:val="15"/>
                <w:lang w:eastAsia="it-IT"/>
              </w:rPr>
              <w:t>Frequenza</w:t>
            </w:r>
            <w:r w:rsidRPr="00A234C5">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15"/>
                <w:szCs w:val="15"/>
                <w:lang w:eastAsia="it-IT"/>
              </w:rPr>
              <w:t>Percentuale</w:t>
            </w:r>
            <w:r w:rsidRPr="00A234C5">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15"/>
                <w:szCs w:val="15"/>
                <w:lang w:eastAsia="it-IT"/>
              </w:rPr>
              <w:t xml:space="preserve">Diagramma a barre </w:t>
            </w:r>
            <w:r w:rsidRPr="00A234C5">
              <w:rPr>
                <w:rFonts w:ascii="Times New Roman" w:eastAsia="Times New Roman" w:hAnsi="Times New Roman" w:cs="Times New Roman"/>
                <w:sz w:val="15"/>
                <w:szCs w:val="15"/>
                <w:lang w:eastAsia="it-IT"/>
              </w:rPr>
              <w:br/>
              <w:t>frequenza semplice</w:t>
            </w:r>
          </w:p>
        </w:tc>
      </w:tr>
      <w:tr w:rsidR="00A234C5" w:rsidRPr="00A234C5" w:rsidTr="00A234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571500" cy="99060"/>
                  <wp:effectExtent l="19050" t="0" r="0" b="0"/>
                  <wp:docPr id="10" name="Immagine 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durete.org/jsstat/200/barra.gif"/>
                          <pic:cNvPicPr>
                            <a:picLocks noChangeAspect="1" noChangeArrowheads="1"/>
                          </pic:cNvPicPr>
                        </pic:nvPicPr>
                        <pic:blipFill>
                          <a:blip r:embed="rId8" cstate="print"/>
                          <a:srcRect/>
                          <a:stretch>
                            <a:fillRect/>
                          </a:stretch>
                        </pic:blipFill>
                        <pic:spPr bwMode="auto">
                          <a:xfrm>
                            <a:off x="0" y="0"/>
                            <a:ext cx="571500" cy="99060"/>
                          </a:xfrm>
                          <a:prstGeom prst="rect">
                            <a:avLst/>
                          </a:prstGeom>
                          <a:noFill/>
                          <a:ln w="9525">
                            <a:noFill/>
                            <a:miter lim="800000"/>
                            <a:headEnd/>
                            <a:tailEnd/>
                          </a:ln>
                        </pic:spPr>
                      </pic:pic>
                    </a:graphicData>
                  </a:graphic>
                </wp:inline>
              </w:drawing>
            </w:r>
          </w:p>
        </w:tc>
      </w:tr>
      <w:tr w:rsidR="00A234C5" w:rsidRPr="00A234C5" w:rsidTr="00A234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333500" cy="99060"/>
                  <wp:effectExtent l="19050" t="0" r="0" b="0"/>
                  <wp:docPr id="9" name="Immagine 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edurete.org/jsstat/200/barra.gif"/>
                          <pic:cNvPicPr>
                            <a:picLocks noChangeAspect="1" noChangeArrowheads="1"/>
                          </pic:cNvPicPr>
                        </pic:nvPicPr>
                        <pic:blipFill>
                          <a:blip r:embed="rId8" cstate="print"/>
                          <a:srcRect/>
                          <a:stretch>
                            <a:fillRect/>
                          </a:stretch>
                        </pic:blipFill>
                        <pic:spPr bwMode="auto">
                          <a:xfrm>
                            <a:off x="0" y="0"/>
                            <a:ext cx="1333500" cy="99060"/>
                          </a:xfrm>
                          <a:prstGeom prst="rect">
                            <a:avLst/>
                          </a:prstGeom>
                          <a:noFill/>
                          <a:ln w="9525">
                            <a:noFill/>
                            <a:miter lim="800000"/>
                            <a:headEnd/>
                            <a:tailEnd/>
                          </a:ln>
                        </pic:spPr>
                      </pic:pic>
                    </a:graphicData>
                  </a:graphic>
                </wp:inline>
              </w:drawing>
            </w:r>
          </w:p>
        </w:tc>
      </w:tr>
    </w:tbl>
    <w:p w:rsidR="001362E4" w:rsidRDefault="001362E4" w:rsidP="001362E4">
      <w:pPr>
        <w:spacing w:before="100" w:beforeAutospacing="1" w:after="100" w:afterAutospacing="1" w:line="240" w:lineRule="auto"/>
        <w:rPr>
          <w:rFonts w:eastAsia="Times New Roman" w:cs="Times New Roman"/>
          <w:lang w:eastAsia="it-IT"/>
        </w:rPr>
      </w:pPr>
      <w:r w:rsidRPr="006D6934">
        <w:rPr>
          <w:rFonts w:eastAsia="Times New Roman" w:cs="Times New Roman"/>
          <w:lang w:eastAsia="it-IT"/>
        </w:rPr>
        <w:t>Numero di casi</w:t>
      </w:r>
      <w:r>
        <w:rPr>
          <w:rFonts w:eastAsia="Times New Roman" w:cs="Times New Roman"/>
          <w:lang w:eastAsia="it-IT"/>
        </w:rPr>
        <w:t xml:space="preserve"> = 20; </w:t>
      </w:r>
    </w:p>
    <w:p w:rsidR="001362E4" w:rsidRDefault="001362E4" w:rsidP="001362E4">
      <w:pPr>
        <w:spacing w:before="100" w:beforeAutospacing="1" w:after="100" w:afterAutospacing="1" w:line="240" w:lineRule="auto"/>
        <w:rPr>
          <w:rFonts w:eastAsia="Times New Roman" w:cs="Times New Roman"/>
          <w:lang w:eastAsia="it-IT"/>
        </w:rPr>
      </w:pPr>
      <w:r w:rsidRPr="003C466C">
        <w:rPr>
          <w:rFonts w:eastAsia="Times New Roman" w:cs="Times New Roman"/>
          <w:u w:val="single"/>
          <w:lang w:eastAsia="it-IT"/>
        </w:rPr>
        <w:t>Indici di tendenza centrale:</w:t>
      </w:r>
      <w:r w:rsidRPr="003C466C">
        <w:rPr>
          <w:rFonts w:eastAsia="Times New Roman" w:cs="Times New Roman"/>
          <w:b/>
          <w:lang w:eastAsia="it-IT"/>
        </w:rPr>
        <w:t xml:space="preserve"> </w:t>
      </w:r>
      <w:r w:rsidRPr="006D6934">
        <w:rPr>
          <w:rFonts w:eastAsia="Times New Roman" w:cs="Times New Roman"/>
          <w:lang w:eastAsia="it-IT"/>
        </w:rPr>
        <w:t>Moda (categoria con la frequenza più alta</w:t>
      </w:r>
      <w:r>
        <w:rPr>
          <w:rFonts w:eastAsia="Times New Roman" w:cs="Times New Roman"/>
          <w:lang w:eastAsia="it-IT"/>
        </w:rPr>
        <w:t>) = 2</w:t>
      </w:r>
    </w:p>
    <w:p w:rsidR="001362E4" w:rsidRDefault="001362E4" w:rsidP="00A234C5">
      <w:pPr>
        <w:spacing w:before="100" w:beforeAutospacing="1" w:after="100" w:afterAutospacing="1" w:line="240" w:lineRule="auto"/>
        <w:rPr>
          <w:rFonts w:ascii="Verdana" w:eastAsia="Times New Roman" w:hAnsi="Verdana" w:cs="Times New Roman"/>
          <w:sz w:val="24"/>
          <w:szCs w:val="24"/>
          <w:lang w:eastAsia="it-IT"/>
        </w:rPr>
      </w:pPr>
    </w:p>
    <w:p w:rsidR="00F47797" w:rsidRDefault="00F47797" w:rsidP="00F47797">
      <w:pPr>
        <w:rPr>
          <w:rFonts w:eastAsia="Times New Roman" w:cs="Times New Roman"/>
          <w:b/>
          <w:lang w:eastAsia="it-IT"/>
        </w:rPr>
      </w:pPr>
      <w:r w:rsidRPr="003C466C">
        <w:rPr>
          <w:rFonts w:eastAsia="Times New Roman" w:cs="Times New Roman"/>
          <w:b/>
          <w:lang w:eastAsia="it-IT"/>
        </w:rPr>
        <w:t xml:space="preserve">Variabile V </w:t>
      </w:r>
      <w:r>
        <w:rPr>
          <w:rFonts w:eastAsia="Times New Roman" w:cs="Times New Roman"/>
          <w:b/>
          <w:lang w:eastAsia="it-IT"/>
        </w:rPr>
        <w:t>11</w:t>
      </w:r>
      <w:r w:rsidRPr="003C466C">
        <w:rPr>
          <w:rFonts w:eastAsia="Times New Roman" w:cs="Times New Roman"/>
          <w:b/>
          <w:lang w:eastAsia="it-IT"/>
        </w:rPr>
        <w:t xml:space="preserve"> =</w:t>
      </w:r>
      <w:r>
        <w:rPr>
          <w:rFonts w:eastAsia="Times New Roman" w:cs="Times New Roman"/>
          <w:b/>
          <w:lang w:eastAsia="it-IT"/>
        </w:rPr>
        <w:t xml:space="preserve"> Crede che chi beve tanto sia da giudicare negativamente</w:t>
      </w:r>
    </w:p>
    <w:p w:rsidR="00F47797" w:rsidRDefault="00F47797" w:rsidP="00F47797">
      <w:pPr>
        <w:spacing w:after="0" w:line="240" w:lineRule="auto"/>
      </w:pPr>
      <w:r>
        <w:t xml:space="preserve">1 = Si  </w:t>
      </w:r>
    </w:p>
    <w:p w:rsidR="00F47797" w:rsidRDefault="00F47797" w:rsidP="00F47797">
      <w:pPr>
        <w:spacing w:after="0" w:line="240" w:lineRule="auto"/>
      </w:pPr>
      <w:r>
        <w:t>2 = No</w:t>
      </w:r>
    </w:p>
    <w:p w:rsidR="00F47797" w:rsidRDefault="00F47797" w:rsidP="00F47797">
      <w:pPr>
        <w:spacing w:after="0" w:line="240" w:lineRule="auto"/>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790"/>
        <w:gridCol w:w="715"/>
        <w:gridCol w:w="790"/>
        <w:gridCol w:w="2085"/>
      </w:tblGrid>
      <w:tr w:rsidR="00F47797" w:rsidRPr="00F47797" w:rsidTr="00F477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797" w:rsidRPr="00F47797" w:rsidRDefault="00F47797" w:rsidP="00F47797">
            <w:pPr>
              <w:spacing w:after="0" w:line="240" w:lineRule="auto"/>
              <w:rPr>
                <w:rFonts w:ascii="Times New Roman" w:eastAsia="Times New Roman" w:hAnsi="Times New Roman" w:cs="Times New Roman"/>
                <w:sz w:val="24"/>
                <w:szCs w:val="24"/>
                <w:lang w:eastAsia="it-IT"/>
              </w:rPr>
            </w:pPr>
            <w:r w:rsidRPr="00F47797">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47797" w:rsidRPr="00F47797" w:rsidRDefault="00F47797" w:rsidP="00F47797">
            <w:pPr>
              <w:spacing w:after="0" w:line="240" w:lineRule="auto"/>
              <w:rPr>
                <w:rFonts w:ascii="Times New Roman" w:eastAsia="Times New Roman" w:hAnsi="Times New Roman" w:cs="Times New Roman"/>
                <w:sz w:val="24"/>
                <w:szCs w:val="24"/>
                <w:lang w:eastAsia="it-IT"/>
              </w:rPr>
            </w:pPr>
            <w:r w:rsidRPr="00F47797">
              <w:rPr>
                <w:rFonts w:ascii="Times New Roman" w:eastAsia="Times New Roman" w:hAnsi="Times New Roman" w:cs="Times New Roman"/>
                <w:sz w:val="15"/>
                <w:szCs w:val="15"/>
                <w:lang w:eastAsia="it-IT"/>
              </w:rPr>
              <w:t>Frequenza</w:t>
            </w:r>
            <w:r w:rsidRPr="00F4779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7797" w:rsidRPr="00F47797" w:rsidRDefault="00F47797" w:rsidP="00F47797">
            <w:pPr>
              <w:spacing w:after="0" w:line="240" w:lineRule="auto"/>
              <w:rPr>
                <w:rFonts w:ascii="Times New Roman" w:eastAsia="Times New Roman" w:hAnsi="Times New Roman" w:cs="Times New Roman"/>
                <w:sz w:val="24"/>
                <w:szCs w:val="24"/>
                <w:lang w:eastAsia="it-IT"/>
              </w:rPr>
            </w:pPr>
            <w:r w:rsidRPr="00F47797">
              <w:rPr>
                <w:rFonts w:ascii="Times New Roman" w:eastAsia="Times New Roman" w:hAnsi="Times New Roman" w:cs="Times New Roman"/>
                <w:sz w:val="15"/>
                <w:szCs w:val="15"/>
                <w:lang w:eastAsia="it-IT"/>
              </w:rPr>
              <w:t>Percentuale</w:t>
            </w:r>
            <w:r w:rsidRPr="00F4779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7797" w:rsidRPr="00F47797" w:rsidRDefault="00F47797" w:rsidP="00F47797">
            <w:pPr>
              <w:spacing w:after="0" w:line="240" w:lineRule="auto"/>
              <w:rPr>
                <w:rFonts w:ascii="Times New Roman" w:eastAsia="Times New Roman" w:hAnsi="Times New Roman" w:cs="Times New Roman"/>
                <w:sz w:val="24"/>
                <w:szCs w:val="24"/>
                <w:lang w:eastAsia="it-IT"/>
              </w:rPr>
            </w:pPr>
            <w:r w:rsidRPr="00F47797">
              <w:rPr>
                <w:rFonts w:ascii="Times New Roman" w:eastAsia="Times New Roman" w:hAnsi="Times New Roman" w:cs="Times New Roman"/>
                <w:sz w:val="15"/>
                <w:szCs w:val="15"/>
                <w:lang w:eastAsia="it-IT"/>
              </w:rPr>
              <w:t>Frequenza</w:t>
            </w:r>
            <w:r w:rsidRPr="00F4779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7797" w:rsidRPr="00F47797" w:rsidRDefault="00F47797" w:rsidP="00F47797">
            <w:pPr>
              <w:spacing w:after="0" w:line="240" w:lineRule="auto"/>
              <w:rPr>
                <w:rFonts w:ascii="Times New Roman" w:eastAsia="Times New Roman" w:hAnsi="Times New Roman" w:cs="Times New Roman"/>
                <w:sz w:val="24"/>
                <w:szCs w:val="24"/>
                <w:lang w:eastAsia="it-IT"/>
              </w:rPr>
            </w:pPr>
            <w:r w:rsidRPr="00F47797">
              <w:rPr>
                <w:rFonts w:ascii="Times New Roman" w:eastAsia="Times New Roman" w:hAnsi="Times New Roman" w:cs="Times New Roman"/>
                <w:sz w:val="15"/>
                <w:szCs w:val="15"/>
                <w:lang w:eastAsia="it-IT"/>
              </w:rPr>
              <w:t>Percentuale</w:t>
            </w:r>
            <w:r w:rsidRPr="00F4779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7797" w:rsidRPr="00F47797" w:rsidRDefault="00F47797" w:rsidP="00F47797">
            <w:pPr>
              <w:spacing w:after="0" w:line="240" w:lineRule="auto"/>
              <w:rPr>
                <w:rFonts w:ascii="Times New Roman" w:eastAsia="Times New Roman" w:hAnsi="Times New Roman" w:cs="Times New Roman"/>
                <w:sz w:val="24"/>
                <w:szCs w:val="24"/>
                <w:lang w:eastAsia="it-IT"/>
              </w:rPr>
            </w:pPr>
            <w:r w:rsidRPr="00F47797">
              <w:rPr>
                <w:rFonts w:ascii="Times New Roman" w:eastAsia="Times New Roman" w:hAnsi="Times New Roman" w:cs="Times New Roman"/>
                <w:sz w:val="15"/>
                <w:szCs w:val="15"/>
                <w:lang w:eastAsia="it-IT"/>
              </w:rPr>
              <w:t xml:space="preserve">Diagramma a barre </w:t>
            </w:r>
            <w:r w:rsidRPr="00F47797">
              <w:rPr>
                <w:rFonts w:ascii="Times New Roman" w:eastAsia="Times New Roman" w:hAnsi="Times New Roman" w:cs="Times New Roman"/>
                <w:sz w:val="15"/>
                <w:szCs w:val="15"/>
                <w:lang w:eastAsia="it-IT"/>
              </w:rPr>
              <w:br/>
              <w:t>frequenza semplice</w:t>
            </w:r>
          </w:p>
        </w:tc>
      </w:tr>
      <w:tr w:rsidR="00F47797" w:rsidRPr="00F47797" w:rsidTr="00F477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797" w:rsidRPr="00F47797" w:rsidRDefault="00F47797" w:rsidP="00F47797">
            <w:pPr>
              <w:spacing w:after="0" w:line="240" w:lineRule="auto"/>
              <w:rPr>
                <w:rFonts w:ascii="Times New Roman" w:eastAsia="Times New Roman" w:hAnsi="Times New Roman" w:cs="Times New Roman"/>
                <w:sz w:val="24"/>
                <w:szCs w:val="24"/>
                <w:lang w:eastAsia="it-IT"/>
              </w:rPr>
            </w:pPr>
            <w:r w:rsidRPr="00F47797">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7797" w:rsidRPr="00F47797" w:rsidRDefault="00F47797" w:rsidP="00F47797">
            <w:pPr>
              <w:spacing w:after="0" w:line="240" w:lineRule="auto"/>
              <w:rPr>
                <w:rFonts w:ascii="Times New Roman" w:eastAsia="Times New Roman" w:hAnsi="Times New Roman" w:cs="Times New Roman"/>
                <w:sz w:val="24"/>
                <w:szCs w:val="24"/>
                <w:lang w:eastAsia="it-IT"/>
              </w:rPr>
            </w:pPr>
            <w:r w:rsidRPr="00F47797">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47797" w:rsidRPr="00F47797" w:rsidRDefault="00F47797" w:rsidP="00F47797">
            <w:pPr>
              <w:spacing w:after="0" w:line="240" w:lineRule="auto"/>
              <w:rPr>
                <w:rFonts w:ascii="Times New Roman" w:eastAsia="Times New Roman" w:hAnsi="Times New Roman" w:cs="Times New Roman"/>
                <w:sz w:val="24"/>
                <w:szCs w:val="24"/>
                <w:lang w:eastAsia="it-IT"/>
              </w:rPr>
            </w:pPr>
            <w:r w:rsidRPr="00F47797">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797" w:rsidRPr="00F47797" w:rsidRDefault="00F47797" w:rsidP="00F47797">
            <w:pPr>
              <w:spacing w:after="0" w:line="240" w:lineRule="auto"/>
              <w:rPr>
                <w:rFonts w:ascii="Times New Roman" w:eastAsia="Times New Roman" w:hAnsi="Times New Roman" w:cs="Times New Roman"/>
                <w:sz w:val="24"/>
                <w:szCs w:val="24"/>
                <w:lang w:eastAsia="it-IT"/>
              </w:rPr>
            </w:pPr>
            <w:r w:rsidRPr="00F47797">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47797" w:rsidRPr="00F47797" w:rsidRDefault="00F47797" w:rsidP="00F47797">
            <w:pPr>
              <w:spacing w:after="0" w:line="240" w:lineRule="auto"/>
              <w:rPr>
                <w:rFonts w:ascii="Times New Roman" w:eastAsia="Times New Roman" w:hAnsi="Times New Roman" w:cs="Times New Roman"/>
                <w:sz w:val="24"/>
                <w:szCs w:val="24"/>
                <w:lang w:eastAsia="it-IT"/>
              </w:rPr>
            </w:pPr>
            <w:r w:rsidRPr="00F47797">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797" w:rsidRPr="00F47797" w:rsidRDefault="00F47797" w:rsidP="00F47797">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662940" cy="99060"/>
                  <wp:effectExtent l="19050" t="0" r="3810" b="0"/>
                  <wp:docPr id="29" name="Immagine 2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edurete.org/jsstat/200/barra.gif"/>
                          <pic:cNvPicPr>
                            <a:picLocks noChangeAspect="1" noChangeArrowheads="1"/>
                          </pic:cNvPicPr>
                        </pic:nvPicPr>
                        <pic:blipFill>
                          <a:blip r:embed="rId8" cstate="print"/>
                          <a:srcRect/>
                          <a:stretch>
                            <a:fillRect/>
                          </a:stretch>
                        </pic:blipFill>
                        <pic:spPr bwMode="auto">
                          <a:xfrm>
                            <a:off x="0" y="0"/>
                            <a:ext cx="662940" cy="99060"/>
                          </a:xfrm>
                          <a:prstGeom prst="rect">
                            <a:avLst/>
                          </a:prstGeom>
                          <a:noFill/>
                          <a:ln w="9525">
                            <a:noFill/>
                            <a:miter lim="800000"/>
                            <a:headEnd/>
                            <a:tailEnd/>
                          </a:ln>
                        </pic:spPr>
                      </pic:pic>
                    </a:graphicData>
                  </a:graphic>
                </wp:inline>
              </w:drawing>
            </w:r>
          </w:p>
        </w:tc>
      </w:tr>
      <w:tr w:rsidR="00F47797" w:rsidRPr="00F47797" w:rsidTr="00F477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7797" w:rsidRPr="00F47797" w:rsidRDefault="00F47797" w:rsidP="00F47797">
            <w:pPr>
              <w:spacing w:after="0" w:line="240" w:lineRule="auto"/>
              <w:rPr>
                <w:rFonts w:ascii="Times New Roman" w:eastAsia="Times New Roman" w:hAnsi="Times New Roman" w:cs="Times New Roman"/>
                <w:sz w:val="24"/>
                <w:szCs w:val="24"/>
                <w:lang w:eastAsia="it-IT"/>
              </w:rPr>
            </w:pPr>
            <w:r w:rsidRPr="00F47797">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7797" w:rsidRPr="00F47797" w:rsidRDefault="00F47797" w:rsidP="00F47797">
            <w:pPr>
              <w:spacing w:after="0" w:line="240" w:lineRule="auto"/>
              <w:rPr>
                <w:rFonts w:ascii="Times New Roman" w:eastAsia="Times New Roman" w:hAnsi="Times New Roman" w:cs="Times New Roman"/>
                <w:sz w:val="24"/>
                <w:szCs w:val="24"/>
                <w:lang w:eastAsia="it-IT"/>
              </w:rPr>
            </w:pPr>
            <w:r w:rsidRPr="00F47797">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47797" w:rsidRPr="00F47797" w:rsidRDefault="00F47797" w:rsidP="00F47797">
            <w:pPr>
              <w:spacing w:after="0" w:line="240" w:lineRule="auto"/>
              <w:rPr>
                <w:rFonts w:ascii="Times New Roman" w:eastAsia="Times New Roman" w:hAnsi="Times New Roman" w:cs="Times New Roman"/>
                <w:sz w:val="24"/>
                <w:szCs w:val="24"/>
                <w:lang w:eastAsia="it-IT"/>
              </w:rPr>
            </w:pPr>
            <w:r w:rsidRPr="00F47797">
              <w:rPr>
                <w:rFonts w:ascii="Times New Roman" w:eastAsia="Times New Roman" w:hAnsi="Times New Roman" w:cs="Times New Roman"/>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F47797" w:rsidRPr="00F47797" w:rsidRDefault="00F47797" w:rsidP="00F47797">
            <w:pPr>
              <w:spacing w:after="0" w:line="240" w:lineRule="auto"/>
              <w:rPr>
                <w:rFonts w:ascii="Times New Roman" w:eastAsia="Times New Roman" w:hAnsi="Times New Roman" w:cs="Times New Roman"/>
                <w:sz w:val="24"/>
                <w:szCs w:val="24"/>
                <w:lang w:eastAsia="it-IT"/>
              </w:rPr>
            </w:pPr>
            <w:r w:rsidRPr="00F47797">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797" w:rsidRPr="00F47797" w:rsidRDefault="00F47797" w:rsidP="00F47797">
            <w:pPr>
              <w:spacing w:after="0" w:line="240" w:lineRule="auto"/>
              <w:rPr>
                <w:rFonts w:ascii="Times New Roman" w:eastAsia="Times New Roman" w:hAnsi="Times New Roman" w:cs="Times New Roman"/>
                <w:sz w:val="24"/>
                <w:szCs w:val="24"/>
                <w:lang w:eastAsia="it-IT"/>
              </w:rPr>
            </w:pPr>
            <w:r w:rsidRPr="00F47797">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47797" w:rsidRPr="00F47797" w:rsidRDefault="00F47797" w:rsidP="00F47797">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234440" cy="99060"/>
                  <wp:effectExtent l="19050" t="0" r="3810" b="0"/>
                  <wp:docPr id="30" name="Immagine 3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edurete.org/jsstat/200/barra.gif"/>
                          <pic:cNvPicPr>
                            <a:picLocks noChangeAspect="1" noChangeArrowheads="1"/>
                          </pic:cNvPicPr>
                        </pic:nvPicPr>
                        <pic:blipFill>
                          <a:blip r:embed="rId8" cstate="print"/>
                          <a:srcRect/>
                          <a:stretch>
                            <a:fillRect/>
                          </a:stretch>
                        </pic:blipFill>
                        <pic:spPr bwMode="auto">
                          <a:xfrm>
                            <a:off x="0" y="0"/>
                            <a:ext cx="1234440" cy="99060"/>
                          </a:xfrm>
                          <a:prstGeom prst="rect">
                            <a:avLst/>
                          </a:prstGeom>
                          <a:noFill/>
                          <a:ln w="9525">
                            <a:noFill/>
                            <a:miter lim="800000"/>
                            <a:headEnd/>
                            <a:tailEnd/>
                          </a:ln>
                        </pic:spPr>
                      </pic:pic>
                    </a:graphicData>
                  </a:graphic>
                </wp:inline>
              </w:drawing>
            </w:r>
          </w:p>
        </w:tc>
      </w:tr>
    </w:tbl>
    <w:p w:rsidR="00F47797" w:rsidRDefault="00F47797" w:rsidP="00F47797">
      <w:pPr>
        <w:spacing w:before="100" w:beforeAutospacing="1" w:after="100" w:afterAutospacing="1" w:line="240" w:lineRule="auto"/>
        <w:rPr>
          <w:rFonts w:eastAsia="Times New Roman" w:cs="Times New Roman"/>
          <w:lang w:eastAsia="it-IT"/>
        </w:rPr>
      </w:pPr>
      <w:r w:rsidRPr="006D6934">
        <w:rPr>
          <w:rFonts w:eastAsia="Times New Roman" w:cs="Times New Roman"/>
          <w:lang w:eastAsia="it-IT"/>
        </w:rPr>
        <w:t>Numero di casi</w:t>
      </w:r>
      <w:r>
        <w:rPr>
          <w:rFonts w:eastAsia="Times New Roman" w:cs="Times New Roman"/>
          <w:lang w:eastAsia="it-IT"/>
        </w:rPr>
        <w:t xml:space="preserve"> = 20; </w:t>
      </w:r>
      <w:r w:rsidRPr="003C466C">
        <w:rPr>
          <w:rFonts w:eastAsia="Times New Roman" w:cs="Times New Roman"/>
          <w:u w:val="single"/>
          <w:lang w:eastAsia="it-IT"/>
        </w:rPr>
        <w:t>Indici di tendenza centrale:</w:t>
      </w:r>
      <w:r>
        <w:rPr>
          <w:rFonts w:eastAsia="Times New Roman" w:cs="Times New Roman"/>
          <w:lang w:eastAsia="it-IT"/>
        </w:rPr>
        <w:t xml:space="preserve"> </w:t>
      </w:r>
      <w:r w:rsidRPr="006D6934">
        <w:rPr>
          <w:rFonts w:eastAsia="Times New Roman" w:cs="Times New Roman"/>
          <w:lang w:eastAsia="it-IT"/>
        </w:rPr>
        <w:t>Moda (categori</w:t>
      </w:r>
      <w:r>
        <w:rPr>
          <w:rFonts w:eastAsia="Times New Roman" w:cs="Times New Roman"/>
          <w:lang w:eastAsia="it-IT"/>
        </w:rPr>
        <w:t>a con la frequenza più alta) = 2</w:t>
      </w:r>
    </w:p>
    <w:p w:rsidR="00994097" w:rsidRDefault="00994097" w:rsidP="00A234C5">
      <w:pPr>
        <w:spacing w:before="100" w:beforeAutospacing="1" w:after="100" w:afterAutospacing="1" w:line="240" w:lineRule="auto"/>
        <w:rPr>
          <w:rFonts w:eastAsia="Times New Roman" w:cs="Times New Roman"/>
          <w:b/>
          <w:lang w:eastAsia="it-IT"/>
        </w:rPr>
      </w:pPr>
    </w:p>
    <w:p w:rsidR="00A234C5" w:rsidRDefault="00A234C5" w:rsidP="00A234C5">
      <w:pPr>
        <w:spacing w:before="100" w:beforeAutospacing="1" w:after="100" w:afterAutospacing="1" w:line="240" w:lineRule="auto"/>
        <w:rPr>
          <w:b/>
        </w:rPr>
      </w:pPr>
      <w:r w:rsidRPr="00A234C5">
        <w:rPr>
          <w:rFonts w:eastAsia="Times New Roman" w:cs="Times New Roman"/>
          <w:b/>
          <w:lang w:eastAsia="it-IT"/>
        </w:rPr>
        <w:t>Variabile V 12</w:t>
      </w:r>
      <w:r w:rsidR="00994097">
        <w:rPr>
          <w:rFonts w:eastAsia="Times New Roman" w:cs="Times New Roman"/>
          <w:b/>
          <w:lang w:eastAsia="it-IT"/>
        </w:rPr>
        <w:t xml:space="preserve"> = </w:t>
      </w:r>
      <w:r w:rsidR="00994097" w:rsidRPr="00A234C5">
        <w:rPr>
          <w:b/>
        </w:rPr>
        <w:t>Si è sentito in colpa dopo aver bevuto troppo</w:t>
      </w:r>
    </w:p>
    <w:p w:rsidR="00994097" w:rsidRDefault="00994097" w:rsidP="00994097">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 xml:space="preserve">1- Sempre </w:t>
      </w:r>
    </w:p>
    <w:p w:rsidR="00994097" w:rsidRDefault="00994097" w:rsidP="00994097">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2- Qualche volta</w:t>
      </w:r>
    </w:p>
    <w:p w:rsidR="00994097" w:rsidRDefault="00994097" w:rsidP="00994097">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3- Mai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790"/>
        <w:gridCol w:w="715"/>
        <w:gridCol w:w="790"/>
        <w:gridCol w:w="1791"/>
      </w:tblGrid>
      <w:tr w:rsidR="00A234C5" w:rsidRPr="00A234C5" w:rsidTr="00A234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15"/>
                <w:szCs w:val="15"/>
                <w:lang w:eastAsia="it-IT"/>
              </w:rPr>
              <w:t>Frequenza</w:t>
            </w:r>
            <w:r w:rsidRPr="00A234C5">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15"/>
                <w:szCs w:val="15"/>
                <w:lang w:eastAsia="it-IT"/>
              </w:rPr>
              <w:t>Percentuale</w:t>
            </w:r>
            <w:r w:rsidRPr="00A234C5">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15"/>
                <w:szCs w:val="15"/>
                <w:lang w:eastAsia="it-IT"/>
              </w:rPr>
              <w:t>Frequenza</w:t>
            </w:r>
            <w:r w:rsidRPr="00A234C5">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15"/>
                <w:szCs w:val="15"/>
                <w:lang w:eastAsia="it-IT"/>
              </w:rPr>
              <w:t>Percentuale</w:t>
            </w:r>
            <w:r w:rsidRPr="00A234C5">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15"/>
                <w:szCs w:val="15"/>
                <w:lang w:eastAsia="it-IT"/>
              </w:rPr>
              <w:t xml:space="preserve">Diagramma a barre </w:t>
            </w:r>
            <w:r w:rsidRPr="00A234C5">
              <w:rPr>
                <w:rFonts w:ascii="Times New Roman" w:eastAsia="Times New Roman" w:hAnsi="Times New Roman" w:cs="Times New Roman"/>
                <w:sz w:val="15"/>
                <w:szCs w:val="15"/>
                <w:lang w:eastAsia="it-IT"/>
              </w:rPr>
              <w:br/>
              <w:t>frequenza semplice</w:t>
            </w:r>
          </w:p>
        </w:tc>
      </w:tr>
      <w:tr w:rsidR="00A234C5" w:rsidRPr="00A234C5" w:rsidTr="00A234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861060" cy="99060"/>
                  <wp:effectExtent l="19050" t="0" r="0" b="0"/>
                  <wp:docPr id="8" name="Immagine 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rete.org/jsstat/200/barra.gif"/>
                          <pic:cNvPicPr>
                            <a:picLocks noChangeAspect="1" noChangeArrowheads="1"/>
                          </pic:cNvPicPr>
                        </pic:nvPicPr>
                        <pic:blipFill>
                          <a:blip r:embed="rId8" cstate="print"/>
                          <a:srcRect/>
                          <a:stretch>
                            <a:fillRect/>
                          </a:stretch>
                        </pic:blipFill>
                        <pic:spPr bwMode="auto">
                          <a:xfrm>
                            <a:off x="0" y="0"/>
                            <a:ext cx="861060" cy="99060"/>
                          </a:xfrm>
                          <a:prstGeom prst="rect">
                            <a:avLst/>
                          </a:prstGeom>
                          <a:noFill/>
                          <a:ln w="9525">
                            <a:noFill/>
                            <a:miter lim="800000"/>
                            <a:headEnd/>
                            <a:tailEnd/>
                          </a:ln>
                        </pic:spPr>
                      </pic:pic>
                    </a:graphicData>
                  </a:graphic>
                </wp:inline>
              </w:drawing>
            </w:r>
          </w:p>
        </w:tc>
      </w:tr>
      <w:tr w:rsidR="00A234C5" w:rsidRPr="00A234C5" w:rsidTr="00A234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sidRPr="00A234C5">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234C5" w:rsidRPr="00A234C5" w:rsidRDefault="00A234C5" w:rsidP="00A234C5">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051560" cy="99060"/>
                  <wp:effectExtent l="19050" t="0" r="0" b="0"/>
                  <wp:docPr id="7" name="Immagine 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durete.org/jsstat/200/barra.gif"/>
                          <pic:cNvPicPr>
                            <a:picLocks noChangeAspect="1" noChangeArrowheads="1"/>
                          </pic:cNvPicPr>
                        </pic:nvPicPr>
                        <pic:blipFill>
                          <a:blip r:embed="rId8" cstate="print"/>
                          <a:srcRect/>
                          <a:stretch>
                            <a:fillRect/>
                          </a:stretch>
                        </pic:blipFill>
                        <pic:spPr bwMode="auto">
                          <a:xfrm>
                            <a:off x="0" y="0"/>
                            <a:ext cx="1051560" cy="99060"/>
                          </a:xfrm>
                          <a:prstGeom prst="rect">
                            <a:avLst/>
                          </a:prstGeom>
                          <a:noFill/>
                          <a:ln w="9525">
                            <a:noFill/>
                            <a:miter lim="800000"/>
                            <a:headEnd/>
                            <a:tailEnd/>
                          </a:ln>
                        </pic:spPr>
                      </pic:pic>
                    </a:graphicData>
                  </a:graphic>
                </wp:inline>
              </w:drawing>
            </w:r>
          </w:p>
        </w:tc>
      </w:tr>
    </w:tbl>
    <w:p w:rsidR="001362E4" w:rsidRDefault="001362E4" w:rsidP="001362E4">
      <w:pPr>
        <w:spacing w:before="100" w:beforeAutospacing="1" w:after="100" w:afterAutospacing="1" w:line="240" w:lineRule="auto"/>
        <w:rPr>
          <w:rFonts w:eastAsia="Times New Roman" w:cs="Times New Roman"/>
          <w:lang w:eastAsia="it-IT"/>
        </w:rPr>
      </w:pPr>
      <w:r w:rsidRPr="006D6934">
        <w:rPr>
          <w:rFonts w:eastAsia="Times New Roman" w:cs="Times New Roman"/>
          <w:lang w:eastAsia="it-IT"/>
        </w:rPr>
        <w:t>Numero di casi</w:t>
      </w:r>
      <w:r>
        <w:rPr>
          <w:rFonts w:eastAsia="Times New Roman" w:cs="Times New Roman"/>
          <w:lang w:eastAsia="it-IT"/>
        </w:rPr>
        <w:t xml:space="preserve"> = 20; </w:t>
      </w:r>
    </w:p>
    <w:p w:rsidR="001362E4" w:rsidRDefault="001362E4" w:rsidP="001362E4">
      <w:pPr>
        <w:spacing w:before="100" w:beforeAutospacing="1" w:after="100" w:afterAutospacing="1" w:line="240" w:lineRule="auto"/>
        <w:rPr>
          <w:rFonts w:eastAsia="Times New Roman" w:cs="Times New Roman"/>
          <w:lang w:eastAsia="it-IT"/>
        </w:rPr>
      </w:pPr>
      <w:r w:rsidRPr="003C466C">
        <w:rPr>
          <w:rFonts w:eastAsia="Times New Roman" w:cs="Times New Roman"/>
          <w:u w:val="single"/>
          <w:lang w:eastAsia="it-IT"/>
        </w:rPr>
        <w:t>Indici di tendenza centrale:</w:t>
      </w:r>
      <w:r w:rsidRPr="003C466C">
        <w:rPr>
          <w:rFonts w:eastAsia="Times New Roman" w:cs="Times New Roman"/>
          <w:b/>
          <w:lang w:eastAsia="it-IT"/>
        </w:rPr>
        <w:t xml:space="preserve"> </w:t>
      </w:r>
      <w:r w:rsidRPr="006D6934">
        <w:rPr>
          <w:rFonts w:eastAsia="Times New Roman" w:cs="Times New Roman"/>
          <w:lang w:eastAsia="it-IT"/>
        </w:rPr>
        <w:t>Moda (categoria con la frequenza più alta</w:t>
      </w:r>
      <w:r>
        <w:rPr>
          <w:rFonts w:eastAsia="Times New Roman" w:cs="Times New Roman"/>
          <w:lang w:eastAsia="it-IT"/>
        </w:rPr>
        <w:t>) = 3</w:t>
      </w:r>
    </w:p>
    <w:p w:rsidR="001362E4" w:rsidRDefault="001362E4" w:rsidP="00A234C5">
      <w:pPr>
        <w:spacing w:before="100" w:beforeAutospacing="1" w:after="100" w:afterAutospacing="1" w:line="240" w:lineRule="auto"/>
        <w:rPr>
          <w:rFonts w:ascii="Verdana" w:eastAsia="Times New Roman" w:hAnsi="Verdana" w:cs="Times New Roman"/>
          <w:sz w:val="24"/>
          <w:szCs w:val="24"/>
          <w:lang w:eastAsia="it-IT"/>
        </w:rPr>
      </w:pPr>
    </w:p>
    <w:p w:rsidR="00BC2603" w:rsidRDefault="00BC2603" w:rsidP="00BC2603">
      <w:pPr>
        <w:spacing w:before="100" w:beforeAutospacing="1" w:after="100" w:afterAutospacing="1" w:line="240" w:lineRule="auto"/>
        <w:jc w:val="both"/>
        <w:rPr>
          <w:rFonts w:eastAsia="Times New Roman" w:cs="Times New Roman"/>
          <w:b/>
          <w:lang w:eastAsia="it-IT"/>
        </w:rPr>
      </w:pPr>
      <w:r>
        <w:rPr>
          <w:rFonts w:eastAsia="Times New Roman" w:cs="Times New Roman"/>
          <w:b/>
          <w:lang w:eastAsia="it-IT"/>
        </w:rPr>
        <w:lastRenderedPageBreak/>
        <w:t xml:space="preserve">ANALISI BIVARIATA DELLE VARIABILI Più RILEVANTI TRAMITE IL PROGRAMMA </w:t>
      </w:r>
      <w:proofErr w:type="spellStart"/>
      <w:r>
        <w:rPr>
          <w:rFonts w:eastAsia="Times New Roman" w:cs="Times New Roman"/>
          <w:b/>
          <w:lang w:eastAsia="it-IT"/>
        </w:rPr>
        <w:t>JsSTAT</w:t>
      </w:r>
      <w:proofErr w:type="spellEnd"/>
    </w:p>
    <w:p w:rsidR="005A2FEB" w:rsidRPr="00AD410F" w:rsidRDefault="005A2FEB" w:rsidP="005A2FEB">
      <w:p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 xml:space="preserve">Dopo aver effettuato l’analisi </w:t>
      </w:r>
      <w:proofErr w:type="spellStart"/>
      <w:r>
        <w:rPr>
          <w:rFonts w:eastAsia="Times New Roman" w:cs="Times New Roman"/>
          <w:lang w:eastAsia="it-IT"/>
        </w:rPr>
        <w:t>monovariata</w:t>
      </w:r>
      <w:proofErr w:type="spellEnd"/>
      <w:r>
        <w:rPr>
          <w:rFonts w:eastAsia="Times New Roman" w:cs="Times New Roman"/>
          <w:lang w:eastAsia="it-IT"/>
        </w:rPr>
        <w:t xml:space="preserve"> è necessario mettere le variabili in relazione tra di loro per verificare se esiste una relazione tra le stesse, la quale possa avvallare le nostre ipotesi. Trattandosi di variabili categoriali si utilizza l</w:t>
      </w:r>
      <w:r w:rsidRPr="00AD410F">
        <w:rPr>
          <w:rFonts w:eastAsia="Times New Roman" w:cs="Times New Roman"/>
          <w:lang w:eastAsia="it-IT"/>
        </w:rPr>
        <w:t xml:space="preserve">a tabella a doppia entrata </w:t>
      </w:r>
      <w:r>
        <w:rPr>
          <w:rFonts w:eastAsia="Times New Roman" w:cs="Times New Roman"/>
          <w:lang w:eastAsia="it-IT"/>
        </w:rPr>
        <w:t xml:space="preserve">che </w:t>
      </w:r>
      <w:r w:rsidRPr="00AD410F">
        <w:rPr>
          <w:rFonts w:eastAsia="Times New Roman" w:cs="Times New Roman"/>
          <w:lang w:eastAsia="it-IT"/>
        </w:rPr>
        <w:t>riporta la distribuzione congiunta delle due variabili. I dati del campione ci danno, per ogni cella:</w:t>
      </w:r>
    </w:p>
    <w:p w:rsidR="005A2FEB" w:rsidRPr="00AD410F" w:rsidRDefault="005A2FEB" w:rsidP="005A2FEB">
      <w:pPr>
        <w:numPr>
          <w:ilvl w:val="0"/>
          <w:numId w:val="2"/>
        </w:numPr>
        <w:spacing w:before="100" w:beforeAutospacing="1" w:after="100" w:afterAutospacing="1" w:line="240" w:lineRule="auto"/>
        <w:jc w:val="both"/>
        <w:rPr>
          <w:rFonts w:eastAsia="Times New Roman" w:cs="Times New Roman"/>
          <w:lang w:eastAsia="it-IT"/>
        </w:rPr>
      </w:pPr>
      <w:r w:rsidRPr="00AD410F">
        <w:rPr>
          <w:rFonts w:eastAsia="Times New Roman" w:cs="Times New Roman"/>
          <w:lang w:eastAsia="it-IT"/>
        </w:rPr>
        <w:t xml:space="preserve">La frequenza osservata </w:t>
      </w:r>
      <w:proofErr w:type="spellStart"/>
      <w:r w:rsidRPr="00AD410F">
        <w:rPr>
          <w:rFonts w:eastAsia="Times New Roman" w:cs="Times New Roman"/>
          <w:lang w:eastAsia="it-IT"/>
        </w:rPr>
        <w:t>O</w:t>
      </w:r>
      <w:r w:rsidRPr="00AD410F">
        <w:rPr>
          <w:rFonts w:eastAsia="Times New Roman" w:cs="Times New Roman"/>
          <w:vertAlign w:val="subscript"/>
          <w:lang w:eastAsia="it-IT"/>
        </w:rPr>
        <w:t>i</w:t>
      </w:r>
      <w:proofErr w:type="spellEnd"/>
      <w:r w:rsidRPr="00AD410F">
        <w:rPr>
          <w:rFonts w:eastAsia="Times New Roman" w:cs="Times New Roman"/>
          <w:lang w:eastAsia="it-IT"/>
        </w:rPr>
        <w:t xml:space="preserve"> ossia il numero di casi che hanno quei dati valori sulle variabili considerate.</w:t>
      </w:r>
    </w:p>
    <w:p w:rsidR="005A2FEB" w:rsidRPr="001F6C19" w:rsidRDefault="005A2FEB" w:rsidP="005A2FEB">
      <w:pPr>
        <w:numPr>
          <w:ilvl w:val="0"/>
          <w:numId w:val="2"/>
        </w:numPr>
        <w:spacing w:before="100" w:beforeAutospacing="1" w:after="100" w:afterAutospacing="1" w:line="240" w:lineRule="auto"/>
        <w:jc w:val="both"/>
        <w:rPr>
          <w:rFonts w:eastAsia="Times New Roman" w:cs="Times New Roman"/>
          <w:lang w:eastAsia="it-IT"/>
        </w:rPr>
      </w:pPr>
      <w:r w:rsidRPr="001F6C19">
        <w:rPr>
          <w:rFonts w:eastAsia="Times New Roman" w:cs="Times New Roman"/>
          <w:lang w:eastAsia="it-IT"/>
        </w:rPr>
        <w:t>La frequenza attesa A</w:t>
      </w:r>
      <w:r w:rsidRPr="001F6C19">
        <w:rPr>
          <w:rFonts w:eastAsia="Times New Roman" w:cs="Times New Roman"/>
          <w:vertAlign w:val="subscript"/>
          <w:lang w:eastAsia="it-IT"/>
        </w:rPr>
        <w:t>i</w:t>
      </w:r>
      <w:r w:rsidRPr="001F6C19">
        <w:rPr>
          <w:rFonts w:eastAsia="Times New Roman" w:cs="Times New Roman"/>
          <w:lang w:eastAsia="it-IT"/>
        </w:rPr>
        <w:t xml:space="preserve">, ossia la frequenza che avremmo osservato nella cella se la </w:t>
      </w:r>
      <w:proofErr w:type="spellStart"/>
      <w:r w:rsidRPr="001F6C19">
        <w:rPr>
          <w:rFonts w:eastAsia="Times New Roman" w:cs="Times New Roman"/>
          <w:lang w:eastAsia="it-IT"/>
        </w:rPr>
        <w:t>disposizone</w:t>
      </w:r>
      <w:proofErr w:type="spellEnd"/>
      <w:r w:rsidRPr="001F6C19">
        <w:rPr>
          <w:rFonts w:eastAsia="Times New Roman" w:cs="Times New Roman"/>
          <w:lang w:eastAsia="it-IT"/>
        </w:rPr>
        <w:t xml:space="preserve"> dei casi nelle celle della tabella fosse da attribuirsi al caso. E' lecito pensare che questo accada se non vi è una relazione tra le due variabili, ossia un addensamento di casi in alcune celle della tabella dovuto ad una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A</w:t>
      </w:r>
      <w:r w:rsidRPr="001F6C19">
        <w:rPr>
          <w:rFonts w:eastAsia="Times New Roman" w:cs="Times New Roman"/>
          <w:vertAlign w:val="subscript"/>
          <w:lang w:eastAsia="it-IT"/>
        </w:rPr>
        <w:t>i</w:t>
      </w:r>
      <w:r w:rsidRPr="001F6C19">
        <w:rPr>
          <w:rFonts w:eastAsia="Times New Roman" w:cs="Times New Roman"/>
          <w:lang w:eastAsia="it-IT"/>
        </w:rPr>
        <w:t xml:space="preserve"> : marginale di riga = marginale di colonna : totale dei casi da cui deriva che </w:t>
      </w:r>
      <w:proofErr w:type="spellStart"/>
      <w:r w:rsidRPr="001F6C19">
        <w:rPr>
          <w:rFonts w:eastAsia="Times New Roman" w:cs="Times New Roman"/>
          <w:lang w:eastAsia="it-IT"/>
        </w:rPr>
        <w:t>A</w:t>
      </w:r>
      <w:r w:rsidRPr="001F6C19">
        <w:rPr>
          <w:rFonts w:eastAsia="Times New Roman" w:cs="Times New Roman"/>
          <w:vertAlign w:val="subscript"/>
          <w:lang w:eastAsia="it-IT"/>
        </w:rPr>
        <w:t>i</w:t>
      </w:r>
      <w:r w:rsidRPr="001F6C19">
        <w:rPr>
          <w:rFonts w:eastAsia="Times New Roman" w:cs="Times New Roman"/>
          <w:lang w:eastAsia="it-IT"/>
        </w:rPr>
        <w:t>=</w:t>
      </w:r>
      <w:proofErr w:type="spellEnd"/>
      <w:r w:rsidRPr="001F6C19">
        <w:rPr>
          <w:rFonts w:eastAsia="Times New Roman" w:cs="Times New Roman"/>
          <w:lang w:eastAsia="it-IT"/>
        </w:rPr>
        <w:t>(marginale di riga * marginale di colonna)/numero di casi</w:t>
      </w:r>
    </w:p>
    <w:p w:rsidR="005A2FEB" w:rsidRPr="00AD410F" w:rsidRDefault="005A2FEB" w:rsidP="005A2FEB">
      <w:pPr>
        <w:spacing w:before="100" w:beforeAutospacing="1" w:after="100" w:afterAutospacing="1" w:line="240" w:lineRule="auto"/>
        <w:ind w:left="720"/>
        <w:jc w:val="both"/>
        <w:rPr>
          <w:rFonts w:eastAsia="Times New Roman" w:cs="Times New Roman"/>
          <w:lang w:eastAsia="it-IT"/>
        </w:rPr>
      </w:pPr>
      <w:r w:rsidRPr="00AD410F">
        <w:rPr>
          <w:rFonts w:eastAsia="Times New Roman" w:cs="Times New Roman"/>
          <w:lang w:eastAsia="it-IT"/>
        </w:rPr>
        <w:t>Ovviamente quanto più le frequenze osservate si discostano dalle frequenze attese tanto più è probabile che vi sia attrazione tra le singole modalità delle variabili e quindi vi sia una relazione tra le due variabili.</w:t>
      </w:r>
    </w:p>
    <w:p w:rsidR="005A2FEB" w:rsidRPr="00AD410F" w:rsidRDefault="005A2FEB" w:rsidP="005A2FEB">
      <w:pPr>
        <w:numPr>
          <w:ilvl w:val="0"/>
          <w:numId w:val="2"/>
        </w:numPr>
        <w:spacing w:before="100" w:beforeAutospacing="1" w:after="100" w:afterAutospacing="1" w:line="240" w:lineRule="auto"/>
        <w:jc w:val="both"/>
        <w:rPr>
          <w:rFonts w:eastAsia="Times New Roman" w:cs="Times New Roman"/>
          <w:lang w:eastAsia="it-IT"/>
        </w:rPr>
      </w:pPr>
      <w:r w:rsidRPr="00AD410F">
        <w:rPr>
          <w:rFonts w:eastAsia="Times New Roman" w:cs="Times New Roman"/>
          <w:lang w:eastAsia="it-IT"/>
        </w:rPr>
        <w:t xml:space="preserve">La differenza tra la frequenza osservata e la frequenza attesa, al quadrato (per evitare problemi di segni negativi), rapportata alla frequenza attesa </w:t>
      </w:r>
      <w:r w:rsidRPr="00AD410F">
        <w:rPr>
          <w:rFonts w:eastAsia="Times New Roman" w:cs="Times New Roman"/>
          <w:noProof/>
          <w:lang w:eastAsia="it-IT"/>
        </w:rPr>
        <w:drawing>
          <wp:inline distT="0" distB="0" distL="0" distR="0">
            <wp:extent cx="533400" cy="342900"/>
            <wp:effectExtent l="19050" t="0" r="0" b="0"/>
            <wp:docPr id="102" name="Immagine 102" descr="http://www.edurete.org/jsstat/200/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www.edurete.org/jsstat/200/contxquadro.gif"/>
                    <pic:cNvPicPr>
                      <a:picLocks noChangeAspect="1" noChangeArrowheads="1"/>
                    </pic:cNvPicPr>
                  </pic:nvPicPr>
                  <pic:blipFill>
                    <a:blip r:embed="rId9" cstate="print"/>
                    <a:srcRect/>
                    <a:stretch>
                      <a:fillRect/>
                    </a:stretch>
                  </pic:blipFill>
                  <pic:spPr bwMode="auto">
                    <a:xfrm>
                      <a:off x="0" y="0"/>
                      <a:ext cx="533400" cy="342900"/>
                    </a:xfrm>
                    <a:prstGeom prst="rect">
                      <a:avLst/>
                    </a:prstGeom>
                    <a:noFill/>
                    <a:ln w="9525">
                      <a:noFill/>
                      <a:miter lim="800000"/>
                      <a:headEnd/>
                      <a:tailEnd/>
                    </a:ln>
                  </pic:spPr>
                </pic:pic>
              </a:graphicData>
            </a:graphic>
          </wp:inline>
        </w:drawing>
      </w:r>
      <w:r w:rsidRPr="00AD410F">
        <w:rPr>
          <w:rFonts w:eastAsia="Times New Roman" w:cs="Times New Roman"/>
          <w:lang w:eastAsia="it-IT"/>
        </w:rPr>
        <w:t>. Quanto più è alto questo indice tanto più si può dire vi sia uno scostamento, per quella singola cella, tra la situazione osservata e la situazione di pura casualità, e quindi un'attrazione tra le due modalità. Questo indice non va utilizzato se la frequenza attesa è inferiore a 1, dato che il valore diventa artificialmente alto perché il denominatore è inferiore a 1. In questo caso è utile accorpare i casi per evitare di avere frequenze marginali troppo basse.</w:t>
      </w:r>
    </w:p>
    <w:p w:rsidR="005A2FEB" w:rsidRPr="00AD410F" w:rsidRDefault="005A2FEB" w:rsidP="005A2FEB">
      <w:pPr>
        <w:spacing w:before="100" w:beforeAutospacing="1" w:after="100" w:afterAutospacing="1" w:line="240" w:lineRule="auto"/>
        <w:jc w:val="both"/>
        <w:rPr>
          <w:rFonts w:eastAsia="Times New Roman" w:cs="Times New Roman"/>
          <w:lang w:eastAsia="it-IT"/>
        </w:rPr>
      </w:pPr>
      <w:r w:rsidRPr="00AD410F">
        <w:rPr>
          <w:rFonts w:eastAsia="Times New Roman" w:cs="Times New Roman"/>
          <w:lang w:eastAsia="it-IT"/>
        </w:rPr>
        <w:t xml:space="preserve">La somma di tutti gli scostamenti dovuti a ciascuna singola cella si chiama X quadro, vale </w:t>
      </w:r>
      <w:r w:rsidRPr="00AD410F">
        <w:rPr>
          <w:rFonts w:eastAsia="Times New Roman" w:cs="Times New Roman"/>
          <w:noProof/>
          <w:lang w:eastAsia="it-IT"/>
        </w:rPr>
        <w:drawing>
          <wp:inline distT="0" distB="0" distL="0" distR="0">
            <wp:extent cx="967740" cy="342900"/>
            <wp:effectExtent l="19050" t="0" r="3810" b="0"/>
            <wp:docPr id="103" name="Immagine 103"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edurete.org/jsstat/200/xquadro.gif"/>
                    <pic:cNvPicPr>
                      <a:picLocks noChangeAspect="1" noChangeArrowheads="1"/>
                    </pic:cNvPicPr>
                  </pic:nvPicPr>
                  <pic:blipFill>
                    <a:blip r:embed="rId10" cstate="print"/>
                    <a:srcRect/>
                    <a:stretch>
                      <a:fillRect/>
                    </a:stretch>
                  </pic:blipFill>
                  <pic:spPr bwMode="auto">
                    <a:xfrm>
                      <a:off x="0" y="0"/>
                      <a:ext cx="967740" cy="342900"/>
                    </a:xfrm>
                    <a:prstGeom prst="rect">
                      <a:avLst/>
                    </a:prstGeom>
                    <a:noFill/>
                    <a:ln w="9525">
                      <a:noFill/>
                      <a:miter lim="800000"/>
                      <a:headEnd/>
                      <a:tailEnd/>
                    </a:ln>
                  </pic:spPr>
                </pic:pic>
              </a:graphicData>
            </a:graphic>
          </wp:inline>
        </w:drawing>
      </w:r>
      <w:r w:rsidRPr="00AD410F">
        <w:rPr>
          <w:rFonts w:eastAsia="Times New Roman" w:cs="Times New Roman"/>
          <w:lang w:eastAsia="it-IT"/>
        </w:rPr>
        <w:t>, ed è un indice della presenza di attrazioni tra le modalità. Come spiegato precedentemente questo indice non può essere applicato quando sono presenti frequenze attese inferiori a 1.</w:t>
      </w:r>
    </w:p>
    <w:p w:rsidR="00C40239" w:rsidRDefault="00C40239" w:rsidP="00BC2603">
      <w:pPr>
        <w:spacing w:before="100" w:beforeAutospacing="1" w:after="100" w:afterAutospacing="1" w:line="240" w:lineRule="auto"/>
        <w:jc w:val="both"/>
        <w:rPr>
          <w:rFonts w:eastAsia="Times New Roman" w:cs="Times New Roman"/>
          <w:b/>
          <w:lang w:eastAsia="it-IT"/>
        </w:rPr>
      </w:pPr>
    </w:p>
    <w:p w:rsidR="00AE7927" w:rsidRDefault="00AE7927">
      <w:pPr>
        <w:rPr>
          <w:rFonts w:eastAsia="Times New Roman" w:cs="Times New Roman"/>
          <w:b/>
          <w:lang w:eastAsia="it-IT"/>
        </w:rPr>
      </w:pPr>
      <w:r>
        <w:rPr>
          <w:rFonts w:eastAsia="Times New Roman" w:cs="Times New Roman"/>
          <w:b/>
          <w:lang w:eastAsia="it-IT"/>
        </w:rPr>
        <w:br w:type="page"/>
      </w:r>
    </w:p>
    <w:p w:rsidR="00C40239" w:rsidRDefault="005A2FEB" w:rsidP="00BC2603">
      <w:pPr>
        <w:spacing w:before="100" w:beforeAutospacing="1" w:after="100" w:afterAutospacing="1" w:line="240" w:lineRule="auto"/>
        <w:jc w:val="both"/>
        <w:rPr>
          <w:rFonts w:eastAsia="Times New Roman" w:cs="Times New Roman"/>
          <w:b/>
          <w:lang w:eastAsia="it-IT"/>
        </w:rPr>
      </w:pPr>
      <w:r>
        <w:rPr>
          <w:rFonts w:eastAsia="Times New Roman" w:cs="Times New Roman"/>
          <w:b/>
          <w:lang w:eastAsia="it-IT"/>
        </w:rPr>
        <w:lastRenderedPageBreak/>
        <w:t xml:space="preserve">V 2 = Beve alcolici </w:t>
      </w:r>
      <w:r>
        <w:rPr>
          <w:rFonts w:eastAsia="Times New Roman" w:cs="Times New Roman"/>
          <w:b/>
          <w:lang w:eastAsia="it-IT"/>
        </w:rPr>
        <w:sym w:font="Wingdings 3" w:char="F022"/>
      </w:r>
      <w:r>
        <w:rPr>
          <w:rFonts w:eastAsia="Times New Roman" w:cs="Times New Roman"/>
          <w:b/>
          <w:lang w:eastAsia="it-IT"/>
        </w:rPr>
        <w:t xml:space="preserve"> V 6 = Beve di più quando esce con gruppi che bevono molto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5"/>
        <w:gridCol w:w="440"/>
        <w:gridCol w:w="340"/>
        <w:gridCol w:w="722"/>
      </w:tblGrid>
      <w:tr w:rsidR="009C3A3B" w:rsidRPr="009C3A3B" w:rsidTr="009C3A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A3B" w:rsidRPr="009C3A3B" w:rsidRDefault="009C3A3B" w:rsidP="009C3A3B">
            <w:pPr>
              <w:spacing w:after="0" w:line="240" w:lineRule="auto"/>
              <w:rPr>
                <w:rFonts w:ascii="Times New Roman" w:eastAsia="Times New Roman" w:hAnsi="Times New Roman" w:cs="Times New Roman"/>
                <w:sz w:val="24"/>
                <w:szCs w:val="24"/>
                <w:lang w:eastAsia="it-IT"/>
              </w:rPr>
            </w:pPr>
            <w:r w:rsidRPr="009C3A3B">
              <w:rPr>
                <w:rFonts w:ascii="Times New Roman" w:eastAsia="Times New Roman" w:hAnsi="Times New Roman" w:cs="Times New Roman"/>
                <w:sz w:val="24"/>
                <w:szCs w:val="24"/>
                <w:lang w:eastAsia="it-IT"/>
              </w:rPr>
              <w:t>V 2-&gt;</w:t>
            </w:r>
            <w:r w:rsidRPr="009C3A3B">
              <w:rPr>
                <w:rFonts w:ascii="Times New Roman" w:eastAsia="Times New Roman" w:hAnsi="Times New Roman" w:cs="Times New Roman"/>
                <w:sz w:val="24"/>
                <w:szCs w:val="24"/>
                <w:lang w:eastAsia="it-IT"/>
              </w:rPr>
              <w:br/>
              <w:t>V 6</w:t>
            </w:r>
          </w:p>
        </w:tc>
        <w:tc>
          <w:tcPr>
            <w:tcW w:w="0" w:type="auto"/>
            <w:tcBorders>
              <w:top w:val="outset" w:sz="6" w:space="0" w:color="auto"/>
              <w:left w:val="outset" w:sz="6" w:space="0" w:color="auto"/>
              <w:bottom w:val="outset" w:sz="6" w:space="0" w:color="auto"/>
              <w:right w:val="outset" w:sz="6" w:space="0" w:color="auto"/>
            </w:tcBorders>
            <w:vAlign w:val="center"/>
            <w:hideMark/>
          </w:tcPr>
          <w:p w:rsidR="009C3A3B" w:rsidRPr="009C3A3B" w:rsidRDefault="009C3A3B" w:rsidP="009C3A3B">
            <w:pPr>
              <w:spacing w:after="0" w:line="240" w:lineRule="auto"/>
              <w:rPr>
                <w:rFonts w:ascii="Times New Roman" w:eastAsia="Times New Roman" w:hAnsi="Times New Roman" w:cs="Times New Roman"/>
                <w:sz w:val="24"/>
                <w:szCs w:val="24"/>
                <w:lang w:eastAsia="it-IT"/>
              </w:rPr>
            </w:pPr>
            <w:r w:rsidRPr="009C3A3B">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A3B" w:rsidRPr="009C3A3B" w:rsidRDefault="009C3A3B" w:rsidP="009C3A3B">
            <w:pPr>
              <w:spacing w:after="0" w:line="240" w:lineRule="auto"/>
              <w:rPr>
                <w:rFonts w:ascii="Times New Roman" w:eastAsia="Times New Roman" w:hAnsi="Times New Roman" w:cs="Times New Roman"/>
                <w:sz w:val="24"/>
                <w:szCs w:val="24"/>
                <w:lang w:eastAsia="it-IT"/>
              </w:rPr>
            </w:pPr>
            <w:r w:rsidRPr="009C3A3B">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A3B" w:rsidRPr="009C3A3B" w:rsidRDefault="009C3A3B" w:rsidP="009C3A3B">
            <w:pPr>
              <w:spacing w:after="0" w:line="240" w:lineRule="auto"/>
              <w:rPr>
                <w:rFonts w:ascii="Times New Roman" w:eastAsia="Times New Roman" w:hAnsi="Times New Roman" w:cs="Times New Roman"/>
                <w:sz w:val="24"/>
                <w:szCs w:val="24"/>
                <w:lang w:eastAsia="it-IT"/>
              </w:rPr>
            </w:pPr>
            <w:r w:rsidRPr="009C3A3B">
              <w:rPr>
                <w:rFonts w:ascii="Times New Roman" w:eastAsia="Times New Roman" w:hAnsi="Times New Roman" w:cs="Times New Roman"/>
                <w:sz w:val="15"/>
                <w:szCs w:val="15"/>
                <w:lang w:eastAsia="it-IT"/>
              </w:rPr>
              <w:t xml:space="preserve">Marginale </w:t>
            </w:r>
            <w:r w:rsidRPr="009C3A3B">
              <w:rPr>
                <w:rFonts w:ascii="Times New Roman" w:eastAsia="Times New Roman" w:hAnsi="Times New Roman" w:cs="Times New Roman"/>
                <w:sz w:val="15"/>
                <w:szCs w:val="15"/>
                <w:lang w:eastAsia="it-IT"/>
              </w:rPr>
              <w:br/>
              <w:t>di riga</w:t>
            </w:r>
          </w:p>
        </w:tc>
      </w:tr>
      <w:tr w:rsidR="009C3A3B" w:rsidRPr="009C3A3B" w:rsidTr="009C3A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A3B" w:rsidRPr="009C3A3B" w:rsidRDefault="009C3A3B" w:rsidP="009C3A3B">
            <w:pPr>
              <w:spacing w:after="0" w:line="240" w:lineRule="auto"/>
              <w:rPr>
                <w:rFonts w:ascii="Times New Roman" w:eastAsia="Times New Roman" w:hAnsi="Times New Roman" w:cs="Times New Roman"/>
                <w:sz w:val="24"/>
                <w:szCs w:val="24"/>
                <w:lang w:eastAsia="it-IT"/>
              </w:rPr>
            </w:pPr>
            <w:r w:rsidRPr="009C3A3B">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C3A3B" w:rsidRPr="009C3A3B" w:rsidRDefault="009C3A3B" w:rsidP="009C3A3B">
            <w:pPr>
              <w:spacing w:after="0" w:line="240" w:lineRule="auto"/>
              <w:rPr>
                <w:rFonts w:ascii="Times New Roman" w:eastAsia="Times New Roman" w:hAnsi="Times New Roman" w:cs="Times New Roman"/>
                <w:sz w:val="24"/>
                <w:szCs w:val="24"/>
                <w:lang w:eastAsia="it-IT"/>
              </w:rPr>
            </w:pPr>
            <w:r w:rsidRPr="009C3A3B">
              <w:rPr>
                <w:rFonts w:ascii="Times New Roman" w:eastAsia="Times New Roman" w:hAnsi="Times New Roman" w:cs="Times New Roman"/>
                <w:sz w:val="24"/>
                <w:szCs w:val="24"/>
                <w:lang w:eastAsia="it-IT"/>
              </w:rPr>
              <w:t>14</w:t>
            </w:r>
            <w:r w:rsidRPr="009C3A3B">
              <w:rPr>
                <w:rFonts w:ascii="Times New Roman" w:eastAsia="Times New Roman" w:hAnsi="Times New Roman" w:cs="Times New Roman"/>
                <w:sz w:val="24"/>
                <w:szCs w:val="24"/>
                <w:lang w:eastAsia="it-IT"/>
              </w:rPr>
              <w:br/>
            </w:r>
            <w:r w:rsidRPr="009C3A3B">
              <w:rPr>
                <w:rFonts w:ascii="Times New Roman" w:eastAsia="Times New Roman" w:hAnsi="Times New Roman" w:cs="Times New Roman"/>
                <w:i/>
                <w:iCs/>
                <w:sz w:val="20"/>
                <w:szCs w:val="20"/>
                <w:lang w:eastAsia="it-IT"/>
              </w:rPr>
              <w:t>11.2</w:t>
            </w:r>
            <w:r w:rsidRPr="009C3A3B">
              <w:rPr>
                <w:rFonts w:ascii="Times New Roman" w:eastAsia="Times New Roman" w:hAnsi="Times New Roman" w:cs="Times New Roman"/>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C3A3B" w:rsidRPr="009C3A3B" w:rsidRDefault="009C3A3B" w:rsidP="009C3A3B">
            <w:pPr>
              <w:spacing w:after="0" w:line="240" w:lineRule="auto"/>
              <w:rPr>
                <w:rFonts w:ascii="Times New Roman" w:eastAsia="Times New Roman" w:hAnsi="Times New Roman" w:cs="Times New Roman"/>
                <w:sz w:val="24"/>
                <w:szCs w:val="24"/>
                <w:lang w:eastAsia="it-IT"/>
              </w:rPr>
            </w:pPr>
            <w:r w:rsidRPr="009C3A3B">
              <w:rPr>
                <w:rFonts w:ascii="Times New Roman" w:eastAsia="Times New Roman" w:hAnsi="Times New Roman" w:cs="Times New Roman"/>
                <w:sz w:val="24"/>
                <w:szCs w:val="24"/>
                <w:lang w:eastAsia="it-IT"/>
              </w:rPr>
              <w:t>0</w:t>
            </w:r>
            <w:r w:rsidRPr="009C3A3B">
              <w:rPr>
                <w:rFonts w:ascii="Times New Roman" w:eastAsia="Times New Roman" w:hAnsi="Times New Roman" w:cs="Times New Roman"/>
                <w:sz w:val="24"/>
                <w:szCs w:val="24"/>
                <w:lang w:eastAsia="it-IT"/>
              </w:rPr>
              <w:br/>
            </w:r>
            <w:r w:rsidRPr="009C3A3B">
              <w:rPr>
                <w:rFonts w:ascii="Times New Roman" w:eastAsia="Times New Roman" w:hAnsi="Times New Roman" w:cs="Times New Roman"/>
                <w:i/>
                <w:iCs/>
                <w:sz w:val="20"/>
                <w:szCs w:val="20"/>
                <w:lang w:eastAsia="it-IT"/>
              </w:rPr>
              <w:t>2.8</w:t>
            </w:r>
            <w:r w:rsidRPr="009C3A3B">
              <w:rPr>
                <w:rFonts w:ascii="Times New Roman" w:eastAsia="Times New Roman" w:hAnsi="Times New Roman" w:cs="Times New Roman"/>
                <w:sz w:val="20"/>
                <w:szCs w:val="20"/>
                <w:lang w:eastAsia="it-IT"/>
              </w:rPr>
              <w:b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C3A3B" w:rsidRPr="009C3A3B" w:rsidRDefault="009C3A3B" w:rsidP="009C3A3B">
            <w:pPr>
              <w:spacing w:after="0" w:line="240" w:lineRule="auto"/>
              <w:rPr>
                <w:rFonts w:ascii="Times New Roman" w:eastAsia="Times New Roman" w:hAnsi="Times New Roman" w:cs="Times New Roman"/>
                <w:sz w:val="24"/>
                <w:szCs w:val="24"/>
                <w:lang w:eastAsia="it-IT"/>
              </w:rPr>
            </w:pPr>
            <w:r w:rsidRPr="009C3A3B">
              <w:rPr>
                <w:rFonts w:ascii="Times New Roman" w:eastAsia="Times New Roman" w:hAnsi="Times New Roman" w:cs="Times New Roman"/>
                <w:sz w:val="24"/>
                <w:szCs w:val="24"/>
                <w:lang w:eastAsia="it-IT"/>
              </w:rPr>
              <w:t>14</w:t>
            </w:r>
          </w:p>
        </w:tc>
      </w:tr>
      <w:tr w:rsidR="009C3A3B" w:rsidRPr="009C3A3B" w:rsidTr="009C3A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A3B" w:rsidRPr="009C3A3B" w:rsidRDefault="009C3A3B" w:rsidP="009C3A3B">
            <w:pPr>
              <w:spacing w:after="0" w:line="240" w:lineRule="auto"/>
              <w:rPr>
                <w:rFonts w:ascii="Times New Roman" w:eastAsia="Times New Roman" w:hAnsi="Times New Roman" w:cs="Times New Roman"/>
                <w:sz w:val="24"/>
                <w:szCs w:val="24"/>
                <w:lang w:eastAsia="it-IT"/>
              </w:rPr>
            </w:pPr>
            <w:r w:rsidRPr="009C3A3B">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C3A3B" w:rsidRPr="009C3A3B" w:rsidRDefault="009C3A3B" w:rsidP="009C3A3B">
            <w:pPr>
              <w:spacing w:after="0" w:line="240" w:lineRule="auto"/>
              <w:rPr>
                <w:rFonts w:ascii="Times New Roman" w:eastAsia="Times New Roman" w:hAnsi="Times New Roman" w:cs="Times New Roman"/>
                <w:sz w:val="24"/>
                <w:szCs w:val="24"/>
                <w:lang w:eastAsia="it-IT"/>
              </w:rPr>
            </w:pPr>
            <w:r w:rsidRPr="009C3A3B">
              <w:rPr>
                <w:rFonts w:ascii="Times New Roman" w:eastAsia="Times New Roman" w:hAnsi="Times New Roman" w:cs="Times New Roman"/>
                <w:sz w:val="24"/>
                <w:szCs w:val="24"/>
                <w:lang w:eastAsia="it-IT"/>
              </w:rPr>
              <w:t>2</w:t>
            </w:r>
            <w:r w:rsidRPr="009C3A3B">
              <w:rPr>
                <w:rFonts w:ascii="Times New Roman" w:eastAsia="Times New Roman" w:hAnsi="Times New Roman" w:cs="Times New Roman"/>
                <w:sz w:val="24"/>
                <w:szCs w:val="24"/>
                <w:lang w:eastAsia="it-IT"/>
              </w:rPr>
              <w:br/>
            </w:r>
            <w:r w:rsidRPr="009C3A3B">
              <w:rPr>
                <w:rFonts w:ascii="Times New Roman" w:eastAsia="Times New Roman" w:hAnsi="Times New Roman" w:cs="Times New Roman"/>
                <w:i/>
                <w:iCs/>
                <w:sz w:val="20"/>
                <w:szCs w:val="20"/>
                <w:lang w:eastAsia="it-IT"/>
              </w:rPr>
              <w:t>4.8</w:t>
            </w:r>
            <w:r w:rsidRPr="009C3A3B">
              <w:rPr>
                <w:rFonts w:ascii="Times New Roman" w:eastAsia="Times New Roman" w:hAnsi="Times New Roman" w:cs="Times New Roman"/>
                <w:sz w:val="20"/>
                <w:szCs w:val="20"/>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C3A3B" w:rsidRPr="009C3A3B" w:rsidRDefault="009C3A3B" w:rsidP="009C3A3B">
            <w:pPr>
              <w:spacing w:after="0" w:line="240" w:lineRule="auto"/>
              <w:rPr>
                <w:rFonts w:ascii="Times New Roman" w:eastAsia="Times New Roman" w:hAnsi="Times New Roman" w:cs="Times New Roman"/>
                <w:sz w:val="24"/>
                <w:szCs w:val="24"/>
                <w:lang w:eastAsia="it-IT"/>
              </w:rPr>
            </w:pPr>
            <w:r w:rsidRPr="009C3A3B">
              <w:rPr>
                <w:rFonts w:ascii="Times New Roman" w:eastAsia="Times New Roman" w:hAnsi="Times New Roman" w:cs="Times New Roman"/>
                <w:sz w:val="24"/>
                <w:szCs w:val="24"/>
                <w:lang w:eastAsia="it-IT"/>
              </w:rPr>
              <w:t>4</w:t>
            </w:r>
            <w:r w:rsidRPr="009C3A3B">
              <w:rPr>
                <w:rFonts w:ascii="Times New Roman" w:eastAsia="Times New Roman" w:hAnsi="Times New Roman" w:cs="Times New Roman"/>
                <w:sz w:val="24"/>
                <w:szCs w:val="24"/>
                <w:lang w:eastAsia="it-IT"/>
              </w:rPr>
              <w:br/>
            </w:r>
            <w:r w:rsidRPr="009C3A3B">
              <w:rPr>
                <w:rFonts w:ascii="Times New Roman" w:eastAsia="Times New Roman" w:hAnsi="Times New Roman" w:cs="Times New Roman"/>
                <w:i/>
                <w:iCs/>
                <w:sz w:val="20"/>
                <w:szCs w:val="20"/>
                <w:lang w:eastAsia="it-IT"/>
              </w:rPr>
              <w:t>1.2</w:t>
            </w:r>
            <w:r w:rsidRPr="009C3A3B">
              <w:rPr>
                <w:rFonts w:ascii="Times New Roman" w:eastAsia="Times New Roman" w:hAnsi="Times New Roman" w:cs="Times New Roman"/>
                <w:sz w:val="20"/>
                <w:szCs w:val="20"/>
                <w:lang w:eastAsia="it-IT"/>
              </w:rPr>
              <w:b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9C3A3B" w:rsidRPr="009C3A3B" w:rsidRDefault="009C3A3B" w:rsidP="009C3A3B">
            <w:pPr>
              <w:spacing w:after="0" w:line="240" w:lineRule="auto"/>
              <w:rPr>
                <w:rFonts w:ascii="Times New Roman" w:eastAsia="Times New Roman" w:hAnsi="Times New Roman" w:cs="Times New Roman"/>
                <w:sz w:val="24"/>
                <w:szCs w:val="24"/>
                <w:lang w:eastAsia="it-IT"/>
              </w:rPr>
            </w:pPr>
            <w:r w:rsidRPr="009C3A3B">
              <w:rPr>
                <w:rFonts w:ascii="Times New Roman" w:eastAsia="Times New Roman" w:hAnsi="Times New Roman" w:cs="Times New Roman"/>
                <w:sz w:val="24"/>
                <w:szCs w:val="24"/>
                <w:lang w:eastAsia="it-IT"/>
              </w:rPr>
              <w:t>6</w:t>
            </w:r>
          </w:p>
        </w:tc>
      </w:tr>
      <w:tr w:rsidR="009C3A3B" w:rsidRPr="009C3A3B" w:rsidTr="009C3A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C3A3B" w:rsidRPr="009C3A3B" w:rsidRDefault="009C3A3B" w:rsidP="009C3A3B">
            <w:pPr>
              <w:spacing w:after="0" w:line="240" w:lineRule="auto"/>
              <w:rPr>
                <w:rFonts w:ascii="Times New Roman" w:eastAsia="Times New Roman" w:hAnsi="Times New Roman" w:cs="Times New Roman"/>
                <w:sz w:val="24"/>
                <w:szCs w:val="24"/>
                <w:lang w:eastAsia="it-IT"/>
              </w:rPr>
            </w:pPr>
            <w:r w:rsidRPr="009C3A3B">
              <w:rPr>
                <w:rFonts w:ascii="Times New Roman" w:eastAsia="Times New Roman" w:hAnsi="Times New Roman" w:cs="Times New Roman"/>
                <w:sz w:val="15"/>
                <w:szCs w:val="15"/>
                <w:lang w:eastAsia="it-IT"/>
              </w:rPr>
              <w:t xml:space="preserve">Marginale </w:t>
            </w:r>
            <w:r w:rsidRPr="009C3A3B">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C3A3B" w:rsidRPr="009C3A3B" w:rsidRDefault="009C3A3B" w:rsidP="009C3A3B">
            <w:pPr>
              <w:spacing w:after="0" w:line="240" w:lineRule="auto"/>
              <w:rPr>
                <w:rFonts w:ascii="Times New Roman" w:eastAsia="Times New Roman" w:hAnsi="Times New Roman" w:cs="Times New Roman"/>
                <w:sz w:val="24"/>
                <w:szCs w:val="24"/>
                <w:lang w:eastAsia="it-IT"/>
              </w:rPr>
            </w:pPr>
            <w:r w:rsidRPr="009C3A3B">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C3A3B" w:rsidRPr="009C3A3B" w:rsidRDefault="009C3A3B" w:rsidP="009C3A3B">
            <w:pPr>
              <w:spacing w:after="0" w:line="240" w:lineRule="auto"/>
              <w:rPr>
                <w:rFonts w:ascii="Times New Roman" w:eastAsia="Times New Roman" w:hAnsi="Times New Roman" w:cs="Times New Roman"/>
                <w:sz w:val="24"/>
                <w:szCs w:val="24"/>
                <w:lang w:eastAsia="it-IT"/>
              </w:rPr>
            </w:pPr>
            <w:r w:rsidRPr="009C3A3B">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C3A3B" w:rsidRPr="009C3A3B" w:rsidRDefault="009C3A3B" w:rsidP="009C3A3B">
            <w:pPr>
              <w:spacing w:after="0" w:line="240" w:lineRule="auto"/>
              <w:rPr>
                <w:rFonts w:ascii="Times New Roman" w:eastAsia="Times New Roman" w:hAnsi="Times New Roman" w:cs="Times New Roman"/>
                <w:sz w:val="24"/>
                <w:szCs w:val="24"/>
                <w:lang w:eastAsia="it-IT"/>
              </w:rPr>
            </w:pPr>
            <w:r w:rsidRPr="009C3A3B">
              <w:rPr>
                <w:rFonts w:ascii="Times New Roman" w:eastAsia="Times New Roman" w:hAnsi="Times New Roman" w:cs="Times New Roman"/>
                <w:sz w:val="24"/>
                <w:szCs w:val="24"/>
                <w:lang w:eastAsia="it-IT"/>
              </w:rPr>
              <w:t>20</w:t>
            </w:r>
          </w:p>
        </w:tc>
      </w:tr>
    </w:tbl>
    <w:p w:rsidR="00C500DD" w:rsidRDefault="00C500DD" w:rsidP="00C500DD">
      <w:pPr>
        <w:spacing w:before="100" w:beforeAutospacing="1" w:after="100" w:afterAutospacing="1" w:line="240" w:lineRule="auto"/>
        <w:jc w:val="both"/>
      </w:pPr>
      <w:r>
        <w:t>Il valore di X quadro è = 11.6</w:t>
      </w:r>
      <w:r w:rsidRPr="00AD410F">
        <w:t>. La probabilità che la disposizione delle frequenze osservate nella tabella sia</w:t>
      </w:r>
      <w:r>
        <w:t xml:space="preserve"> da attribuirsi al caso è di 0.00</w:t>
      </w:r>
      <w:r w:rsidRPr="00AD410F">
        <w:t>. Quando questo valore è inferiore a 0,05 si può iniziare a supporre lecitamente che vi sia una relazione significativa (ossia non dovuta a fluttuazioni casuali) tra le due variabili.</w:t>
      </w:r>
      <w:r>
        <w:t xml:space="preserve"> </w:t>
      </w:r>
      <w:r w:rsidRPr="000D2020">
        <w:rPr>
          <w:highlight w:val="yellow"/>
          <w:u w:val="single"/>
        </w:rPr>
        <w:t>V</w:t>
      </w:r>
      <w:r w:rsidR="000D2020">
        <w:rPr>
          <w:highlight w:val="yellow"/>
          <w:u w:val="single"/>
        </w:rPr>
        <w:t>i</w:t>
      </w:r>
      <w:r w:rsidRPr="000D2020">
        <w:rPr>
          <w:highlight w:val="yellow"/>
          <w:u w:val="single"/>
        </w:rPr>
        <w:t xml:space="preserve"> è quindi relazione tra le due variabili</w:t>
      </w:r>
      <w:r w:rsidRPr="000D2020">
        <w:rPr>
          <w:highlight w:val="yellow"/>
        </w:rPr>
        <w:t>.</w:t>
      </w:r>
    </w:p>
    <w:p w:rsidR="005F1CD2" w:rsidRDefault="005F1CD2" w:rsidP="00C500DD">
      <w:pPr>
        <w:spacing w:before="100" w:beforeAutospacing="1" w:after="100" w:afterAutospacing="1" w:line="240" w:lineRule="auto"/>
        <w:jc w:val="both"/>
      </w:pPr>
    </w:p>
    <w:p w:rsidR="002159D9" w:rsidRDefault="002159D9" w:rsidP="00C500DD">
      <w:pPr>
        <w:spacing w:before="100" w:beforeAutospacing="1" w:after="100" w:afterAutospacing="1" w:line="240" w:lineRule="auto"/>
        <w:jc w:val="both"/>
      </w:pPr>
    </w:p>
    <w:p w:rsidR="00572C3B" w:rsidRPr="00572C3B" w:rsidRDefault="005F1CD2" w:rsidP="00572C3B">
      <w:pPr>
        <w:jc w:val="both"/>
        <w:rPr>
          <w:b/>
        </w:rPr>
      </w:pPr>
      <w:r w:rsidRPr="00572C3B">
        <w:rPr>
          <w:rFonts w:eastAsia="Times New Roman" w:cs="Times New Roman"/>
          <w:b/>
          <w:lang w:eastAsia="it-IT"/>
        </w:rPr>
        <w:t xml:space="preserve">V 2 = Beve alcolici </w:t>
      </w:r>
      <w:r>
        <w:rPr>
          <w:rFonts w:eastAsia="Times New Roman" w:cs="Times New Roman"/>
          <w:b/>
          <w:lang w:eastAsia="it-IT"/>
        </w:rPr>
        <w:sym w:font="Wingdings 3" w:char="F022"/>
      </w:r>
      <w:r w:rsidR="00572C3B" w:rsidRPr="00572C3B">
        <w:rPr>
          <w:rFonts w:eastAsia="Times New Roman" w:cs="Times New Roman"/>
          <w:b/>
          <w:lang w:eastAsia="it-IT"/>
        </w:rPr>
        <w:t xml:space="preserve"> V 8</w:t>
      </w:r>
      <w:r w:rsidRPr="00572C3B">
        <w:rPr>
          <w:rFonts w:eastAsia="Times New Roman" w:cs="Times New Roman"/>
          <w:b/>
          <w:lang w:eastAsia="it-IT"/>
        </w:rPr>
        <w:t xml:space="preserve"> = </w:t>
      </w:r>
      <w:r w:rsidR="00572C3B">
        <w:rPr>
          <w:b/>
        </w:rPr>
        <w:t>Sa</w:t>
      </w:r>
      <w:r w:rsidR="00572C3B" w:rsidRPr="00572C3B">
        <w:rPr>
          <w:b/>
        </w:rPr>
        <w:t xml:space="preserve"> rifiutare l’invito a bere un drink da parte di un amico dopo aver già bevuto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5"/>
        <w:gridCol w:w="340"/>
        <w:gridCol w:w="340"/>
        <w:gridCol w:w="722"/>
      </w:tblGrid>
      <w:tr w:rsidR="00572C3B" w:rsidRPr="00572C3B" w:rsidTr="00572C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1C4F75">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24"/>
                <w:szCs w:val="24"/>
                <w:lang w:eastAsia="it-IT"/>
              </w:rPr>
              <w:t>V 2-&gt;</w:t>
            </w:r>
            <w:r w:rsidRPr="00572C3B">
              <w:rPr>
                <w:rFonts w:ascii="Times New Roman" w:eastAsia="Times New Roman" w:hAnsi="Times New Roman" w:cs="Times New Roman"/>
                <w:sz w:val="24"/>
                <w:szCs w:val="24"/>
                <w:lang w:eastAsia="it-IT"/>
              </w:rPr>
              <w:br/>
              <w:t>V 8</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1C4F75">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1C4F75">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1C4F75">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15"/>
                <w:szCs w:val="15"/>
                <w:lang w:eastAsia="it-IT"/>
              </w:rPr>
              <w:t xml:space="preserve">Marginale </w:t>
            </w:r>
            <w:r w:rsidRPr="00572C3B">
              <w:rPr>
                <w:rFonts w:ascii="Times New Roman" w:eastAsia="Times New Roman" w:hAnsi="Times New Roman" w:cs="Times New Roman"/>
                <w:sz w:val="15"/>
                <w:szCs w:val="15"/>
                <w:lang w:eastAsia="it-IT"/>
              </w:rPr>
              <w:br/>
              <w:t>di riga</w:t>
            </w:r>
          </w:p>
        </w:tc>
      </w:tr>
      <w:tr w:rsidR="00572C3B" w:rsidRPr="00572C3B" w:rsidTr="00572C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1C4F75">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1C4F75">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24"/>
                <w:szCs w:val="24"/>
                <w:lang w:eastAsia="it-IT"/>
              </w:rPr>
              <w:t>3</w:t>
            </w:r>
            <w:r w:rsidRPr="00572C3B">
              <w:rPr>
                <w:rFonts w:ascii="Times New Roman" w:eastAsia="Times New Roman" w:hAnsi="Times New Roman" w:cs="Times New Roman"/>
                <w:sz w:val="24"/>
                <w:szCs w:val="24"/>
                <w:lang w:eastAsia="it-IT"/>
              </w:rPr>
              <w:br/>
            </w:r>
            <w:r w:rsidRPr="00572C3B">
              <w:rPr>
                <w:rFonts w:ascii="Times New Roman" w:eastAsia="Times New Roman" w:hAnsi="Times New Roman" w:cs="Times New Roman"/>
                <w:i/>
                <w:iCs/>
                <w:sz w:val="20"/>
                <w:szCs w:val="20"/>
                <w:lang w:eastAsia="it-IT"/>
              </w:rPr>
              <w:t>5.6</w:t>
            </w:r>
            <w:r w:rsidRPr="00572C3B">
              <w:rPr>
                <w:rFonts w:ascii="Times New Roman" w:eastAsia="Times New Roman" w:hAnsi="Times New Roman" w:cs="Times New Roman"/>
                <w:sz w:val="20"/>
                <w:szCs w:val="20"/>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1C4F75">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24"/>
                <w:szCs w:val="24"/>
                <w:lang w:eastAsia="it-IT"/>
              </w:rPr>
              <w:t>4</w:t>
            </w:r>
            <w:r w:rsidRPr="00572C3B">
              <w:rPr>
                <w:rFonts w:ascii="Times New Roman" w:eastAsia="Times New Roman" w:hAnsi="Times New Roman" w:cs="Times New Roman"/>
                <w:sz w:val="24"/>
                <w:szCs w:val="24"/>
                <w:lang w:eastAsia="it-IT"/>
              </w:rPr>
              <w:br/>
            </w:r>
            <w:r w:rsidRPr="00572C3B">
              <w:rPr>
                <w:rFonts w:ascii="Times New Roman" w:eastAsia="Times New Roman" w:hAnsi="Times New Roman" w:cs="Times New Roman"/>
                <w:i/>
                <w:iCs/>
                <w:sz w:val="20"/>
                <w:szCs w:val="20"/>
                <w:lang w:eastAsia="it-IT"/>
              </w:rPr>
              <w:t>1.4</w:t>
            </w:r>
            <w:r w:rsidRPr="00572C3B">
              <w:rPr>
                <w:rFonts w:ascii="Times New Roman" w:eastAsia="Times New Roman" w:hAnsi="Times New Roman" w:cs="Times New Roman"/>
                <w:sz w:val="20"/>
                <w:szCs w:val="20"/>
                <w:lang w:eastAsia="it-IT"/>
              </w:rPr>
              <w:b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1C4F75">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24"/>
                <w:szCs w:val="24"/>
                <w:lang w:eastAsia="it-IT"/>
              </w:rPr>
              <w:t>7</w:t>
            </w:r>
          </w:p>
        </w:tc>
      </w:tr>
      <w:tr w:rsidR="00572C3B" w:rsidRPr="00572C3B" w:rsidTr="00572C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1C4F75">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1C4F75">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24"/>
                <w:szCs w:val="24"/>
                <w:lang w:eastAsia="it-IT"/>
              </w:rPr>
              <w:t>8</w:t>
            </w:r>
            <w:r w:rsidRPr="00572C3B">
              <w:rPr>
                <w:rFonts w:ascii="Times New Roman" w:eastAsia="Times New Roman" w:hAnsi="Times New Roman" w:cs="Times New Roman"/>
                <w:sz w:val="24"/>
                <w:szCs w:val="24"/>
                <w:lang w:eastAsia="it-IT"/>
              </w:rPr>
              <w:br/>
            </w:r>
            <w:r w:rsidRPr="00572C3B">
              <w:rPr>
                <w:rFonts w:ascii="Times New Roman" w:eastAsia="Times New Roman" w:hAnsi="Times New Roman" w:cs="Times New Roman"/>
                <w:i/>
                <w:iCs/>
                <w:sz w:val="20"/>
                <w:szCs w:val="20"/>
                <w:lang w:eastAsia="it-IT"/>
              </w:rPr>
              <w:t>6.4</w:t>
            </w:r>
            <w:r w:rsidRPr="00572C3B">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1C4F75">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24"/>
                <w:szCs w:val="24"/>
                <w:lang w:eastAsia="it-IT"/>
              </w:rPr>
              <w:t>0</w:t>
            </w:r>
            <w:r w:rsidRPr="00572C3B">
              <w:rPr>
                <w:rFonts w:ascii="Times New Roman" w:eastAsia="Times New Roman" w:hAnsi="Times New Roman" w:cs="Times New Roman"/>
                <w:sz w:val="24"/>
                <w:szCs w:val="24"/>
                <w:lang w:eastAsia="it-IT"/>
              </w:rPr>
              <w:br/>
            </w:r>
            <w:r w:rsidRPr="00572C3B">
              <w:rPr>
                <w:rFonts w:ascii="Times New Roman" w:eastAsia="Times New Roman" w:hAnsi="Times New Roman" w:cs="Times New Roman"/>
                <w:i/>
                <w:iCs/>
                <w:sz w:val="20"/>
                <w:szCs w:val="20"/>
                <w:lang w:eastAsia="it-IT"/>
              </w:rPr>
              <w:t>1.6</w:t>
            </w:r>
            <w:r w:rsidRPr="00572C3B">
              <w:rPr>
                <w:rFonts w:ascii="Times New Roman" w:eastAsia="Times New Roman" w:hAnsi="Times New Roman" w:cs="Times New Roman"/>
                <w:sz w:val="20"/>
                <w:szCs w:val="20"/>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1C4F75">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24"/>
                <w:szCs w:val="24"/>
                <w:lang w:eastAsia="it-IT"/>
              </w:rPr>
              <w:t>8</w:t>
            </w:r>
          </w:p>
        </w:tc>
      </w:tr>
      <w:tr w:rsidR="00572C3B" w:rsidRPr="00572C3B" w:rsidTr="00572C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1C4F75">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1C4F75">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24"/>
                <w:szCs w:val="24"/>
                <w:lang w:eastAsia="it-IT"/>
              </w:rPr>
              <w:t>5</w:t>
            </w:r>
            <w:r w:rsidRPr="00572C3B">
              <w:rPr>
                <w:rFonts w:ascii="Times New Roman" w:eastAsia="Times New Roman" w:hAnsi="Times New Roman" w:cs="Times New Roman"/>
                <w:sz w:val="24"/>
                <w:szCs w:val="24"/>
                <w:lang w:eastAsia="it-IT"/>
              </w:rPr>
              <w:br/>
            </w:r>
            <w:r w:rsidRPr="00572C3B">
              <w:rPr>
                <w:rFonts w:ascii="Times New Roman" w:eastAsia="Times New Roman" w:hAnsi="Times New Roman" w:cs="Times New Roman"/>
                <w:i/>
                <w:iCs/>
                <w:sz w:val="20"/>
                <w:szCs w:val="20"/>
                <w:lang w:eastAsia="it-IT"/>
              </w:rPr>
              <w:t>4</w:t>
            </w:r>
            <w:r w:rsidRPr="00572C3B">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1C4F75">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24"/>
                <w:szCs w:val="24"/>
                <w:lang w:eastAsia="it-IT"/>
              </w:rPr>
              <w:t>0</w:t>
            </w:r>
            <w:r w:rsidRPr="00572C3B">
              <w:rPr>
                <w:rFonts w:ascii="Times New Roman" w:eastAsia="Times New Roman" w:hAnsi="Times New Roman" w:cs="Times New Roman"/>
                <w:sz w:val="24"/>
                <w:szCs w:val="24"/>
                <w:lang w:eastAsia="it-IT"/>
              </w:rPr>
              <w:br/>
            </w:r>
            <w:r w:rsidRPr="00572C3B">
              <w:rPr>
                <w:rFonts w:ascii="Times New Roman" w:eastAsia="Times New Roman" w:hAnsi="Times New Roman" w:cs="Times New Roman"/>
                <w:i/>
                <w:iCs/>
                <w:sz w:val="20"/>
                <w:szCs w:val="20"/>
                <w:lang w:eastAsia="it-IT"/>
              </w:rPr>
              <w:t>1</w:t>
            </w:r>
            <w:r w:rsidRPr="00572C3B">
              <w:rPr>
                <w:rFonts w:ascii="Times New Roman" w:eastAsia="Times New Roman" w:hAnsi="Times New Roman" w:cs="Times New Roman"/>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1C4F75">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24"/>
                <w:szCs w:val="24"/>
                <w:lang w:eastAsia="it-IT"/>
              </w:rPr>
              <w:t>5</w:t>
            </w:r>
          </w:p>
        </w:tc>
      </w:tr>
      <w:tr w:rsidR="00572C3B" w:rsidRPr="00572C3B" w:rsidTr="00572C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1C4F75">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15"/>
                <w:szCs w:val="15"/>
                <w:lang w:eastAsia="it-IT"/>
              </w:rPr>
              <w:t xml:space="preserve">Marginale </w:t>
            </w:r>
            <w:r w:rsidRPr="00572C3B">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1C4F75">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1C4F75">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1C4F75">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24"/>
                <w:szCs w:val="24"/>
                <w:lang w:eastAsia="it-IT"/>
              </w:rPr>
              <w:t>20</w:t>
            </w:r>
          </w:p>
        </w:tc>
      </w:tr>
    </w:tbl>
    <w:p w:rsidR="00572C3B" w:rsidRDefault="00572C3B" w:rsidP="00572C3B">
      <w:pPr>
        <w:spacing w:before="100" w:beforeAutospacing="1" w:after="100" w:afterAutospacing="1" w:line="240" w:lineRule="auto"/>
        <w:jc w:val="both"/>
      </w:pPr>
      <w:r>
        <w:rPr>
          <w:rFonts w:eastAsia="Times New Roman" w:cs="Times New Roman"/>
          <w:lang w:eastAsia="it-IT"/>
        </w:rPr>
        <w:t>Il valore di X quadro è 9.29</w:t>
      </w:r>
      <w:r w:rsidRPr="00176819">
        <w:rPr>
          <w:rFonts w:eastAsia="Times New Roman" w:cs="Times New Roman"/>
          <w:lang w:eastAsia="it-IT"/>
        </w:rPr>
        <w:t xml:space="preserve">. La probabilità che la disposizione delle frequenze osservate nella tabella sia </w:t>
      </w:r>
      <w:r>
        <w:rPr>
          <w:rFonts w:eastAsia="Times New Roman" w:cs="Times New Roman"/>
          <w:lang w:eastAsia="it-IT"/>
        </w:rPr>
        <w:t>da attribuirsi al caso è di 0.01</w:t>
      </w:r>
      <w:r w:rsidRPr="00176819">
        <w:rPr>
          <w:rFonts w:eastAsia="Times New Roman" w:cs="Times New Roman"/>
          <w:lang w:eastAsia="it-IT"/>
        </w:rPr>
        <w:t xml:space="preserve">. </w:t>
      </w:r>
      <w:r w:rsidRPr="000D2020">
        <w:rPr>
          <w:rFonts w:eastAsia="Times New Roman" w:cs="Times New Roman"/>
          <w:highlight w:val="yellow"/>
          <w:u w:val="single"/>
          <w:lang w:eastAsia="it-IT"/>
        </w:rPr>
        <w:t>V</w:t>
      </w:r>
      <w:r w:rsidRPr="000D2020">
        <w:rPr>
          <w:highlight w:val="yellow"/>
          <w:u w:val="single"/>
        </w:rPr>
        <w:t>i è quindi relazione tra le due variabili</w:t>
      </w:r>
      <w:r w:rsidRPr="000D2020">
        <w:rPr>
          <w:highlight w:val="yellow"/>
        </w:rPr>
        <w:t>.</w:t>
      </w:r>
    </w:p>
    <w:p w:rsidR="009C3A3B" w:rsidRDefault="009C3A3B" w:rsidP="00C500DD">
      <w:pPr>
        <w:spacing w:before="100" w:beforeAutospacing="1" w:after="100" w:afterAutospacing="1" w:line="240" w:lineRule="auto"/>
        <w:jc w:val="both"/>
      </w:pPr>
    </w:p>
    <w:p w:rsidR="002159D9" w:rsidRDefault="002159D9">
      <w:pPr>
        <w:rPr>
          <w:rFonts w:eastAsia="Times New Roman" w:cs="Times New Roman"/>
          <w:b/>
          <w:lang w:eastAsia="it-IT"/>
        </w:rPr>
      </w:pPr>
      <w:r>
        <w:rPr>
          <w:rFonts w:eastAsia="Times New Roman" w:cs="Times New Roman"/>
          <w:b/>
          <w:lang w:eastAsia="it-IT"/>
        </w:rPr>
        <w:br w:type="page"/>
      </w:r>
    </w:p>
    <w:p w:rsidR="005F1CD2" w:rsidRDefault="00572C3B" w:rsidP="00C500DD">
      <w:pPr>
        <w:spacing w:before="100" w:beforeAutospacing="1" w:after="100" w:afterAutospacing="1" w:line="240" w:lineRule="auto"/>
        <w:jc w:val="both"/>
      </w:pPr>
      <w:r w:rsidRPr="00572C3B">
        <w:rPr>
          <w:rFonts w:eastAsia="Times New Roman" w:cs="Times New Roman"/>
          <w:b/>
          <w:lang w:eastAsia="it-IT"/>
        </w:rPr>
        <w:lastRenderedPageBreak/>
        <w:t xml:space="preserve">V 2 = Beve alcolici </w:t>
      </w:r>
      <w:r>
        <w:rPr>
          <w:rFonts w:eastAsia="Times New Roman" w:cs="Times New Roman"/>
          <w:b/>
          <w:lang w:eastAsia="it-IT"/>
        </w:rPr>
        <w:sym w:font="Wingdings 3" w:char="F022"/>
      </w:r>
      <w:r w:rsidRPr="00572C3B">
        <w:rPr>
          <w:rFonts w:eastAsia="Times New Roman" w:cs="Times New Roman"/>
          <w:b/>
          <w:lang w:eastAsia="it-IT"/>
        </w:rPr>
        <w:t xml:space="preserve"> V </w:t>
      </w:r>
      <w:r>
        <w:rPr>
          <w:rFonts w:eastAsia="Times New Roman" w:cs="Times New Roman"/>
          <w:b/>
          <w:lang w:eastAsia="it-IT"/>
        </w:rPr>
        <w:t>9</w:t>
      </w:r>
      <w:r w:rsidRPr="00572C3B">
        <w:rPr>
          <w:rFonts w:eastAsia="Times New Roman" w:cs="Times New Roman"/>
          <w:b/>
          <w:lang w:eastAsia="it-IT"/>
        </w:rPr>
        <w:t xml:space="preserve"> =</w:t>
      </w:r>
      <w:r>
        <w:rPr>
          <w:rFonts w:eastAsia="Times New Roman" w:cs="Times New Roman"/>
          <w:b/>
          <w:lang w:eastAsia="it-IT"/>
        </w:rPr>
        <w:t xml:space="preserve"> Quando beve si sente più socievole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5"/>
        <w:gridCol w:w="330"/>
        <w:gridCol w:w="210"/>
        <w:gridCol w:w="722"/>
      </w:tblGrid>
      <w:tr w:rsidR="00572C3B" w:rsidRPr="00572C3B" w:rsidTr="00572C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572C3B">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24"/>
                <w:szCs w:val="24"/>
                <w:lang w:eastAsia="it-IT"/>
              </w:rPr>
              <w:t>V 2-&gt;</w:t>
            </w:r>
            <w:r w:rsidRPr="00572C3B">
              <w:rPr>
                <w:rFonts w:ascii="Times New Roman" w:eastAsia="Times New Roman" w:hAnsi="Times New Roman" w:cs="Times New Roman"/>
                <w:sz w:val="24"/>
                <w:szCs w:val="24"/>
                <w:lang w:eastAsia="it-IT"/>
              </w:rPr>
              <w:br/>
              <w:t>V 9</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572C3B">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572C3B">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572C3B">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15"/>
                <w:szCs w:val="15"/>
                <w:lang w:eastAsia="it-IT"/>
              </w:rPr>
              <w:t xml:space="preserve">Marginale </w:t>
            </w:r>
            <w:r w:rsidRPr="00572C3B">
              <w:rPr>
                <w:rFonts w:ascii="Times New Roman" w:eastAsia="Times New Roman" w:hAnsi="Times New Roman" w:cs="Times New Roman"/>
                <w:sz w:val="15"/>
                <w:szCs w:val="15"/>
                <w:lang w:eastAsia="it-IT"/>
              </w:rPr>
              <w:br/>
              <w:t>di riga</w:t>
            </w:r>
          </w:p>
        </w:tc>
      </w:tr>
      <w:tr w:rsidR="00572C3B" w:rsidRPr="00572C3B" w:rsidTr="00572C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572C3B">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572C3B">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24"/>
                <w:szCs w:val="24"/>
                <w:lang w:eastAsia="it-IT"/>
              </w:rPr>
              <w:t>12</w:t>
            </w:r>
            <w:r w:rsidRPr="00572C3B">
              <w:rPr>
                <w:rFonts w:ascii="Times New Roman" w:eastAsia="Times New Roman" w:hAnsi="Times New Roman" w:cs="Times New Roman"/>
                <w:sz w:val="24"/>
                <w:szCs w:val="24"/>
                <w:lang w:eastAsia="it-IT"/>
              </w:rPr>
              <w:br/>
            </w:r>
            <w:r w:rsidRPr="00572C3B">
              <w:rPr>
                <w:rFonts w:ascii="Times New Roman" w:eastAsia="Times New Roman" w:hAnsi="Times New Roman" w:cs="Times New Roman"/>
                <w:i/>
                <w:iCs/>
                <w:sz w:val="20"/>
                <w:szCs w:val="20"/>
                <w:lang w:eastAsia="it-IT"/>
              </w:rPr>
              <w:t>12</w:t>
            </w:r>
            <w:r w:rsidRPr="00572C3B">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572C3B">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24"/>
                <w:szCs w:val="24"/>
                <w:lang w:eastAsia="it-IT"/>
              </w:rPr>
              <w:t>3</w:t>
            </w:r>
            <w:r w:rsidRPr="00572C3B">
              <w:rPr>
                <w:rFonts w:ascii="Times New Roman" w:eastAsia="Times New Roman" w:hAnsi="Times New Roman" w:cs="Times New Roman"/>
                <w:sz w:val="24"/>
                <w:szCs w:val="24"/>
                <w:lang w:eastAsia="it-IT"/>
              </w:rPr>
              <w:br/>
            </w:r>
            <w:r w:rsidRPr="00572C3B">
              <w:rPr>
                <w:rFonts w:ascii="Times New Roman" w:eastAsia="Times New Roman" w:hAnsi="Times New Roman" w:cs="Times New Roman"/>
                <w:i/>
                <w:iCs/>
                <w:sz w:val="20"/>
                <w:szCs w:val="20"/>
                <w:lang w:eastAsia="it-IT"/>
              </w:rPr>
              <w:t>3</w:t>
            </w:r>
            <w:r w:rsidRPr="00572C3B">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572C3B">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24"/>
                <w:szCs w:val="24"/>
                <w:lang w:eastAsia="it-IT"/>
              </w:rPr>
              <w:t>15</w:t>
            </w:r>
          </w:p>
        </w:tc>
      </w:tr>
      <w:tr w:rsidR="00572C3B" w:rsidRPr="00572C3B" w:rsidTr="00572C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572C3B">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572C3B">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24"/>
                <w:szCs w:val="24"/>
                <w:lang w:eastAsia="it-IT"/>
              </w:rPr>
              <w:t>4</w:t>
            </w:r>
            <w:r w:rsidRPr="00572C3B">
              <w:rPr>
                <w:rFonts w:ascii="Times New Roman" w:eastAsia="Times New Roman" w:hAnsi="Times New Roman" w:cs="Times New Roman"/>
                <w:sz w:val="24"/>
                <w:szCs w:val="24"/>
                <w:lang w:eastAsia="it-IT"/>
              </w:rPr>
              <w:br/>
            </w:r>
            <w:r w:rsidRPr="00572C3B">
              <w:rPr>
                <w:rFonts w:ascii="Times New Roman" w:eastAsia="Times New Roman" w:hAnsi="Times New Roman" w:cs="Times New Roman"/>
                <w:i/>
                <w:iCs/>
                <w:sz w:val="20"/>
                <w:szCs w:val="20"/>
                <w:lang w:eastAsia="it-IT"/>
              </w:rPr>
              <w:t>4</w:t>
            </w:r>
            <w:r w:rsidRPr="00572C3B">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572C3B">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24"/>
                <w:szCs w:val="24"/>
                <w:lang w:eastAsia="it-IT"/>
              </w:rPr>
              <w:t>1</w:t>
            </w:r>
            <w:r w:rsidRPr="00572C3B">
              <w:rPr>
                <w:rFonts w:ascii="Times New Roman" w:eastAsia="Times New Roman" w:hAnsi="Times New Roman" w:cs="Times New Roman"/>
                <w:sz w:val="24"/>
                <w:szCs w:val="24"/>
                <w:lang w:eastAsia="it-IT"/>
              </w:rPr>
              <w:br/>
            </w:r>
            <w:r w:rsidRPr="00572C3B">
              <w:rPr>
                <w:rFonts w:ascii="Times New Roman" w:eastAsia="Times New Roman" w:hAnsi="Times New Roman" w:cs="Times New Roman"/>
                <w:i/>
                <w:iCs/>
                <w:sz w:val="20"/>
                <w:szCs w:val="20"/>
                <w:lang w:eastAsia="it-IT"/>
              </w:rPr>
              <w:t>1</w:t>
            </w:r>
            <w:r w:rsidRPr="00572C3B">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572C3B">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24"/>
                <w:szCs w:val="24"/>
                <w:lang w:eastAsia="it-IT"/>
              </w:rPr>
              <w:t>5</w:t>
            </w:r>
          </w:p>
        </w:tc>
      </w:tr>
      <w:tr w:rsidR="00572C3B" w:rsidRPr="00572C3B" w:rsidTr="00572C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572C3B">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15"/>
                <w:szCs w:val="15"/>
                <w:lang w:eastAsia="it-IT"/>
              </w:rPr>
              <w:t xml:space="preserve">Marginale </w:t>
            </w:r>
            <w:r w:rsidRPr="00572C3B">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572C3B">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572C3B">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72C3B" w:rsidRPr="00572C3B" w:rsidRDefault="00572C3B" w:rsidP="00572C3B">
            <w:pPr>
              <w:spacing w:after="0" w:line="240" w:lineRule="auto"/>
              <w:rPr>
                <w:rFonts w:ascii="Times New Roman" w:eastAsia="Times New Roman" w:hAnsi="Times New Roman" w:cs="Times New Roman"/>
                <w:sz w:val="24"/>
                <w:szCs w:val="24"/>
                <w:lang w:eastAsia="it-IT"/>
              </w:rPr>
            </w:pPr>
            <w:r w:rsidRPr="00572C3B">
              <w:rPr>
                <w:rFonts w:ascii="Times New Roman" w:eastAsia="Times New Roman" w:hAnsi="Times New Roman" w:cs="Times New Roman"/>
                <w:sz w:val="24"/>
                <w:szCs w:val="24"/>
                <w:lang w:eastAsia="it-IT"/>
              </w:rPr>
              <w:t>20</w:t>
            </w:r>
          </w:p>
        </w:tc>
      </w:tr>
    </w:tbl>
    <w:p w:rsidR="006A59B4" w:rsidRDefault="006A59B4" w:rsidP="006A59B4">
      <w:pPr>
        <w:spacing w:before="100" w:beforeAutospacing="1" w:after="100" w:afterAutospacing="1" w:line="240" w:lineRule="auto"/>
        <w:jc w:val="both"/>
      </w:pPr>
      <w:r>
        <w:rPr>
          <w:rFonts w:eastAsia="Times New Roman" w:cs="Times New Roman"/>
          <w:lang w:eastAsia="it-IT"/>
        </w:rPr>
        <w:t>Il valore di X quadro è</w:t>
      </w:r>
      <w:r w:rsidRPr="00176819">
        <w:rPr>
          <w:rFonts w:eastAsia="Times New Roman" w:cs="Times New Roman"/>
          <w:lang w:eastAsia="it-IT"/>
        </w:rPr>
        <w:t xml:space="preserve"> </w:t>
      </w:r>
      <w:r w:rsidR="00572C3B">
        <w:rPr>
          <w:rFonts w:eastAsia="Times New Roman" w:cs="Times New Roman"/>
          <w:lang w:eastAsia="it-IT"/>
        </w:rPr>
        <w:t>0</w:t>
      </w:r>
      <w:r w:rsidRPr="00176819">
        <w:rPr>
          <w:rFonts w:eastAsia="Times New Roman" w:cs="Times New Roman"/>
          <w:lang w:eastAsia="it-IT"/>
        </w:rPr>
        <w:t xml:space="preserve">. La probabilità che la disposizione delle frequenze osservate nella tabella sia </w:t>
      </w:r>
      <w:r w:rsidR="00572C3B">
        <w:rPr>
          <w:rFonts w:eastAsia="Times New Roman" w:cs="Times New Roman"/>
          <w:lang w:eastAsia="it-IT"/>
        </w:rPr>
        <w:t>da attribuirsi al caso è di 0.01</w:t>
      </w:r>
      <w:r w:rsidRPr="00176819">
        <w:rPr>
          <w:rFonts w:eastAsia="Times New Roman" w:cs="Times New Roman"/>
          <w:lang w:eastAsia="it-IT"/>
        </w:rPr>
        <w:t xml:space="preserve">. </w:t>
      </w:r>
      <w:r w:rsidRPr="002159D9">
        <w:rPr>
          <w:rFonts w:eastAsia="Times New Roman" w:cs="Times New Roman"/>
          <w:highlight w:val="yellow"/>
          <w:u w:val="single"/>
          <w:lang w:eastAsia="it-IT"/>
        </w:rPr>
        <w:t>V</w:t>
      </w:r>
      <w:r w:rsidRPr="002159D9">
        <w:rPr>
          <w:highlight w:val="yellow"/>
          <w:u w:val="single"/>
        </w:rPr>
        <w:t>i è quindi relazione tra le due variabili</w:t>
      </w:r>
      <w:r w:rsidRPr="002159D9">
        <w:rPr>
          <w:highlight w:val="yellow"/>
        </w:rPr>
        <w:t>.</w:t>
      </w:r>
    </w:p>
    <w:p w:rsidR="000633DA" w:rsidRDefault="000633DA" w:rsidP="006A59B4">
      <w:pPr>
        <w:spacing w:before="100" w:beforeAutospacing="1" w:after="100" w:afterAutospacing="1" w:line="240" w:lineRule="auto"/>
        <w:jc w:val="both"/>
      </w:pPr>
    </w:p>
    <w:p w:rsidR="000633DA" w:rsidRPr="000633DA" w:rsidRDefault="000633DA" w:rsidP="006A59B4">
      <w:pPr>
        <w:spacing w:before="100" w:beforeAutospacing="1" w:after="100" w:afterAutospacing="1" w:line="240" w:lineRule="auto"/>
        <w:jc w:val="both"/>
        <w:rPr>
          <w:b/>
        </w:rPr>
      </w:pPr>
      <w:r w:rsidRPr="00572C3B">
        <w:rPr>
          <w:rFonts w:eastAsia="Times New Roman" w:cs="Times New Roman"/>
          <w:b/>
          <w:lang w:eastAsia="it-IT"/>
        </w:rPr>
        <w:t xml:space="preserve">V 2 = Beve alcolici </w:t>
      </w:r>
      <w:r>
        <w:rPr>
          <w:rFonts w:eastAsia="Times New Roman" w:cs="Times New Roman"/>
          <w:b/>
          <w:lang w:eastAsia="it-IT"/>
        </w:rPr>
        <w:sym w:font="Wingdings 3" w:char="F022"/>
      </w:r>
      <w:r w:rsidRPr="00572C3B">
        <w:rPr>
          <w:rFonts w:eastAsia="Times New Roman" w:cs="Times New Roman"/>
          <w:b/>
          <w:lang w:eastAsia="it-IT"/>
        </w:rPr>
        <w:t xml:space="preserve"> V </w:t>
      </w:r>
      <w:r>
        <w:rPr>
          <w:rFonts w:eastAsia="Times New Roman" w:cs="Times New Roman"/>
          <w:b/>
          <w:lang w:eastAsia="it-IT"/>
        </w:rPr>
        <w:t>10</w:t>
      </w:r>
      <w:r w:rsidRPr="00572C3B">
        <w:rPr>
          <w:rFonts w:eastAsia="Times New Roman" w:cs="Times New Roman"/>
          <w:b/>
          <w:lang w:eastAsia="it-IT"/>
        </w:rPr>
        <w:t xml:space="preserve"> =</w:t>
      </w:r>
      <w:r>
        <w:rPr>
          <w:rFonts w:eastAsia="Times New Roman" w:cs="Times New Roman"/>
          <w:b/>
          <w:lang w:eastAsia="it-IT"/>
        </w:rPr>
        <w:t xml:space="preserve"> </w:t>
      </w:r>
      <w:r w:rsidRPr="000633DA">
        <w:rPr>
          <w:b/>
        </w:rPr>
        <w:t>Pensa che chi non beve in compagnia sia meno socievole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5"/>
        <w:gridCol w:w="440"/>
        <w:gridCol w:w="340"/>
        <w:gridCol w:w="722"/>
      </w:tblGrid>
      <w:tr w:rsidR="000633DA" w:rsidRPr="000633DA" w:rsidTr="000633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24"/>
                <w:szCs w:val="24"/>
                <w:lang w:eastAsia="it-IT"/>
              </w:rPr>
              <w:t>V 2-&gt;</w:t>
            </w:r>
            <w:r w:rsidRPr="000633DA">
              <w:rPr>
                <w:rFonts w:ascii="Times New Roman" w:eastAsia="Times New Roman" w:hAnsi="Times New Roman" w:cs="Times New Roman"/>
                <w:sz w:val="24"/>
                <w:szCs w:val="24"/>
                <w:lang w:eastAsia="it-IT"/>
              </w:rPr>
              <w:br/>
              <w:t>V 10</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15"/>
                <w:szCs w:val="15"/>
                <w:lang w:eastAsia="it-IT"/>
              </w:rPr>
              <w:t xml:space="preserve">Marginale </w:t>
            </w:r>
            <w:r w:rsidRPr="000633DA">
              <w:rPr>
                <w:rFonts w:ascii="Times New Roman" w:eastAsia="Times New Roman" w:hAnsi="Times New Roman" w:cs="Times New Roman"/>
                <w:sz w:val="15"/>
                <w:szCs w:val="15"/>
                <w:lang w:eastAsia="it-IT"/>
              </w:rPr>
              <w:br/>
              <w:t>di riga</w:t>
            </w:r>
          </w:p>
        </w:tc>
      </w:tr>
      <w:tr w:rsidR="000633DA" w:rsidRPr="000633DA" w:rsidTr="000633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24"/>
                <w:szCs w:val="24"/>
                <w:lang w:eastAsia="it-IT"/>
              </w:rPr>
              <w:t>6</w:t>
            </w:r>
            <w:r w:rsidRPr="000633DA">
              <w:rPr>
                <w:rFonts w:ascii="Times New Roman" w:eastAsia="Times New Roman" w:hAnsi="Times New Roman" w:cs="Times New Roman"/>
                <w:sz w:val="24"/>
                <w:szCs w:val="24"/>
                <w:lang w:eastAsia="it-IT"/>
              </w:rPr>
              <w:br/>
            </w:r>
            <w:r w:rsidRPr="000633DA">
              <w:rPr>
                <w:rFonts w:ascii="Times New Roman" w:eastAsia="Times New Roman" w:hAnsi="Times New Roman" w:cs="Times New Roman"/>
                <w:i/>
                <w:iCs/>
                <w:sz w:val="20"/>
                <w:szCs w:val="20"/>
                <w:lang w:eastAsia="it-IT"/>
              </w:rPr>
              <w:t>4.8</w:t>
            </w:r>
            <w:r w:rsidRPr="000633DA">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24"/>
                <w:szCs w:val="24"/>
                <w:lang w:eastAsia="it-IT"/>
              </w:rPr>
              <w:t>0</w:t>
            </w:r>
            <w:r w:rsidRPr="000633DA">
              <w:rPr>
                <w:rFonts w:ascii="Times New Roman" w:eastAsia="Times New Roman" w:hAnsi="Times New Roman" w:cs="Times New Roman"/>
                <w:sz w:val="24"/>
                <w:szCs w:val="24"/>
                <w:lang w:eastAsia="it-IT"/>
              </w:rPr>
              <w:br/>
            </w:r>
            <w:r w:rsidRPr="000633DA">
              <w:rPr>
                <w:rFonts w:ascii="Times New Roman" w:eastAsia="Times New Roman" w:hAnsi="Times New Roman" w:cs="Times New Roman"/>
                <w:i/>
                <w:iCs/>
                <w:sz w:val="20"/>
                <w:szCs w:val="20"/>
                <w:lang w:eastAsia="it-IT"/>
              </w:rPr>
              <w:t>1.2</w:t>
            </w:r>
            <w:r w:rsidRPr="000633DA">
              <w:rPr>
                <w:rFonts w:ascii="Times New Roman" w:eastAsia="Times New Roman" w:hAnsi="Times New Roman" w:cs="Times New Roman"/>
                <w:sz w:val="20"/>
                <w:szCs w:val="20"/>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24"/>
                <w:szCs w:val="24"/>
                <w:lang w:eastAsia="it-IT"/>
              </w:rPr>
              <w:t>6</w:t>
            </w:r>
          </w:p>
        </w:tc>
      </w:tr>
      <w:tr w:rsidR="000633DA" w:rsidRPr="000633DA" w:rsidTr="000633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24"/>
                <w:szCs w:val="24"/>
                <w:lang w:eastAsia="it-IT"/>
              </w:rPr>
              <w:t>10</w:t>
            </w:r>
            <w:r w:rsidRPr="000633DA">
              <w:rPr>
                <w:rFonts w:ascii="Times New Roman" w:eastAsia="Times New Roman" w:hAnsi="Times New Roman" w:cs="Times New Roman"/>
                <w:sz w:val="24"/>
                <w:szCs w:val="24"/>
                <w:lang w:eastAsia="it-IT"/>
              </w:rPr>
              <w:br/>
            </w:r>
            <w:r w:rsidRPr="000633DA">
              <w:rPr>
                <w:rFonts w:ascii="Times New Roman" w:eastAsia="Times New Roman" w:hAnsi="Times New Roman" w:cs="Times New Roman"/>
                <w:i/>
                <w:iCs/>
                <w:sz w:val="20"/>
                <w:szCs w:val="20"/>
                <w:lang w:eastAsia="it-IT"/>
              </w:rPr>
              <w:t>11.2</w:t>
            </w:r>
            <w:r w:rsidRPr="000633DA">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24"/>
                <w:szCs w:val="24"/>
                <w:lang w:eastAsia="it-IT"/>
              </w:rPr>
              <w:t>4</w:t>
            </w:r>
            <w:r w:rsidRPr="000633DA">
              <w:rPr>
                <w:rFonts w:ascii="Times New Roman" w:eastAsia="Times New Roman" w:hAnsi="Times New Roman" w:cs="Times New Roman"/>
                <w:sz w:val="24"/>
                <w:szCs w:val="24"/>
                <w:lang w:eastAsia="it-IT"/>
              </w:rPr>
              <w:br/>
            </w:r>
            <w:r w:rsidRPr="000633DA">
              <w:rPr>
                <w:rFonts w:ascii="Times New Roman" w:eastAsia="Times New Roman" w:hAnsi="Times New Roman" w:cs="Times New Roman"/>
                <w:i/>
                <w:iCs/>
                <w:sz w:val="20"/>
                <w:szCs w:val="20"/>
                <w:lang w:eastAsia="it-IT"/>
              </w:rPr>
              <w:t>2.8</w:t>
            </w:r>
            <w:r w:rsidRPr="000633DA">
              <w:rPr>
                <w:rFonts w:ascii="Times New Roman" w:eastAsia="Times New Roman" w:hAnsi="Times New Roman"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24"/>
                <w:szCs w:val="24"/>
                <w:lang w:eastAsia="it-IT"/>
              </w:rPr>
              <w:t>14</w:t>
            </w:r>
          </w:p>
        </w:tc>
      </w:tr>
      <w:tr w:rsidR="000633DA" w:rsidRPr="000633DA" w:rsidTr="000633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15"/>
                <w:szCs w:val="15"/>
                <w:lang w:eastAsia="it-IT"/>
              </w:rPr>
              <w:t xml:space="preserve">Marginale </w:t>
            </w:r>
            <w:r w:rsidRPr="000633DA">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24"/>
                <w:szCs w:val="24"/>
                <w:lang w:eastAsia="it-IT"/>
              </w:rPr>
              <w:t>20</w:t>
            </w:r>
          </w:p>
        </w:tc>
      </w:tr>
    </w:tbl>
    <w:p w:rsidR="000633DA" w:rsidRDefault="000633DA" w:rsidP="000633DA">
      <w:pPr>
        <w:spacing w:before="100" w:beforeAutospacing="1" w:after="100" w:afterAutospacing="1" w:line="240" w:lineRule="auto"/>
        <w:jc w:val="both"/>
      </w:pPr>
      <w:r>
        <w:rPr>
          <w:rFonts w:eastAsia="Times New Roman" w:cs="Times New Roman"/>
          <w:lang w:eastAsia="it-IT"/>
        </w:rPr>
        <w:t>Il valore di X quadro è</w:t>
      </w:r>
      <w:r w:rsidRPr="00176819">
        <w:rPr>
          <w:rFonts w:eastAsia="Times New Roman" w:cs="Times New Roman"/>
          <w:lang w:eastAsia="it-IT"/>
        </w:rPr>
        <w:t xml:space="preserve"> </w:t>
      </w:r>
      <w:r>
        <w:rPr>
          <w:rFonts w:eastAsia="Times New Roman" w:cs="Times New Roman"/>
          <w:lang w:eastAsia="it-IT"/>
        </w:rPr>
        <w:t>2.14</w:t>
      </w:r>
      <w:r w:rsidRPr="00176819">
        <w:rPr>
          <w:rFonts w:eastAsia="Times New Roman" w:cs="Times New Roman"/>
          <w:lang w:eastAsia="it-IT"/>
        </w:rPr>
        <w:t xml:space="preserve">. La probabilità che la disposizione delle frequenze osservate nella tabella sia </w:t>
      </w:r>
      <w:r>
        <w:rPr>
          <w:rFonts w:eastAsia="Times New Roman" w:cs="Times New Roman"/>
          <w:lang w:eastAsia="it-IT"/>
        </w:rPr>
        <w:t>da attribuirsi al caso è di 0.1</w:t>
      </w:r>
      <w:r w:rsidRPr="00176819">
        <w:rPr>
          <w:rFonts w:eastAsia="Times New Roman" w:cs="Times New Roman"/>
          <w:lang w:eastAsia="it-IT"/>
        </w:rPr>
        <w:t xml:space="preserve">. </w:t>
      </w:r>
      <w:r w:rsidRPr="000633DA">
        <w:rPr>
          <w:rFonts w:eastAsia="Times New Roman" w:cs="Times New Roman"/>
          <w:u w:val="single"/>
          <w:lang w:eastAsia="it-IT"/>
        </w:rPr>
        <w:t>Non v</w:t>
      </w:r>
      <w:r w:rsidRPr="00176819">
        <w:rPr>
          <w:u w:val="single"/>
        </w:rPr>
        <w:t>i è quindi relazione tra le due variabili</w:t>
      </w:r>
      <w:r>
        <w:t>.</w:t>
      </w:r>
    </w:p>
    <w:p w:rsidR="000633DA" w:rsidRDefault="000633DA" w:rsidP="000633DA">
      <w:pPr>
        <w:spacing w:before="100" w:beforeAutospacing="1" w:after="100" w:afterAutospacing="1" w:line="240" w:lineRule="auto"/>
        <w:rPr>
          <w:rFonts w:ascii="Verdana" w:eastAsia="Times New Roman" w:hAnsi="Verdana" w:cs="Times New Roman"/>
          <w:sz w:val="24"/>
          <w:szCs w:val="24"/>
          <w:lang w:eastAsia="it-IT"/>
        </w:rPr>
      </w:pPr>
    </w:p>
    <w:p w:rsidR="000633DA" w:rsidRDefault="000633DA" w:rsidP="000633DA">
      <w:pPr>
        <w:jc w:val="both"/>
        <w:rPr>
          <w:rFonts w:eastAsia="Times New Roman" w:cs="Times New Roman"/>
          <w:b/>
          <w:lang w:eastAsia="it-IT"/>
        </w:rPr>
      </w:pPr>
      <w:r w:rsidRPr="000633DA">
        <w:rPr>
          <w:rFonts w:eastAsia="Times New Roman" w:cs="Times New Roman"/>
          <w:b/>
          <w:lang w:eastAsia="it-IT"/>
        </w:rPr>
        <w:t xml:space="preserve">V 3 = </w:t>
      </w:r>
      <w:r w:rsidRPr="000633DA">
        <w:rPr>
          <w:b/>
        </w:rPr>
        <w:t>In quale occasione beve</w:t>
      </w:r>
      <w:r>
        <w:t xml:space="preserve"> </w:t>
      </w:r>
      <w:r>
        <w:rPr>
          <w:rFonts w:eastAsia="Times New Roman" w:cs="Times New Roman"/>
          <w:b/>
          <w:lang w:eastAsia="it-IT"/>
        </w:rPr>
        <w:sym w:font="Wingdings 3" w:char="F022"/>
      </w:r>
      <w:r>
        <w:rPr>
          <w:rFonts w:eastAsia="Times New Roman" w:cs="Times New Roman"/>
          <w:b/>
          <w:lang w:eastAsia="it-IT"/>
        </w:rPr>
        <w:t xml:space="preserve"> V 6 = Beve di più quando esce con gruppi che bevono molto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5"/>
        <w:gridCol w:w="340"/>
        <w:gridCol w:w="340"/>
        <w:gridCol w:w="340"/>
        <w:gridCol w:w="722"/>
      </w:tblGrid>
      <w:tr w:rsidR="000633DA" w:rsidRPr="000633DA"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24"/>
                <w:szCs w:val="24"/>
                <w:lang w:eastAsia="it-IT"/>
              </w:rPr>
              <w:t>V 3-&gt;</w:t>
            </w:r>
            <w:r w:rsidRPr="000633DA">
              <w:rPr>
                <w:rFonts w:ascii="Times New Roman" w:eastAsia="Times New Roman" w:hAnsi="Times New Roman" w:cs="Times New Roman"/>
                <w:sz w:val="24"/>
                <w:szCs w:val="24"/>
                <w:lang w:eastAsia="it-IT"/>
              </w:rPr>
              <w:br/>
              <w:t>V 6</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15"/>
                <w:szCs w:val="15"/>
                <w:lang w:eastAsia="it-IT"/>
              </w:rPr>
              <w:t xml:space="preserve">Marginale </w:t>
            </w:r>
            <w:r w:rsidRPr="000633DA">
              <w:rPr>
                <w:rFonts w:ascii="Times New Roman" w:eastAsia="Times New Roman" w:hAnsi="Times New Roman" w:cs="Times New Roman"/>
                <w:sz w:val="15"/>
                <w:szCs w:val="15"/>
                <w:lang w:eastAsia="it-IT"/>
              </w:rPr>
              <w:br/>
              <w:t>di riga</w:t>
            </w:r>
          </w:p>
        </w:tc>
      </w:tr>
      <w:tr w:rsidR="000633DA" w:rsidRPr="000633DA"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24"/>
                <w:szCs w:val="24"/>
                <w:lang w:eastAsia="it-IT"/>
              </w:rPr>
              <w:t>8</w:t>
            </w:r>
            <w:r w:rsidRPr="000633DA">
              <w:rPr>
                <w:rFonts w:ascii="Times New Roman" w:eastAsia="Times New Roman" w:hAnsi="Times New Roman" w:cs="Times New Roman"/>
                <w:sz w:val="24"/>
                <w:szCs w:val="24"/>
                <w:lang w:eastAsia="it-IT"/>
              </w:rPr>
              <w:br/>
            </w:r>
            <w:r w:rsidRPr="000633DA">
              <w:rPr>
                <w:rFonts w:ascii="Times New Roman" w:eastAsia="Times New Roman" w:hAnsi="Times New Roman" w:cs="Times New Roman"/>
                <w:i/>
                <w:iCs/>
                <w:sz w:val="20"/>
                <w:szCs w:val="20"/>
                <w:lang w:eastAsia="it-IT"/>
              </w:rPr>
              <w:t>8.4</w:t>
            </w:r>
            <w:r w:rsidRPr="000633DA">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24"/>
                <w:szCs w:val="24"/>
                <w:lang w:eastAsia="it-IT"/>
              </w:rPr>
              <w:t>0</w:t>
            </w:r>
            <w:r w:rsidRPr="000633DA">
              <w:rPr>
                <w:rFonts w:ascii="Times New Roman" w:eastAsia="Times New Roman" w:hAnsi="Times New Roman" w:cs="Times New Roman"/>
                <w:sz w:val="24"/>
                <w:szCs w:val="24"/>
                <w:lang w:eastAsia="it-IT"/>
              </w:rPr>
              <w:br/>
            </w:r>
            <w:r w:rsidRPr="000633DA">
              <w:rPr>
                <w:rFonts w:ascii="Times New Roman" w:eastAsia="Times New Roman" w:hAnsi="Times New Roman" w:cs="Times New Roman"/>
                <w:i/>
                <w:iCs/>
                <w:sz w:val="20"/>
                <w:szCs w:val="20"/>
                <w:lang w:eastAsia="it-IT"/>
              </w:rPr>
              <w:t>0.7</w:t>
            </w:r>
            <w:r w:rsidRPr="000633DA">
              <w:rPr>
                <w:rFonts w:ascii="Times New Roman" w:eastAsia="Times New Roman" w:hAnsi="Times New Roman" w:cs="Times New Roman"/>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24"/>
                <w:szCs w:val="24"/>
                <w:lang w:eastAsia="it-IT"/>
              </w:rPr>
              <w:t>6</w:t>
            </w:r>
            <w:r w:rsidRPr="000633DA">
              <w:rPr>
                <w:rFonts w:ascii="Times New Roman" w:eastAsia="Times New Roman" w:hAnsi="Times New Roman" w:cs="Times New Roman"/>
                <w:sz w:val="24"/>
                <w:szCs w:val="24"/>
                <w:lang w:eastAsia="it-IT"/>
              </w:rPr>
              <w:br/>
            </w:r>
            <w:r w:rsidRPr="000633DA">
              <w:rPr>
                <w:rFonts w:ascii="Times New Roman" w:eastAsia="Times New Roman" w:hAnsi="Times New Roman" w:cs="Times New Roman"/>
                <w:i/>
                <w:iCs/>
                <w:sz w:val="20"/>
                <w:szCs w:val="20"/>
                <w:lang w:eastAsia="it-IT"/>
              </w:rPr>
              <w:t>4.9</w:t>
            </w:r>
            <w:r w:rsidRPr="000633DA">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24"/>
                <w:szCs w:val="24"/>
                <w:lang w:eastAsia="it-IT"/>
              </w:rPr>
              <w:t>14</w:t>
            </w:r>
          </w:p>
        </w:tc>
      </w:tr>
      <w:tr w:rsidR="000633DA" w:rsidRPr="000633DA"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24"/>
                <w:szCs w:val="24"/>
                <w:lang w:eastAsia="it-IT"/>
              </w:rPr>
              <w:t>4</w:t>
            </w:r>
            <w:r w:rsidRPr="000633DA">
              <w:rPr>
                <w:rFonts w:ascii="Times New Roman" w:eastAsia="Times New Roman" w:hAnsi="Times New Roman" w:cs="Times New Roman"/>
                <w:sz w:val="24"/>
                <w:szCs w:val="24"/>
                <w:lang w:eastAsia="it-IT"/>
              </w:rPr>
              <w:br/>
            </w:r>
            <w:r w:rsidRPr="000633DA">
              <w:rPr>
                <w:rFonts w:ascii="Times New Roman" w:eastAsia="Times New Roman" w:hAnsi="Times New Roman" w:cs="Times New Roman"/>
                <w:i/>
                <w:iCs/>
                <w:sz w:val="20"/>
                <w:szCs w:val="20"/>
                <w:lang w:eastAsia="it-IT"/>
              </w:rPr>
              <w:t>3.6</w:t>
            </w:r>
            <w:r w:rsidRPr="000633DA">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24"/>
                <w:szCs w:val="24"/>
                <w:lang w:eastAsia="it-IT"/>
              </w:rPr>
              <w:t>1</w:t>
            </w:r>
            <w:r w:rsidRPr="000633DA">
              <w:rPr>
                <w:rFonts w:ascii="Times New Roman" w:eastAsia="Times New Roman" w:hAnsi="Times New Roman" w:cs="Times New Roman"/>
                <w:sz w:val="24"/>
                <w:szCs w:val="24"/>
                <w:lang w:eastAsia="it-IT"/>
              </w:rPr>
              <w:br/>
            </w:r>
            <w:r w:rsidRPr="000633DA">
              <w:rPr>
                <w:rFonts w:ascii="Times New Roman" w:eastAsia="Times New Roman" w:hAnsi="Times New Roman" w:cs="Times New Roman"/>
                <w:i/>
                <w:iCs/>
                <w:sz w:val="20"/>
                <w:szCs w:val="20"/>
                <w:lang w:eastAsia="it-IT"/>
              </w:rPr>
              <w:t>0.3</w:t>
            </w:r>
            <w:r w:rsidRPr="000633DA">
              <w:rPr>
                <w:rFonts w:ascii="Times New Roman" w:eastAsia="Times New Roman" w:hAnsi="Times New Roman" w:cs="Times New Roman"/>
                <w:sz w:val="20"/>
                <w:szCs w:val="20"/>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24"/>
                <w:szCs w:val="24"/>
                <w:lang w:eastAsia="it-IT"/>
              </w:rPr>
              <w:t>1</w:t>
            </w:r>
            <w:r w:rsidRPr="000633DA">
              <w:rPr>
                <w:rFonts w:ascii="Times New Roman" w:eastAsia="Times New Roman" w:hAnsi="Times New Roman" w:cs="Times New Roman"/>
                <w:sz w:val="24"/>
                <w:szCs w:val="24"/>
                <w:lang w:eastAsia="it-IT"/>
              </w:rPr>
              <w:br/>
            </w:r>
            <w:r w:rsidRPr="000633DA">
              <w:rPr>
                <w:rFonts w:ascii="Times New Roman" w:eastAsia="Times New Roman" w:hAnsi="Times New Roman" w:cs="Times New Roman"/>
                <w:i/>
                <w:iCs/>
                <w:sz w:val="20"/>
                <w:szCs w:val="20"/>
                <w:lang w:eastAsia="it-IT"/>
              </w:rPr>
              <w:t>2.1</w:t>
            </w:r>
            <w:r w:rsidRPr="000633DA">
              <w:rPr>
                <w:rFonts w:ascii="Times New Roman" w:eastAsia="Times New Roman" w:hAnsi="Times New Roman" w:cs="Times New Roman"/>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24"/>
                <w:szCs w:val="24"/>
                <w:lang w:eastAsia="it-IT"/>
              </w:rPr>
              <w:t>6</w:t>
            </w:r>
          </w:p>
        </w:tc>
      </w:tr>
      <w:tr w:rsidR="000633DA" w:rsidRPr="000633DA"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15"/>
                <w:szCs w:val="15"/>
                <w:lang w:eastAsia="it-IT"/>
              </w:rPr>
              <w:t xml:space="preserve">Marginale </w:t>
            </w:r>
            <w:r w:rsidRPr="000633DA">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633DA" w:rsidRPr="000633DA" w:rsidRDefault="000633DA" w:rsidP="000633DA">
            <w:pPr>
              <w:spacing w:after="0" w:line="240" w:lineRule="auto"/>
              <w:rPr>
                <w:rFonts w:ascii="Times New Roman" w:eastAsia="Times New Roman" w:hAnsi="Times New Roman" w:cs="Times New Roman"/>
                <w:sz w:val="24"/>
                <w:szCs w:val="24"/>
                <w:lang w:eastAsia="it-IT"/>
              </w:rPr>
            </w:pPr>
            <w:r w:rsidRPr="000633DA">
              <w:rPr>
                <w:rFonts w:ascii="Times New Roman" w:eastAsia="Times New Roman" w:hAnsi="Times New Roman" w:cs="Times New Roman"/>
                <w:sz w:val="24"/>
                <w:szCs w:val="24"/>
                <w:lang w:eastAsia="it-IT"/>
              </w:rPr>
              <w:t>20</w:t>
            </w:r>
          </w:p>
        </w:tc>
      </w:tr>
    </w:tbl>
    <w:p w:rsidR="001C4F75" w:rsidRDefault="001C4F75" w:rsidP="001C4F75">
      <w:pPr>
        <w:spacing w:before="100" w:beforeAutospacing="1" w:after="100" w:afterAutospacing="1" w:line="240" w:lineRule="auto"/>
        <w:jc w:val="both"/>
      </w:pPr>
      <w:r>
        <w:rPr>
          <w:rFonts w:eastAsia="Times New Roman" w:cs="Times New Roman"/>
          <w:lang w:eastAsia="it-IT"/>
        </w:rPr>
        <w:t>Il valore di X quadro è</w:t>
      </w:r>
      <w:r w:rsidRPr="00176819">
        <w:rPr>
          <w:rFonts w:eastAsia="Times New Roman" w:cs="Times New Roman"/>
          <w:lang w:eastAsia="it-IT"/>
        </w:rPr>
        <w:t xml:space="preserve"> </w:t>
      </w:r>
      <w:r>
        <w:rPr>
          <w:rFonts w:eastAsia="Times New Roman" w:cs="Times New Roman"/>
          <w:lang w:eastAsia="it-IT"/>
        </w:rPr>
        <w:t>3.22</w:t>
      </w:r>
      <w:r w:rsidRPr="00176819">
        <w:rPr>
          <w:rFonts w:eastAsia="Times New Roman" w:cs="Times New Roman"/>
          <w:lang w:eastAsia="it-IT"/>
        </w:rPr>
        <w:t xml:space="preserve">. La probabilità che la disposizione delle frequenze osservate nella tabella sia </w:t>
      </w:r>
      <w:r>
        <w:rPr>
          <w:rFonts w:eastAsia="Times New Roman" w:cs="Times New Roman"/>
          <w:lang w:eastAsia="it-IT"/>
        </w:rPr>
        <w:t>da attribuirsi al caso è di 0.2</w:t>
      </w:r>
      <w:r w:rsidRPr="00176819">
        <w:rPr>
          <w:rFonts w:eastAsia="Times New Roman" w:cs="Times New Roman"/>
          <w:lang w:eastAsia="it-IT"/>
        </w:rPr>
        <w:t xml:space="preserve">. </w:t>
      </w:r>
      <w:r w:rsidRPr="000633DA">
        <w:rPr>
          <w:rFonts w:eastAsia="Times New Roman" w:cs="Times New Roman"/>
          <w:u w:val="single"/>
          <w:lang w:eastAsia="it-IT"/>
        </w:rPr>
        <w:t>Non v</w:t>
      </w:r>
      <w:r w:rsidRPr="00176819">
        <w:rPr>
          <w:u w:val="single"/>
        </w:rPr>
        <w:t>i è quindi relazione tra le due variabili</w:t>
      </w:r>
      <w:r>
        <w:t>.</w:t>
      </w:r>
    </w:p>
    <w:p w:rsidR="00F47797" w:rsidRDefault="009D7E04" w:rsidP="00390582">
      <w:pPr>
        <w:spacing w:before="100" w:beforeAutospacing="1" w:after="100" w:afterAutospacing="1" w:line="240" w:lineRule="auto"/>
        <w:jc w:val="both"/>
        <w:rPr>
          <w:rFonts w:eastAsia="Times New Roman" w:cs="Times New Roman"/>
          <w:lang w:eastAsia="it-IT"/>
        </w:rPr>
      </w:pPr>
      <w:r w:rsidRPr="000633DA">
        <w:rPr>
          <w:rFonts w:eastAsia="Times New Roman" w:cs="Times New Roman"/>
          <w:b/>
          <w:lang w:eastAsia="it-IT"/>
        </w:rPr>
        <w:lastRenderedPageBreak/>
        <w:t xml:space="preserve">V 3 = </w:t>
      </w:r>
      <w:r w:rsidRPr="000633DA">
        <w:rPr>
          <w:b/>
        </w:rPr>
        <w:t>In quale occasione beve</w:t>
      </w:r>
      <w:r>
        <w:t xml:space="preserve"> </w:t>
      </w:r>
      <w:r>
        <w:rPr>
          <w:rFonts w:eastAsia="Times New Roman" w:cs="Times New Roman"/>
          <w:b/>
          <w:lang w:eastAsia="it-IT"/>
        </w:rPr>
        <w:sym w:font="Wingdings 3" w:char="F022"/>
      </w:r>
      <w:r>
        <w:rPr>
          <w:rFonts w:eastAsia="Times New Roman" w:cs="Times New Roman"/>
          <w:b/>
          <w:lang w:eastAsia="it-IT"/>
        </w:rPr>
        <w:t xml:space="preserve"> V 8 = </w:t>
      </w:r>
      <w:r>
        <w:rPr>
          <w:b/>
        </w:rPr>
        <w:t>Sa</w:t>
      </w:r>
      <w:r w:rsidRPr="00572C3B">
        <w:rPr>
          <w:b/>
        </w:rPr>
        <w:t xml:space="preserve"> rifiutare l’invito a bere un drink da parte di un amico dopo aver già bevuto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5"/>
        <w:gridCol w:w="340"/>
        <w:gridCol w:w="340"/>
        <w:gridCol w:w="340"/>
        <w:gridCol w:w="722"/>
      </w:tblGrid>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V 3-&gt;</w:t>
            </w:r>
            <w:r w:rsidRPr="009D7E04">
              <w:rPr>
                <w:rFonts w:ascii="Times New Roman" w:eastAsia="Times New Roman" w:hAnsi="Times New Roman" w:cs="Times New Roman"/>
                <w:sz w:val="24"/>
                <w:szCs w:val="24"/>
                <w:lang w:eastAsia="it-IT"/>
              </w:rPr>
              <w:br/>
              <w:t>V 8</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15"/>
                <w:szCs w:val="15"/>
                <w:lang w:eastAsia="it-IT"/>
              </w:rPr>
              <w:t xml:space="preserve">Marginale </w:t>
            </w:r>
            <w:r w:rsidRPr="009D7E04">
              <w:rPr>
                <w:rFonts w:ascii="Times New Roman" w:eastAsia="Times New Roman" w:hAnsi="Times New Roman" w:cs="Times New Roman"/>
                <w:sz w:val="15"/>
                <w:szCs w:val="15"/>
                <w:lang w:eastAsia="it-IT"/>
              </w:rPr>
              <w:br/>
              <w:t>di riga</w:t>
            </w:r>
          </w:p>
        </w:tc>
      </w:tr>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4</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4.2</w:t>
            </w:r>
            <w:r w:rsidRPr="009D7E04">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0.4</w:t>
            </w:r>
            <w:r w:rsidRPr="009D7E04">
              <w:rPr>
                <w:rFonts w:ascii="Times New Roman" w:eastAsia="Times New Roman" w:hAnsi="Times New Roman" w:cs="Times New Roman"/>
                <w:sz w:val="20"/>
                <w:szCs w:val="20"/>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2</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2.5</w:t>
            </w:r>
            <w:r w:rsidRPr="009D7E04">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7</w:t>
            </w:r>
          </w:p>
        </w:tc>
      </w:tr>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8</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4.8</w:t>
            </w:r>
            <w:r w:rsidRPr="009D7E04">
              <w:rPr>
                <w:rFonts w:ascii="Times New Roman" w:eastAsia="Times New Roman" w:hAnsi="Times New Roman" w:cs="Times New Roman"/>
                <w:sz w:val="20"/>
                <w:szCs w:val="20"/>
                <w:lang w:eastAsia="it-IT"/>
              </w:rPr>
              <w:b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0</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0.4</w:t>
            </w:r>
            <w:r w:rsidRPr="009D7E04">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0</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2.8</w:t>
            </w:r>
            <w:r w:rsidRPr="009D7E04">
              <w:rPr>
                <w:rFonts w:ascii="Times New Roman" w:eastAsia="Times New Roman" w:hAnsi="Times New Roman" w:cs="Times New Roman"/>
                <w:sz w:val="20"/>
                <w:szCs w:val="20"/>
                <w:lang w:eastAsia="it-IT"/>
              </w:rPr>
              <w:b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8</w:t>
            </w:r>
          </w:p>
        </w:tc>
      </w:tr>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0</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3</w:t>
            </w:r>
            <w:r w:rsidRPr="009D7E04">
              <w:rPr>
                <w:rFonts w:ascii="Times New Roman" w:eastAsia="Times New Roman" w:hAnsi="Times New Roman" w:cs="Times New Roman"/>
                <w:sz w:val="20"/>
                <w:szCs w:val="20"/>
                <w:lang w:eastAsia="it-IT"/>
              </w:rPr>
              <w:b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0</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0.3</w:t>
            </w:r>
            <w:r w:rsidRPr="009D7E04">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5</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1.8</w:t>
            </w:r>
            <w:r w:rsidRPr="009D7E04">
              <w:rPr>
                <w:rFonts w:ascii="Times New Roman" w:eastAsia="Times New Roman" w:hAnsi="Times New Roman" w:cs="Times New Roman"/>
                <w:sz w:val="20"/>
                <w:szCs w:val="20"/>
                <w:lang w:eastAsia="it-IT"/>
              </w:rPr>
              <w:b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5</w:t>
            </w:r>
          </w:p>
        </w:tc>
      </w:tr>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15"/>
                <w:szCs w:val="15"/>
                <w:lang w:eastAsia="it-IT"/>
              </w:rPr>
              <w:t xml:space="preserve">Marginale </w:t>
            </w:r>
            <w:r w:rsidRPr="009D7E04">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20</w:t>
            </w:r>
          </w:p>
        </w:tc>
      </w:tr>
    </w:tbl>
    <w:p w:rsidR="002159D9" w:rsidRDefault="002159D9" w:rsidP="002159D9">
      <w:pPr>
        <w:jc w:val="both"/>
        <w:rPr>
          <w:rFonts w:eastAsia="Times New Roman" w:cs="Times New Roman"/>
          <w:lang w:eastAsia="it-IT"/>
        </w:rPr>
      </w:pPr>
    </w:p>
    <w:p w:rsidR="002159D9" w:rsidRPr="002159D9" w:rsidRDefault="002159D9" w:rsidP="002159D9">
      <w:pPr>
        <w:jc w:val="both"/>
        <w:rPr>
          <w:rFonts w:eastAsia="Times New Roman" w:cs="Times New Roman"/>
          <w:lang w:eastAsia="it-IT"/>
        </w:rPr>
      </w:pPr>
      <w:r>
        <w:rPr>
          <w:rFonts w:eastAsia="Times New Roman" w:cs="Times New Roman"/>
          <w:lang w:eastAsia="it-IT"/>
        </w:rPr>
        <w:t>Il valore di X quadro non è significativo poiché vi sono frequenze attese minori di 1. Non è possibile pertanto definire l’esistenza e la forza della relazione sulla base dell’ X quadro; per poter calcolare quest’ultimo dovremmo infatti escludere dall’elaborazione le modalità con le frequenze marginali più basse oppure accorparle per equilibrare le frequenze marginali.</w:t>
      </w:r>
    </w:p>
    <w:p w:rsidR="002159D9" w:rsidRDefault="002159D9">
      <w:pPr>
        <w:rPr>
          <w:rFonts w:eastAsia="Times New Roman" w:cs="Times New Roman"/>
          <w:b/>
          <w:lang w:eastAsia="it-IT"/>
        </w:rPr>
      </w:pPr>
    </w:p>
    <w:p w:rsidR="001C4F75" w:rsidRDefault="001C4F75">
      <w:pPr>
        <w:rPr>
          <w:rFonts w:eastAsia="Times New Roman" w:cs="Times New Roman"/>
          <w:b/>
          <w:lang w:eastAsia="it-IT"/>
        </w:rPr>
      </w:pPr>
    </w:p>
    <w:p w:rsidR="009D7E04" w:rsidRDefault="009D7E04" w:rsidP="009D7E04">
      <w:pPr>
        <w:spacing w:before="100" w:beforeAutospacing="1" w:after="100" w:afterAutospacing="1" w:line="240" w:lineRule="auto"/>
        <w:jc w:val="both"/>
      </w:pPr>
      <w:r w:rsidRPr="000633DA">
        <w:rPr>
          <w:rFonts w:eastAsia="Times New Roman" w:cs="Times New Roman"/>
          <w:b/>
          <w:lang w:eastAsia="it-IT"/>
        </w:rPr>
        <w:t xml:space="preserve">V 3 = </w:t>
      </w:r>
      <w:r w:rsidRPr="000633DA">
        <w:rPr>
          <w:b/>
        </w:rPr>
        <w:t>In quale occasione beve</w:t>
      </w:r>
      <w:r>
        <w:t xml:space="preserve"> </w:t>
      </w:r>
      <w:r>
        <w:rPr>
          <w:rFonts w:eastAsia="Times New Roman" w:cs="Times New Roman"/>
          <w:b/>
          <w:lang w:eastAsia="it-IT"/>
        </w:rPr>
        <w:sym w:font="Wingdings 3" w:char="F022"/>
      </w:r>
      <w:r>
        <w:rPr>
          <w:rFonts w:eastAsia="Times New Roman" w:cs="Times New Roman"/>
          <w:b/>
          <w:lang w:eastAsia="it-IT"/>
        </w:rPr>
        <w:t xml:space="preserve"> V 9 = Quando beve si sente più socievole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5"/>
        <w:gridCol w:w="340"/>
        <w:gridCol w:w="340"/>
        <w:gridCol w:w="340"/>
        <w:gridCol w:w="722"/>
      </w:tblGrid>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V 3-&gt;</w:t>
            </w:r>
            <w:r w:rsidRPr="009D7E04">
              <w:rPr>
                <w:rFonts w:ascii="Times New Roman" w:eastAsia="Times New Roman" w:hAnsi="Times New Roman" w:cs="Times New Roman"/>
                <w:sz w:val="24"/>
                <w:szCs w:val="24"/>
                <w:lang w:eastAsia="it-IT"/>
              </w:rPr>
              <w:br/>
              <w:t>V 9</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15"/>
                <w:szCs w:val="15"/>
                <w:lang w:eastAsia="it-IT"/>
              </w:rPr>
              <w:t xml:space="preserve">Marginale </w:t>
            </w:r>
            <w:r w:rsidRPr="009D7E04">
              <w:rPr>
                <w:rFonts w:ascii="Times New Roman" w:eastAsia="Times New Roman" w:hAnsi="Times New Roman" w:cs="Times New Roman"/>
                <w:sz w:val="15"/>
                <w:szCs w:val="15"/>
                <w:lang w:eastAsia="it-IT"/>
              </w:rPr>
              <w:br/>
              <w:t>di riga</w:t>
            </w:r>
          </w:p>
        </w:tc>
      </w:tr>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7</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9</w:t>
            </w:r>
            <w:r w:rsidRPr="009D7E04">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0.8</w:t>
            </w:r>
            <w:r w:rsidRPr="009D7E04">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7</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5.3</w:t>
            </w:r>
            <w:r w:rsidRPr="009D7E04">
              <w:rPr>
                <w:rFonts w:ascii="Times New Roman" w:eastAsia="Times New Roman" w:hAnsi="Times New Roman" w:cs="Times New Roman"/>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15</w:t>
            </w:r>
          </w:p>
        </w:tc>
      </w:tr>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5</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3</w:t>
            </w:r>
            <w:r w:rsidRPr="009D7E04">
              <w:rPr>
                <w:rFonts w:ascii="Times New Roman" w:eastAsia="Times New Roman" w:hAnsi="Times New Roman" w:cs="Times New Roman"/>
                <w:sz w:val="20"/>
                <w:szCs w:val="20"/>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0</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0.3</w:t>
            </w:r>
            <w:r w:rsidRPr="009D7E04">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0</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1.8</w:t>
            </w:r>
            <w:r w:rsidRPr="009D7E04">
              <w:rPr>
                <w:rFonts w:ascii="Times New Roman" w:eastAsia="Times New Roman" w:hAnsi="Times New Roman" w:cs="Times New Roman"/>
                <w:sz w:val="20"/>
                <w:szCs w:val="20"/>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5</w:t>
            </w:r>
          </w:p>
        </w:tc>
      </w:tr>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15"/>
                <w:szCs w:val="15"/>
                <w:lang w:eastAsia="it-IT"/>
              </w:rPr>
              <w:t xml:space="preserve">Marginale </w:t>
            </w:r>
            <w:r w:rsidRPr="009D7E04">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20</w:t>
            </w:r>
          </w:p>
        </w:tc>
      </w:tr>
    </w:tbl>
    <w:p w:rsidR="002159D9" w:rsidRDefault="002159D9">
      <w:pPr>
        <w:rPr>
          <w:rFonts w:eastAsia="Times New Roman" w:cs="Times New Roman"/>
          <w:lang w:eastAsia="it-IT"/>
        </w:rPr>
      </w:pPr>
    </w:p>
    <w:p w:rsidR="00B961CA" w:rsidRDefault="002159D9" w:rsidP="00236712">
      <w:pPr>
        <w:jc w:val="both"/>
      </w:pPr>
      <w:r>
        <w:rPr>
          <w:rFonts w:eastAsia="Times New Roman" w:cs="Times New Roman"/>
          <w:lang w:eastAsia="it-IT"/>
        </w:rPr>
        <w:t>Il valore di X quadro non è significativo poiché vi sono frequenze attese minori di 1. Non è possibile pertanto definire l’esistenza e la forza della relazione sulla base dell’ X quadro</w:t>
      </w:r>
      <w:r w:rsidR="00236712">
        <w:rPr>
          <w:rFonts w:eastAsia="Times New Roman" w:cs="Times New Roman"/>
          <w:lang w:eastAsia="it-IT"/>
        </w:rPr>
        <w:t>.</w:t>
      </w:r>
    </w:p>
    <w:p w:rsidR="001C4F75" w:rsidRDefault="001C4F75"/>
    <w:p w:rsidR="002159D9" w:rsidRDefault="002159D9">
      <w:pPr>
        <w:rPr>
          <w:rFonts w:eastAsia="Times New Roman" w:cs="Times New Roman"/>
          <w:b/>
          <w:lang w:eastAsia="it-IT"/>
        </w:rPr>
      </w:pPr>
      <w:r>
        <w:rPr>
          <w:rFonts w:eastAsia="Times New Roman" w:cs="Times New Roman"/>
          <w:b/>
          <w:lang w:eastAsia="it-IT"/>
        </w:rPr>
        <w:br w:type="page"/>
      </w:r>
    </w:p>
    <w:p w:rsidR="001C4F75" w:rsidRDefault="001C4F75" w:rsidP="00390582">
      <w:pPr>
        <w:jc w:val="both"/>
      </w:pPr>
      <w:r w:rsidRPr="000633DA">
        <w:rPr>
          <w:rFonts w:eastAsia="Times New Roman" w:cs="Times New Roman"/>
          <w:b/>
          <w:lang w:eastAsia="it-IT"/>
        </w:rPr>
        <w:lastRenderedPageBreak/>
        <w:t xml:space="preserve">V 3 = </w:t>
      </w:r>
      <w:r w:rsidRPr="000633DA">
        <w:rPr>
          <w:b/>
        </w:rPr>
        <w:t>In quale occasione beve</w:t>
      </w:r>
      <w:r>
        <w:t xml:space="preserve"> </w:t>
      </w:r>
      <w:r>
        <w:rPr>
          <w:rFonts w:eastAsia="Times New Roman" w:cs="Times New Roman"/>
          <w:b/>
          <w:lang w:eastAsia="it-IT"/>
        </w:rPr>
        <w:sym w:font="Wingdings 3" w:char="F022"/>
      </w:r>
      <w:r>
        <w:rPr>
          <w:rFonts w:eastAsia="Times New Roman" w:cs="Times New Roman"/>
          <w:b/>
          <w:lang w:eastAsia="it-IT"/>
        </w:rPr>
        <w:t xml:space="preserve"> V 10 = </w:t>
      </w:r>
      <w:r w:rsidRPr="000633DA">
        <w:rPr>
          <w:b/>
        </w:rPr>
        <w:t>Pensa che chi non beve in compagnia sia meno socievole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5"/>
        <w:gridCol w:w="340"/>
        <w:gridCol w:w="340"/>
        <w:gridCol w:w="340"/>
        <w:gridCol w:w="722"/>
      </w:tblGrid>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V 3-&gt;</w:t>
            </w:r>
            <w:r w:rsidRPr="009D7E04">
              <w:rPr>
                <w:rFonts w:ascii="Times New Roman" w:eastAsia="Times New Roman" w:hAnsi="Times New Roman" w:cs="Times New Roman"/>
                <w:sz w:val="24"/>
                <w:szCs w:val="24"/>
                <w:lang w:eastAsia="it-IT"/>
              </w:rPr>
              <w:br/>
              <w:t>V 10</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15"/>
                <w:szCs w:val="15"/>
                <w:lang w:eastAsia="it-IT"/>
              </w:rPr>
              <w:t xml:space="preserve">Marginale </w:t>
            </w:r>
            <w:r w:rsidRPr="009D7E04">
              <w:rPr>
                <w:rFonts w:ascii="Times New Roman" w:eastAsia="Times New Roman" w:hAnsi="Times New Roman" w:cs="Times New Roman"/>
                <w:sz w:val="15"/>
                <w:szCs w:val="15"/>
                <w:lang w:eastAsia="it-IT"/>
              </w:rPr>
              <w:br/>
              <w:t>di riga</w:t>
            </w:r>
          </w:p>
        </w:tc>
      </w:tr>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3.6</w:t>
            </w:r>
            <w:r w:rsidRPr="009D7E04">
              <w:rPr>
                <w:rFonts w:ascii="Times New Roman" w:eastAsia="Times New Roman" w:hAnsi="Times New Roman" w:cs="Times New Roman"/>
                <w:sz w:val="20"/>
                <w:szCs w:val="20"/>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0</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0.3</w:t>
            </w:r>
            <w:r w:rsidRPr="009D7E04">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5</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2.1</w:t>
            </w:r>
            <w:r w:rsidRPr="009D7E04">
              <w:rPr>
                <w:rFonts w:ascii="Times New Roman" w:eastAsia="Times New Roman" w:hAnsi="Times New Roman" w:cs="Times New Roman"/>
                <w:sz w:val="20"/>
                <w:szCs w:val="20"/>
                <w:lang w:eastAsia="it-IT"/>
              </w:rPr>
              <w:b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6</w:t>
            </w:r>
          </w:p>
        </w:tc>
      </w:tr>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11</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8.4</w:t>
            </w:r>
            <w:r w:rsidRPr="009D7E04">
              <w:rPr>
                <w:rFonts w:ascii="Times New Roman" w:eastAsia="Times New Roman" w:hAnsi="Times New Roman" w:cs="Times New Roman"/>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0.7</w:t>
            </w:r>
            <w:r w:rsidRPr="009D7E04">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2</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4.9</w:t>
            </w:r>
            <w:r w:rsidRPr="009D7E04">
              <w:rPr>
                <w:rFonts w:ascii="Times New Roman" w:eastAsia="Times New Roman" w:hAnsi="Times New Roman" w:cs="Times New Roman"/>
                <w:sz w:val="20"/>
                <w:szCs w:val="20"/>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14</w:t>
            </w:r>
          </w:p>
        </w:tc>
      </w:tr>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15"/>
                <w:szCs w:val="15"/>
                <w:lang w:eastAsia="it-IT"/>
              </w:rPr>
              <w:t xml:space="preserve">Marginale </w:t>
            </w:r>
            <w:r w:rsidRPr="009D7E04">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20</w:t>
            </w:r>
          </w:p>
        </w:tc>
      </w:tr>
    </w:tbl>
    <w:p w:rsidR="002741AD" w:rsidRDefault="002741AD" w:rsidP="002741AD">
      <w:pPr>
        <w:jc w:val="both"/>
        <w:rPr>
          <w:rFonts w:eastAsia="Times New Roman" w:cs="Times New Roman"/>
          <w:lang w:eastAsia="it-IT"/>
        </w:rPr>
      </w:pPr>
    </w:p>
    <w:p w:rsidR="002741AD" w:rsidRDefault="002741AD" w:rsidP="002741AD">
      <w:pPr>
        <w:jc w:val="both"/>
      </w:pPr>
      <w:r>
        <w:rPr>
          <w:rFonts w:eastAsia="Times New Roman" w:cs="Times New Roman"/>
          <w:lang w:eastAsia="it-IT"/>
        </w:rPr>
        <w:t>Il valore di X quadro non è significativo poiché vi sono frequenze attese minori di 1. Non è possibile pertanto definire l’esistenza e la forza della relazione sulla base dell’ X quadro.</w:t>
      </w:r>
    </w:p>
    <w:p w:rsidR="009D7E04" w:rsidRDefault="009D7E04" w:rsidP="009D7E04">
      <w:pPr>
        <w:spacing w:before="100" w:beforeAutospacing="1" w:after="100" w:afterAutospacing="1" w:line="240" w:lineRule="auto"/>
        <w:rPr>
          <w:rFonts w:ascii="Times New Roman" w:eastAsia="Times New Roman" w:hAnsi="Times New Roman" w:cs="Times New Roman"/>
          <w:sz w:val="24"/>
          <w:szCs w:val="24"/>
          <w:lang w:eastAsia="it-IT"/>
        </w:rPr>
      </w:pPr>
    </w:p>
    <w:p w:rsidR="002741AD" w:rsidRDefault="002741AD" w:rsidP="009D7E04">
      <w:pPr>
        <w:spacing w:before="100" w:beforeAutospacing="1" w:after="100" w:afterAutospacing="1" w:line="240" w:lineRule="auto"/>
        <w:rPr>
          <w:rFonts w:ascii="Times New Roman" w:eastAsia="Times New Roman" w:hAnsi="Times New Roman" w:cs="Times New Roman"/>
          <w:sz w:val="24"/>
          <w:szCs w:val="24"/>
          <w:lang w:eastAsia="it-IT"/>
        </w:rPr>
      </w:pPr>
    </w:p>
    <w:p w:rsidR="007C09FA" w:rsidRDefault="00CC5D17" w:rsidP="007C09FA">
      <w:pPr>
        <w:spacing w:before="100" w:beforeAutospacing="1" w:after="100" w:afterAutospacing="1" w:line="240" w:lineRule="auto"/>
        <w:jc w:val="both"/>
        <w:rPr>
          <w:rFonts w:eastAsia="Times New Roman" w:cs="Times New Roman"/>
          <w:b/>
          <w:lang w:eastAsia="it-IT"/>
        </w:rPr>
      </w:pPr>
      <w:r>
        <w:rPr>
          <w:rFonts w:eastAsia="Times New Roman" w:cs="Times New Roman"/>
          <w:b/>
          <w:lang w:eastAsia="it-IT"/>
        </w:rPr>
        <w:t>V 5</w:t>
      </w:r>
      <w:r w:rsidR="007C09FA">
        <w:rPr>
          <w:rFonts w:eastAsia="Times New Roman" w:cs="Times New Roman"/>
          <w:b/>
          <w:lang w:eastAsia="it-IT"/>
        </w:rPr>
        <w:t xml:space="preserve"> = Beve </w:t>
      </w:r>
      <w:r>
        <w:rPr>
          <w:rFonts w:eastAsia="Times New Roman" w:cs="Times New Roman"/>
          <w:b/>
          <w:lang w:eastAsia="it-IT"/>
        </w:rPr>
        <w:t>più di tre drink quando esce in gruppo</w:t>
      </w:r>
      <w:r w:rsidR="007C09FA">
        <w:rPr>
          <w:rFonts w:eastAsia="Times New Roman" w:cs="Times New Roman"/>
          <w:b/>
          <w:lang w:eastAsia="it-IT"/>
        </w:rPr>
        <w:t xml:space="preserve"> </w:t>
      </w:r>
      <w:r w:rsidR="007C09FA">
        <w:rPr>
          <w:rFonts w:eastAsia="Times New Roman" w:cs="Times New Roman"/>
          <w:b/>
          <w:lang w:eastAsia="it-IT"/>
        </w:rPr>
        <w:sym w:font="Wingdings 3" w:char="F022"/>
      </w:r>
      <w:r w:rsidR="007C09FA">
        <w:rPr>
          <w:rFonts w:eastAsia="Times New Roman" w:cs="Times New Roman"/>
          <w:b/>
          <w:lang w:eastAsia="it-IT"/>
        </w:rPr>
        <w:t xml:space="preserve"> V 6 = Beve di più quando esce con gruppi che bevono molto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5"/>
        <w:gridCol w:w="340"/>
        <w:gridCol w:w="340"/>
        <w:gridCol w:w="340"/>
        <w:gridCol w:w="722"/>
      </w:tblGrid>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V 5-&gt;</w:t>
            </w:r>
            <w:r w:rsidRPr="009D7E04">
              <w:rPr>
                <w:rFonts w:ascii="Times New Roman" w:eastAsia="Times New Roman" w:hAnsi="Times New Roman" w:cs="Times New Roman"/>
                <w:sz w:val="24"/>
                <w:szCs w:val="24"/>
                <w:lang w:eastAsia="it-IT"/>
              </w:rPr>
              <w:br/>
              <w:t>V 6</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15"/>
                <w:szCs w:val="15"/>
                <w:lang w:eastAsia="it-IT"/>
              </w:rPr>
              <w:t xml:space="preserve">Marginale </w:t>
            </w:r>
            <w:r w:rsidRPr="009D7E04">
              <w:rPr>
                <w:rFonts w:ascii="Times New Roman" w:eastAsia="Times New Roman" w:hAnsi="Times New Roman" w:cs="Times New Roman"/>
                <w:sz w:val="15"/>
                <w:szCs w:val="15"/>
                <w:lang w:eastAsia="it-IT"/>
              </w:rPr>
              <w:br/>
              <w:t>di riga</w:t>
            </w:r>
          </w:p>
        </w:tc>
      </w:tr>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3</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2.1</w:t>
            </w:r>
            <w:r w:rsidRPr="009D7E04">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11</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9.1</w:t>
            </w:r>
            <w:r w:rsidRPr="009D7E04">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0</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2.8</w:t>
            </w:r>
            <w:r w:rsidRPr="009D7E04">
              <w:rPr>
                <w:rFonts w:ascii="Times New Roman" w:eastAsia="Times New Roman" w:hAnsi="Times New Roman" w:cs="Times New Roman"/>
                <w:sz w:val="20"/>
                <w:szCs w:val="20"/>
                <w:lang w:eastAsia="it-IT"/>
              </w:rPr>
              <w:b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14</w:t>
            </w:r>
          </w:p>
        </w:tc>
      </w:tr>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0</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0.9</w:t>
            </w:r>
            <w:r w:rsidRPr="009D7E04">
              <w:rPr>
                <w:rFonts w:ascii="Times New Roman" w:eastAsia="Times New Roman" w:hAnsi="Times New Roman" w:cs="Times New Roman"/>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2</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3.9</w:t>
            </w:r>
            <w:r w:rsidRPr="009D7E04">
              <w:rPr>
                <w:rFonts w:ascii="Times New Roman" w:eastAsia="Times New Roman" w:hAnsi="Times New Roman" w:cs="Times New Roman"/>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4</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1.2</w:t>
            </w:r>
            <w:r w:rsidRPr="009D7E04">
              <w:rPr>
                <w:rFonts w:ascii="Times New Roman" w:eastAsia="Times New Roman" w:hAnsi="Times New Roman" w:cs="Times New Roman"/>
                <w:sz w:val="20"/>
                <w:szCs w:val="20"/>
                <w:lang w:eastAsia="it-IT"/>
              </w:rPr>
              <w:b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6</w:t>
            </w:r>
          </w:p>
        </w:tc>
      </w:tr>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15"/>
                <w:szCs w:val="15"/>
                <w:lang w:eastAsia="it-IT"/>
              </w:rPr>
              <w:t xml:space="preserve">Marginale </w:t>
            </w:r>
            <w:r w:rsidRPr="009D7E04">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20</w:t>
            </w:r>
          </w:p>
        </w:tc>
      </w:tr>
    </w:tbl>
    <w:p w:rsidR="00CC5D17" w:rsidRDefault="00CC5D17" w:rsidP="00CC5D17">
      <w:pPr>
        <w:spacing w:before="100" w:beforeAutospacing="1" w:after="100" w:afterAutospacing="1" w:line="240" w:lineRule="auto"/>
        <w:jc w:val="both"/>
      </w:pPr>
      <w:r>
        <w:rPr>
          <w:rFonts w:eastAsia="Times New Roman" w:cs="Times New Roman"/>
          <w:lang w:eastAsia="it-IT"/>
        </w:rPr>
        <w:t>Il valore di X quadro è</w:t>
      </w:r>
      <w:r w:rsidRPr="00176819">
        <w:rPr>
          <w:rFonts w:eastAsia="Times New Roman" w:cs="Times New Roman"/>
          <w:lang w:eastAsia="it-IT"/>
        </w:rPr>
        <w:t xml:space="preserve"> </w:t>
      </w:r>
      <w:r>
        <w:rPr>
          <w:rFonts w:eastAsia="Times New Roman" w:cs="Times New Roman"/>
          <w:lang w:eastAsia="it-IT"/>
        </w:rPr>
        <w:t>11.94</w:t>
      </w:r>
      <w:r w:rsidRPr="00176819">
        <w:rPr>
          <w:rFonts w:eastAsia="Times New Roman" w:cs="Times New Roman"/>
          <w:lang w:eastAsia="it-IT"/>
        </w:rPr>
        <w:t xml:space="preserve">. La probabilità che la disposizione delle frequenze osservate nella tabella sia </w:t>
      </w:r>
      <w:r>
        <w:rPr>
          <w:rFonts w:eastAsia="Times New Roman" w:cs="Times New Roman"/>
          <w:lang w:eastAsia="it-IT"/>
        </w:rPr>
        <w:t>da attribuirsi al caso è di 0</w:t>
      </w:r>
      <w:r w:rsidRPr="00176819">
        <w:rPr>
          <w:rFonts w:eastAsia="Times New Roman" w:cs="Times New Roman"/>
          <w:lang w:eastAsia="it-IT"/>
        </w:rPr>
        <w:t xml:space="preserve">. </w:t>
      </w:r>
      <w:r w:rsidRPr="002741AD">
        <w:rPr>
          <w:rFonts w:eastAsia="Times New Roman" w:cs="Times New Roman"/>
          <w:highlight w:val="yellow"/>
          <w:u w:val="single"/>
          <w:lang w:eastAsia="it-IT"/>
        </w:rPr>
        <w:t>V</w:t>
      </w:r>
      <w:r w:rsidRPr="002741AD">
        <w:rPr>
          <w:highlight w:val="yellow"/>
          <w:u w:val="single"/>
        </w:rPr>
        <w:t>i è quindi relazione tra le due variabili</w:t>
      </w:r>
      <w:r w:rsidRPr="002741AD">
        <w:rPr>
          <w:highlight w:val="yellow"/>
        </w:rPr>
        <w:t>.</w:t>
      </w:r>
    </w:p>
    <w:p w:rsidR="00390582" w:rsidRDefault="00390582" w:rsidP="00CC5D17">
      <w:pPr>
        <w:spacing w:before="100" w:beforeAutospacing="1" w:after="100" w:afterAutospacing="1" w:line="240" w:lineRule="auto"/>
        <w:jc w:val="both"/>
      </w:pPr>
    </w:p>
    <w:p w:rsidR="002741AD" w:rsidRDefault="002741AD">
      <w:pPr>
        <w:rPr>
          <w:rFonts w:eastAsia="Times New Roman" w:cs="Times New Roman"/>
          <w:b/>
          <w:lang w:eastAsia="it-IT"/>
        </w:rPr>
      </w:pPr>
      <w:r>
        <w:rPr>
          <w:rFonts w:eastAsia="Times New Roman" w:cs="Times New Roman"/>
          <w:b/>
          <w:lang w:eastAsia="it-IT"/>
        </w:rPr>
        <w:br w:type="page"/>
      </w:r>
    </w:p>
    <w:p w:rsidR="00390582" w:rsidRDefault="00390582" w:rsidP="00390582">
      <w:pPr>
        <w:spacing w:before="100" w:beforeAutospacing="1" w:after="100" w:afterAutospacing="1" w:line="240" w:lineRule="auto"/>
        <w:jc w:val="both"/>
        <w:rPr>
          <w:rFonts w:eastAsia="Times New Roman" w:cs="Times New Roman"/>
          <w:lang w:eastAsia="it-IT"/>
        </w:rPr>
      </w:pPr>
      <w:r>
        <w:rPr>
          <w:rFonts w:eastAsia="Times New Roman" w:cs="Times New Roman"/>
          <w:b/>
          <w:lang w:eastAsia="it-IT"/>
        </w:rPr>
        <w:lastRenderedPageBreak/>
        <w:t xml:space="preserve">V 5 = Beve più di tre drink quando esce in gruppo </w:t>
      </w:r>
      <w:r>
        <w:rPr>
          <w:rFonts w:eastAsia="Times New Roman" w:cs="Times New Roman"/>
          <w:b/>
          <w:lang w:eastAsia="it-IT"/>
        </w:rPr>
        <w:sym w:font="Wingdings 3" w:char="F022"/>
      </w:r>
      <w:r>
        <w:rPr>
          <w:rFonts w:eastAsia="Times New Roman" w:cs="Times New Roman"/>
          <w:b/>
          <w:lang w:eastAsia="it-IT"/>
        </w:rPr>
        <w:t xml:space="preserve"> V 8 = </w:t>
      </w:r>
      <w:r>
        <w:rPr>
          <w:b/>
        </w:rPr>
        <w:t>Sa</w:t>
      </w:r>
      <w:r w:rsidRPr="00572C3B">
        <w:rPr>
          <w:b/>
        </w:rPr>
        <w:t xml:space="preserve"> rifiutare l’invito a bere un drink da parte di un amico dopo aver già bevuto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5"/>
        <w:gridCol w:w="340"/>
        <w:gridCol w:w="340"/>
        <w:gridCol w:w="340"/>
        <w:gridCol w:w="722"/>
      </w:tblGrid>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V 5-&gt;</w:t>
            </w:r>
            <w:r w:rsidRPr="009D7E04">
              <w:rPr>
                <w:rFonts w:ascii="Times New Roman" w:eastAsia="Times New Roman" w:hAnsi="Times New Roman" w:cs="Times New Roman"/>
                <w:sz w:val="24"/>
                <w:szCs w:val="24"/>
                <w:lang w:eastAsia="it-IT"/>
              </w:rPr>
              <w:br/>
              <w:t>V 8</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15"/>
                <w:szCs w:val="15"/>
                <w:lang w:eastAsia="it-IT"/>
              </w:rPr>
              <w:t xml:space="preserve">Marginale </w:t>
            </w:r>
            <w:r w:rsidRPr="009D7E04">
              <w:rPr>
                <w:rFonts w:ascii="Times New Roman" w:eastAsia="Times New Roman" w:hAnsi="Times New Roman" w:cs="Times New Roman"/>
                <w:sz w:val="15"/>
                <w:szCs w:val="15"/>
                <w:lang w:eastAsia="it-IT"/>
              </w:rPr>
              <w:br/>
              <w:t>di riga</w:t>
            </w:r>
          </w:p>
        </w:tc>
      </w:tr>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1.1</w:t>
            </w:r>
            <w:r w:rsidRPr="009D7E04">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2</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4.6</w:t>
            </w:r>
            <w:r w:rsidRPr="009D7E04">
              <w:rPr>
                <w:rFonts w:ascii="Times New Roman" w:eastAsia="Times New Roman" w:hAnsi="Times New Roman" w:cs="Times New Roman"/>
                <w:sz w:val="20"/>
                <w:szCs w:val="20"/>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4</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1.4</w:t>
            </w:r>
            <w:r w:rsidRPr="009D7E04">
              <w:rPr>
                <w:rFonts w:ascii="Times New Roman" w:eastAsia="Times New Roman" w:hAnsi="Times New Roman" w:cs="Times New Roman"/>
                <w:sz w:val="20"/>
                <w:szCs w:val="20"/>
                <w:lang w:eastAsia="it-IT"/>
              </w:rPr>
              <w:b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7</w:t>
            </w:r>
          </w:p>
        </w:tc>
      </w:tr>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0</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1.2</w:t>
            </w:r>
            <w:r w:rsidRPr="009D7E04">
              <w:rPr>
                <w:rFonts w:ascii="Times New Roman" w:eastAsia="Times New Roman" w:hAnsi="Times New Roman" w:cs="Times New Roman"/>
                <w:sz w:val="20"/>
                <w:szCs w:val="20"/>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8</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5.2</w:t>
            </w:r>
            <w:r w:rsidRPr="009D7E04">
              <w:rPr>
                <w:rFonts w:ascii="Times New Roman" w:eastAsia="Times New Roman" w:hAnsi="Times New Roman" w:cs="Times New Roman"/>
                <w:sz w:val="20"/>
                <w:szCs w:val="20"/>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0</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1.6</w:t>
            </w:r>
            <w:r w:rsidRPr="009D7E04">
              <w:rPr>
                <w:rFonts w:ascii="Times New Roman" w:eastAsia="Times New Roman" w:hAnsi="Times New Roman" w:cs="Times New Roman"/>
                <w:sz w:val="20"/>
                <w:szCs w:val="20"/>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8</w:t>
            </w:r>
          </w:p>
        </w:tc>
      </w:tr>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2</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0.8</w:t>
            </w:r>
            <w:r w:rsidRPr="009D7E04">
              <w:rPr>
                <w:rFonts w:ascii="Times New Roman" w:eastAsia="Times New Roman" w:hAnsi="Times New Roman" w:cs="Times New Roman"/>
                <w:sz w:val="20"/>
                <w:szCs w:val="20"/>
                <w:lang w:eastAsia="it-IT"/>
              </w:rPr>
              <w:b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3</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3.3</w:t>
            </w:r>
            <w:r w:rsidRPr="009D7E04">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0</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1</w:t>
            </w:r>
            <w:r w:rsidRPr="009D7E04">
              <w:rPr>
                <w:rFonts w:ascii="Times New Roman" w:eastAsia="Times New Roman" w:hAnsi="Times New Roman" w:cs="Times New Roman"/>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5</w:t>
            </w:r>
          </w:p>
        </w:tc>
      </w:tr>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15"/>
                <w:szCs w:val="15"/>
                <w:lang w:eastAsia="it-IT"/>
              </w:rPr>
              <w:t xml:space="preserve">Marginale </w:t>
            </w:r>
            <w:r w:rsidRPr="009D7E04">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20</w:t>
            </w:r>
          </w:p>
        </w:tc>
      </w:tr>
    </w:tbl>
    <w:p w:rsidR="00390582" w:rsidRDefault="00390582" w:rsidP="00390582">
      <w:pPr>
        <w:spacing w:before="100" w:beforeAutospacing="1" w:after="100" w:afterAutospacing="1" w:line="240" w:lineRule="auto"/>
        <w:jc w:val="both"/>
      </w:pPr>
      <w:r>
        <w:rPr>
          <w:rFonts w:eastAsia="Times New Roman" w:cs="Times New Roman"/>
          <w:lang w:eastAsia="it-IT"/>
        </w:rPr>
        <w:t>Il valore di X quadro è</w:t>
      </w:r>
      <w:r w:rsidRPr="00176819">
        <w:rPr>
          <w:rFonts w:eastAsia="Times New Roman" w:cs="Times New Roman"/>
          <w:lang w:eastAsia="it-IT"/>
        </w:rPr>
        <w:t xml:space="preserve"> </w:t>
      </w:r>
      <w:r>
        <w:rPr>
          <w:rFonts w:eastAsia="Times New Roman" w:cs="Times New Roman"/>
          <w:lang w:eastAsia="it-IT"/>
        </w:rPr>
        <w:t>13.67</w:t>
      </w:r>
      <w:r w:rsidRPr="00176819">
        <w:rPr>
          <w:rFonts w:eastAsia="Times New Roman" w:cs="Times New Roman"/>
          <w:lang w:eastAsia="it-IT"/>
        </w:rPr>
        <w:t xml:space="preserve">. La probabilità che la disposizione delle frequenze osservate nella tabella sia </w:t>
      </w:r>
      <w:r>
        <w:rPr>
          <w:rFonts w:eastAsia="Times New Roman" w:cs="Times New Roman"/>
          <w:lang w:eastAsia="it-IT"/>
        </w:rPr>
        <w:t>da attribuirsi al caso è di 0</w:t>
      </w:r>
      <w:r w:rsidRPr="00176819">
        <w:rPr>
          <w:rFonts w:eastAsia="Times New Roman" w:cs="Times New Roman"/>
          <w:lang w:eastAsia="it-IT"/>
        </w:rPr>
        <w:t>.</w:t>
      </w:r>
      <w:r>
        <w:rPr>
          <w:rFonts w:eastAsia="Times New Roman" w:cs="Times New Roman"/>
          <w:lang w:eastAsia="it-IT"/>
        </w:rPr>
        <w:t>01.</w:t>
      </w:r>
      <w:r w:rsidRPr="00176819">
        <w:rPr>
          <w:rFonts w:eastAsia="Times New Roman" w:cs="Times New Roman"/>
          <w:lang w:eastAsia="it-IT"/>
        </w:rPr>
        <w:t xml:space="preserve"> </w:t>
      </w:r>
      <w:r w:rsidRPr="002741AD">
        <w:rPr>
          <w:rFonts w:eastAsia="Times New Roman" w:cs="Times New Roman"/>
          <w:highlight w:val="yellow"/>
          <w:u w:val="single"/>
          <w:lang w:eastAsia="it-IT"/>
        </w:rPr>
        <w:t>V</w:t>
      </w:r>
      <w:r w:rsidRPr="002741AD">
        <w:rPr>
          <w:highlight w:val="yellow"/>
          <w:u w:val="single"/>
        </w:rPr>
        <w:t>i è quindi relazione tra le due variabili</w:t>
      </w:r>
      <w:r w:rsidRPr="002741AD">
        <w:rPr>
          <w:highlight w:val="yellow"/>
        </w:rPr>
        <w:t>.</w:t>
      </w:r>
    </w:p>
    <w:p w:rsidR="00390582" w:rsidRDefault="00390582" w:rsidP="009D7E04">
      <w:pPr>
        <w:spacing w:before="100" w:beforeAutospacing="1" w:after="100" w:afterAutospacing="1" w:line="240" w:lineRule="auto"/>
        <w:rPr>
          <w:rFonts w:ascii="Verdana" w:eastAsia="Times New Roman" w:hAnsi="Verdana" w:cs="Times New Roman"/>
          <w:sz w:val="24"/>
          <w:szCs w:val="24"/>
          <w:lang w:eastAsia="it-IT"/>
        </w:rPr>
      </w:pPr>
    </w:p>
    <w:p w:rsidR="002741AD" w:rsidRDefault="002741AD" w:rsidP="009D7E04">
      <w:pPr>
        <w:spacing w:before="100" w:beforeAutospacing="1" w:after="100" w:afterAutospacing="1" w:line="240" w:lineRule="auto"/>
        <w:rPr>
          <w:rFonts w:ascii="Verdana" w:eastAsia="Times New Roman" w:hAnsi="Verdana" w:cs="Times New Roman"/>
          <w:sz w:val="24"/>
          <w:szCs w:val="24"/>
          <w:lang w:eastAsia="it-IT"/>
        </w:rPr>
      </w:pPr>
    </w:p>
    <w:p w:rsidR="00390582" w:rsidRDefault="00390582" w:rsidP="00390582">
      <w:pPr>
        <w:spacing w:before="100" w:beforeAutospacing="1" w:after="100" w:afterAutospacing="1" w:line="240" w:lineRule="auto"/>
        <w:jc w:val="both"/>
      </w:pPr>
      <w:r>
        <w:rPr>
          <w:rFonts w:eastAsia="Times New Roman" w:cs="Times New Roman"/>
          <w:b/>
          <w:lang w:eastAsia="it-IT"/>
        </w:rPr>
        <w:t xml:space="preserve">V 5 = Beve più di tre drink quando esce in gruppo </w:t>
      </w:r>
      <w:r>
        <w:rPr>
          <w:rFonts w:eastAsia="Times New Roman" w:cs="Times New Roman"/>
          <w:b/>
          <w:lang w:eastAsia="it-IT"/>
        </w:rPr>
        <w:sym w:font="Wingdings 3" w:char="F022"/>
      </w:r>
      <w:r>
        <w:rPr>
          <w:rFonts w:eastAsia="Times New Roman" w:cs="Times New Roman"/>
          <w:b/>
          <w:lang w:eastAsia="it-IT"/>
        </w:rPr>
        <w:t xml:space="preserve"> V 9 = Quando beve si sente più socievole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5"/>
        <w:gridCol w:w="340"/>
        <w:gridCol w:w="340"/>
        <w:gridCol w:w="210"/>
        <w:gridCol w:w="722"/>
      </w:tblGrid>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V 5-&gt;</w:t>
            </w:r>
            <w:r w:rsidRPr="009D7E04">
              <w:rPr>
                <w:rFonts w:ascii="Times New Roman" w:eastAsia="Times New Roman" w:hAnsi="Times New Roman" w:cs="Times New Roman"/>
                <w:sz w:val="24"/>
                <w:szCs w:val="24"/>
                <w:lang w:eastAsia="it-IT"/>
              </w:rPr>
              <w:br/>
              <w:t>V 9</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15"/>
                <w:szCs w:val="15"/>
                <w:lang w:eastAsia="it-IT"/>
              </w:rPr>
              <w:t xml:space="preserve">Marginale </w:t>
            </w:r>
            <w:r w:rsidRPr="009D7E04">
              <w:rPr>
                <w:rFonts w:ascii="Times New Roman" w:eastAsia="Times New Roman" w:hAnsi="Times New Roman" w:cs="Times New Roman"/>
                <w:sz w:val="15"/>
                <w:szCs w:val="15"/>
                <w:lang w:eastAsia="it-IT"/>
              </w:rPr>
              <w:br/>
              <w:t>di riga</w:t>
            </w:r>
          </w:p>
        </w:tc>
      </w:tr>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2</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2.3</w:t>
            </w:r>
            <w:r w:rsidRPr="009D7E04">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10</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9.8</w:t>
            </w:r>
            <w:r w:rsidRPr="009D7E04">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3</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3</w:t>
            </w:r>
            <w:r w:rsidRPr="009D7E04">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15</w:t>
            </w:r>
          </w:p>
        </w:tc>
      </w:tr>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0.8</w:t>
            </w:r>
            <w:r w:rsidRPr="009D7E04">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3</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3.3</w:t>
            </w:r>
            <w:r w:rsidRPr="009D7E04">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1</w:t>
            </w:r>
            <w:r w:rsidRPr="009D7E04">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5</w:t>
            </w:r>
          </w:p>
        </w:tc>
      </w:tr>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15"/>
                <w:szCs w:val="15"/>
                <w:lang w:eastAsia="it-IT"/>
              </w:rPr>
              <w:t xml:space="preserve">Marginale </w:t>
            </w:r>
            <w:r w:rsidRPr="009D7E04">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20</w:t>
            </w:r>
          </w:p>
        </w:tc>
      </w:tr>
    </w:tbl>
    <w:p w:rsidR="00390582" w:rsidRDefault="00390582" w:rsidP="00390582">
      <w:pPr>
        <w:spacing w:before="100" w:beforeAutospacing="1" w:after="100" w:afterAutospacing="1" w:line="240" w:lineRule="auto"/>
        <w:jc w:val="both"/>
      </w:pPr>
      <w:r>
        <w:rPr>
          <w:rFonts w:eastAsia="Times New Roman" w:cs="Times New Roman"/>
          <w:lang w:eastAsia="it-IT"/>
        </w:rPr>
        <w:t>Il valore di X quadro è</w:t>
      </w:r>
      <w:r w:rsidRPr="00176819">
        <w:rPr>
          <w:rFonts w:eastAsia="Times New Roman" w:cs="Times New Roman"/>
          <w:lang w:eastAsia="it-IT"/>
        </w:rPr>
        <w:t xml:space="preserve"> </w:t>
      </w:r>
      <w:r>
        <w:rPr>
          <w:rFonts w:eastAsia="Times New Roman" w:cs="Times New Roman"/>
          <w:lang w:eastAsia="it-IT"/>
        </w:rPr>
        <w:t>0.14</w:t>
      </w:r>
      <w:r w:rsidRPr="00176819">
        <w:rPr>
          <w:rFonts w:eastAsia="Times New Roman" w:cs="Times New Roman"/>
          <w:lang w:eastAsia="it-IT"/>
        </w:rPr>
        <w:t xml:space="preserve">. La probabilità che la disposizione delle frequenze osservate nella tabella sia </w:t>
      </w:r>
      <w:r>
        <w:rPr>
          <w:rFonts w:eastAsia="Times New Roman" w:cs="Times New Roman"/>
          <w:lang w:eastAsia="it-IT"/>
        </w:rPr>
        <w:t>da attribuirsi al caso è di 0.93</w:t>
      </w:r>
      <w:r w:rsidRPr="00176819">
        <w:rPr>
          <w:rFonts w:eastAsia="Times New Roman" w:cs="Times New Roman"/>
          <w:lang w:eastAsia="it-IT"/>
        </w:rPr>
        <w:t xml:space="preserve">. </w:t>
      </w:r>
      <w:r w:rsidRPr="000633DA">
        <w:rPr>
          <w:rFonts w:eastAsia="Times New Roman" w:cs="Times New Roman"/>
          <w:u w:val="single"/>
          <w:lang w:eastAsia="it-IT"/>
        </w:rPr>
        <w:t>Non v</w:t>
      </w:r>
      <w:r w:rsidRPr="00176819">
        <w:rPr>
          <w:u w:val="single"/>
        </w:rPr>
        <w:t>i è quindi relazione tra le due variabili</w:t>
      </w:r>
      <w:r>
        <w:t>.</w:t>
      </w:r>
    </w:p>
    <w:p w:rsidR="00390582" w:rsidRDefault="00390582" w:rsidP="009D7E04">
      <w:pPr>
        <w:spacing w:before="100" w:beforeAutospacing="1" w:after="100" w:afterAutospacing="1" w:line="240" w:lineRule="auto"/>
        <w:rPr>
          <w:rFonts w:eastAsia="Times New Roman" w:cs="Times New Roman"/>
          <w:b/>
          <w:lang w:eastAsia="it-IT"/>
        </w:rPr>
      </w:pPr>
    </w:p>
    <w:p w:rsidR="002741AD" w:rsidRDefault="002741AD">
      <w:pPr>
        <w:rPr>
          <w:rFonts w:eastAsia="Times New Roman" w:cs="Times New Roman"/>
          <w:b/>
          <w:lang w:eastAsia="it-IT"/>
        </w:rPr>
      </w:pPr>
      <w:r>
        <w:rPr>
          <w:rFonts w:eastAsia="Times New Roman" w:cs="Times New Roman"/>
          <w:b/>
          <w:lang w:eastAsia="it-IT"/>
        </w:rPr>
        <w:br w:type="page"/>
      </w:r>
    </w:p>
    <w:p w:rsidR="00390582" w:rsidRDefault="00390582" w:rsidP="00390582">
      <w:pPr>
        <w:jc w:val="both"/>
      </w:pPr>
      <w:r>
        <w:rPr>
          <w:rFonts w:eastAsia="Times New Roman" w:cs="Times New Roman"/>
          <w:b/>
          <w:lang w:eastAsia="it-IT"/>
        </w:rPr>
        <w:lastRenderedPageBreak/>
        <w:t xml:space="preserve">V 5 = Beve più di tre drink quando esce in gruppo </w:t>
      </w:r>
      <w:r>
        <w:rPr>
          <w:rFonts w:eastAsia="Times New Roman" w:cs="Times New Roman"/>
          <w:b/>
          <w:lang w:eastAsia="it-IT"/>
        </w:rPr>
        <w:sym w:font="Wingdings 3" w:char="F022"/>
      </w:r>
      <w:r>
        <w:rPr>
          <w:rFonts w:eastAsia="Times New Roman" w:cs="Times New Roman"/>
          <w:b/>
          <w:lang w:eastAsia="it-IT"/>
        </w:rPr>
        <w:t xml:space="preserve"> V 10 = </w:t>
      </w:r>
      <w:r w:rsidRPr="000633DA">
        <w:rPr>
          <w:b/>
        </w:rPr>
        <w:t>Pensa che chi non beve in compagnia sia meno socievole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5"/>
        <w:gridCol w:w="340"/>
        <w:gridCol w:w="340"/>
        <w:gridCol w:w="340"/>
        <w:gridCol w:w="722"/>
      </w:tblGrid>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V 5-&gt;</w:t>
            </w:r>
            <w:r w:rsidRPr="009D7E04">
              <w:rPr>
                <w:rFonts w:ascii="Times New Roman" w:eastAsia="Times New Roman" w:hAnsi="Times New Roman" w:cs="Times New Roman"/>
                <w:sz w:val="24"/>
                <w:szCs w:val="24"/>
                <w:lang w:eastAsia="it-IT"/>
              </w:rPr>
              <w:br/>
              <w:t>V 10</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15"/>
                <w:szCs w:val="15"/>
                <w:lang w:eastAsia="it-IT"/>
              </w:rPr>
              <w:t xml:space="preserve">Marginale </w:t>
            </w:r>
            <w:r w:rsidRPr="009D7E04">
              <w:rPr>
                <w:rFonts w:ascii="Times New Roman" w:eastAsia="Times New Roman" w:hAnsi="Times New Roman" w:cs="Times New Roman"/>
                <w:sz w:val="15"/>
                <w:szCs w:val="15"/>
                <w:lang w:eastAsia="it-IT"/>
              </w:rPr>
              <w:br/>
              <w:t>di riga</w:t>
            </w:r>
          </w:p>
        </w:tc>
      </w:tr>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0.9</w:t>
            </w:r>
            <w:r w:rsidRPr="009D7E04">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5</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3.9</w:t>
            </w:r>
            <w:r w:rsidRPr="009D7E04">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0</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1.2</w:t>
            </w:r>
            <w:r w:rsidRPr="009D7E04">
              <w:rPr>
                <w:rFonts w:ascii="Times New Roman" w:eastAsia="Times New Roman" w:hAnsi="Times New Roman" w:cs="Times New Roman"/>
                <w:sz w:val="20"/>
                <w:szCs w:val="20"/>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6</w:t>
            </w:r>
          </w:p>
        </w:tc>
      </w:tr>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2</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2.1</w:t>
            </w:r>
            <w:r w:rsidRPr="009D7E04">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8</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9.1</w:t>
            </w:r>
            <w:r w:rsidRPr="009D7E04">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4</w:t>
            </w:r>
            <w:r w:rsidRPr="009D7E04">
              <w:rPr>
                <w:rFonts w:ascii="Times New Roman" w:eastAsia="Times New Roman" w:hAnsi="Times New Roman" w:cs="Times New Roman"/>
                <w:sz w:val="24"/>
                <w:szCs w:val="24"/>
                <w:lang w:eastAsia="it-IT"/>
              </w:rPr>
              <w:br/>
            </w:r>
            <w:r w:rsidRPr="009D7E04">
              <w:rPr>
                <w:rFonts w:ascii="Times New Roman" w:eastAsia="Times New Roman" w:hAnsi="Times New Roman" w:cs="Times New Roman"/>
                <w:i/>
                <w:iCs/>
                <w:sz w:val="20"/>
                <w:szCs w:val="20"/>
                <w:lang w:eastAsia="it-IT"/>
              </w:rPr>
              <w:t>2.8</w:t>
            </w:r>
            <w:r w:rsidRPr="009D7E04">
              <w:rPr>
                <w:rFonts w:ascii="Times New Roman" w:eastAsia="Times New Roman" w:hAnsi="Times New Roman"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14</w:t>
            </w:r>
          </w:p>
        </w:tc>
      </w:tr>
      <w:tr w:rsidR="009D7E04" w:rsidRPr="009D7E04"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15"/>
                <w:szCs w:val="15"/>
                <w:lang w:eastAsia="it-IT"/>
              </w:rPr>
              <w:t xml:space="preserve">Marginale </w:t>
            </w:r>
            <w:r w:rsidRPr="009D7E04">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D7E04" w:rsidRPr="009D7E04" w:rsidRDefault="009D7E04" w:rsidP="009D7E04">
            <w:pPr>
              <w:spacing w:after="0" w:line="240" w:lineRule="auto"/>
              <w:rPr>
                <w:rFonts w:ascii="Times New Roman" w:eastAsia="Times New Roman" w:hAnsi="Times New Roman" w:cs="Times New Roman"/>
                <w:sz w:val="24"/>
                <w:szCs w:val="24"/>
                <w:lang w:eastAsia="it-IT"/>
              </w:rPr>
            </w:pPr>
            <w:r w:rsidRPr="009D7E04">
              <w:rPr>
                <w:rFonts w:ascii="Times New Roman" w:eastAsia="Times New Roman" w:hAnsi="Times New Roman" w:cs="Times New Roman"/>
                <w:sz w:val="24"/>
                <w:szCs w:val="24"/>
                <w:lang w:eastAsia="it-IT"/>
              </w:rPr>
              <w:t>20</w:t>
            </w:r>
          </w:p>
        </w:tc>
      </w:tr>
    </w:tbl>
    <w:p w:rsidR="00390582" w:rsidRDefault="00390582" w:rsidP="00390582">
      <w:pPr>
        <w:spacing w:before="100" w:beforeAutospacing="1" w:after="100" w:afterAutospacing="1" w:line="240" w:lineRule="auto"/>
        <w:jc w:val="both"/>
      </w:pPr>
      <w:r>
        <w:rPr>
          <w:rFonts w:eastAsia="Times New Roman" w:cs="Times New Roman"/>
          <w:lang w:eastAsia="it-IT"/>
        </w:rPr>
        <w:t>Il valore di X quadro è</w:t>
      </w:r>
      <w:r w:rsidRPr="00176819">
        <w:rPr>
          <w:rFonts w:eastAsia="Times New Roman" w:cs="Times New Roman"/>
          <w:lang w:eastAsia="it-IT"/>
        </w:rPr>
        <w:t xml:space="preserve"> </w:t>
      </w:r>
      <w:r>
        <w:rPr>
          <w:rFonts w:eastAsia="Times New Roman" w:cs="Times New Roman"/>
          <w:lang w:eastAsia="it-IT"/>
        </w:rPr>
        <w:t>2.17</w:t>
      </w:r>
      <w:r w:rsidRPr="00176819">
        <w:rPr>
          <w:rFonts w:eastAsia="Times New Roman" w:cs="Times New Roman"/>
          <w:lang w:eastAsia="it-IT"/>
        </w:rPr>
        <w:t xml:space="preserve">. La probabilità che la disposizione delle frequenze osservate nella tabella sia </w:t>
      </w:r>
      <w:r>
        <w:rPr>
          <w:rFonts w:eastAsia="Times New Roman" w:cs="Times New Roman"/>
          <w:lang w:eastAsia="it-IT"/>
        </w:rPr>
        <w:t>da attribuirsi al caso è di 0.34</w:t>
      </w:r>
      <w:r w:rsidRPr="00176819">
        <w:rPr>
          <w:rFonts w:eastAsia="Times New Roman" w:cs="Times New Roman"/>
          <w:lang w:eastAsia="it-IT"/>
        </w:rPr>
        <w:t xml:space="preserve">. </w:t>
      </w:r>
      <w:r w:rsidRPr="000633DA">
        <w:rPr>
          <w:rFonts w:eastAsia="Times New Roman" w:cs="Times New Roman"/>
          <w:u w:val="single"/>
          <w:lang w:eastAsia="it-IT"/>
        </w:rPr>
        <w:t>Non v</w:t>
      </w:r>
      <w:r w:rsidRPr="00176819">
        <w:rPr>
          <w:u w:val="single"/>
        </w:rPr>
        <w:t>i è quindi relazione tra le due variabili</w:t>
      </w:r>
      <w:r>
        <w:t>.</w:t>
      </w:r>
    </w:p>
    <w:p w:rsidR="00390582" w:rsidRDefault="00390582" w:rsidP="009D7E04">
      <w:pPr>
        <w:spacing w:before="100" w:beforeAutospacing="1" w:after="100" w:afterAutospacing="1" w:line="240" w:lineRule="auto"/>
        <w:rPr>
          <w:rFonts w:ascii="Verdana" w:eastAsia="Times New Roman" w:hAnsi="Verdana" w:cs="Times New Roman"/>
          <w:sz w:val="24"/>
          <w:szCs w:val="24"/>
          <w:lang w:eastAsia="it-IT"/>
        </w:rPr>
      </w:pPr>
    </w:p>
    <w:p w:rsidR="002741AD" w:rsidRDefault="002741AD" w:rsidP="009D7E04">
      <w:pPr>
        <w:spacing w:before="100" w:beforeAutospacing="1" w:after="100" w:afterAutospacing="1" w:line="240" w:lineRule="auto"/>
        <w:rPr>
          <w:rFonts w:ascii="Verdana" w:eastAsia="Times New Roman" w:hAnsi="Verdana" w:cs="Times New Roman"/>
          <w:sz w:val="24"/>
          <w:szCs w:val="24"/>
          <w:lang w:eastAsia="it-IT"/>
        </w:rPr>
      </w:pPr>
    </w:p>
    <w:p w:rsidR="00390582" w:rsidRDefault="00390582" w:rsidP="00390582">
      <w:pPr>
        <w:spacing w:before="100" w:beforeAutospacing="1" w:after="100" w:afterAutospacing="1" w:line="240" w:lineRule="auto"/>
        <w:jc w:val="both"/>
        <w:rPr>
          <w:rFonts w:eastAsia="Times New Roman" w:cs="Times New Roman"/>
          <w:b/>
          <w:lang w:eastAsia="it-IT"/>
        </w:rPr>
      </w:pPr>
      <w:r>
        <w:rPr>
          <w:rFonts w:eastAsia="Times New Roman" w:cs="Times New Roman"/>
          <w:b/>
          <w:lang w:eastAsia="it-IT"/>
        </w:rPr>
        <w:t xml:space="preserve">V 11 = </w:t>
      </w:r>
      <w:r w:rsidRPr="00390582">
        <w:rPr>
          <w:b/>
        </w:rPr>
        <w:t>Crede che chi beve tanto sia da giudicare negativamente</w:t>
      </w:r>
      <w:r>
        <w:rPr>
          <w:rFonts w:eastAsia="Times New Roman" w:cs="Times New Roman"/>
          <w:b/>
          <w:lang w:eastAsia="it-IT"/>
        </w:rPr>
        <w:t xml:space="preserve"> </w:t>
      </w:r>
      <w:r>
        <w:rPr>
          <w:rFonts w:eastAsia="Times New Roman" w:cs="Times New Roman"/>
          <w:b/>
          <w:lang w:eastAsia="it-IT"/>
        </w:rPr>
        <w:sym w:font="Wingdings 3" w:char="F022"/>
      </w:r>
      <w:r>
        <w:rPr>
          <w:rFonts w:eastAsia="Times New Roman" w:cs="Times New Roman"/>
          <w:b/>
          <w:lang w:eastAsia="it-IT"/>
        </w:rPr>
        <w:t xml:space="preserve"> V 6 = Beve di più quando esce con gruppi che bevono molto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5"/>
        <w:gridCol w:w="340"/>
        <w:gridCol w:w="340"/>
        <w:gridCol w:w="722"/>
      </w:tblGrid>
      <w:tr w:rsidR="00BB00A3" w:rsidRPr="00BB00A3"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00A3" w:rsidRPr="00BB00A3" w:rsidRDefault="00BB00A3" w:rsidP="00BB00A3">
            <w:pPr>
              <w:spacing w:after="0" w:line="240" w:lineRule="auto"/>
              <w:rPr>
                <w:rFonts w:ascii="Times New Roman" w:eastAsia="Times New Roman" w:hAnsi="Times New Roman" w:cs="Times New Roman"/>
                <w:sz w:val="24"/>
                <w:szCs w:val="24"/>
                <w:lang w:eastAsia="it-IT"/>
              </w:rPr>
            </w:pPr>
            <w:r w:rsidRPr="00BB00A3">
              <w:rPr>
                <w:rFonts w:ascii="Times New Roman" w:eastAsia="Times New Roman" w:hAnsi="Times New Roman" w:cs="Times New Roman"/>
                <w:sz w:val="24"/>
                <w:szCs w:val="24"/>
                <w:lang w:eastAsia="it-IT"/>
              </w:rPr>
              <w:t>V 6-&gt;</w:t>
            </w:r>
            <w:r w:rsidRPr="00BB00A3">
              <w:rPr>
                <w:rFonts w:ascii="Times New Roman" w:eastAsia="Times New Roman" w:hAnsi="Times New Roman" w:cs="Times New Roman"/>
                <w:sz w:val="24"/>
                <w:szCs w:val="24"/>
                <w:lang w:eastAsia="it-IT"/>
              </w:rPr>
              <w:br/>
              <w:t>V 11</w:t>
            </w:r>
          </w:p>
        </w:tc>
        <w:tc>
          <w:tcPr>
            <w:tcW w:w="0" w:type="auto"/>
            <w:tcBorders>
              <w:top w:val="outset" w:sz="6" w:space="0" w:color="auto"/>
              <w:left w:val="outset" w:sz="6" w:space="0" w:color="auto"/>
              <w:bottom w:val="outset" w:sz="6" w:space="0" w:color="auto"/>
              <w:right w:val="outset" w:sz="6" w:space="0" w:color="auto"/>
            </w:tcBorders>
            <w:vAlign w:val="center"/>
            <w:hideMark/>
          </w:tcPr>
          <w:p w:rsidR="00BB00A3" w:rsidRPr="00BB00A3" w:rsidRDefault="00BB00A3" w:rsidP="00BB00A3">
            <w:pPr>
              <w:spacing w:after="0" w:line="240" w:lineRule="auto"/>
              <w:rPr>
                <w:rFonts w:ascii="Times New Roman" w:eastAsia="Times New Roman" w:hAnsi="Times New Roman" w:cs="Times New Roman"/>
                <w:sz w:val="24"/>
                <w:szCs w:val="24"/>
                <w:lang w:eastAsia="it-IT"/>
              </w:rPr>
            </w:pPr>
            <w:r w:rsidRPr="00BB00A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00A3" w:rsidRPr="00BB00A3" w:rsidRDefault="00BB00A3" w:rsidP="00BB00A3">
            <w:pPr>
              <w:spacing w:after="0" w:line="240" w:lineRule="auto"/>
              <w:rPr>
                <w:rFonts w:ascii="Times New Roman" w:eastAsia="Times New Roman" w:hAnsi="Times New Roman" w:cs="Times New Roman"/>
                <w:sz w:val="24"/>
                <w:szCs w:val="24"/>
                <w:lang w:eastAsia="it-IT"/>
              </w:rPr>
            </w:pPr>
            <w:r w:rsidRPr="00BB00A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B00A3" w:rsidRPr="00BB00A3" w:rsidRDefault="00BB00A3" w:rsidP="00BB00A3">
            <w:pPr>
              <w:spacing w:after="0" w:line="240" w:lineRule="auto"/>
              <w:rPr>
                <w:rFonts w:ascii="Times New Roman" w:eastAsia="Times New Roman" w:hAnsi="Times New Roman" w:cs="Times New Roman"/>
                <w:sz w:val="24"/>
                <w:szCs w:val="24"/>
                <w:lang w:eastAsia="it-IT"/>
              </w:rPr>
            </w:pPr>
            <w:r w:rsidRPr="00BB00A3">
              <w:rPr>
                <w:rFonts w:ascii="Times New Roman" w:eastAsia="Times New Roman" w:hAnsi="Times New Roman" w:cs="Times New Roman"/>
                <w:sz w:val="15"/>
                <w:szCs w:val="15"/>
                <w:lang w:eastAsia="it-IT"/>
              </w:rPr>
              <w:t xml:space="preserve">Marginale </w:t>
            </w:r>
            <w:r w:rsidRPr="00BB00A3">
              <w:rPr>
                <w:rFonts w:ascii="Times New Roman" w:eastAsia="Times New Roman" w:hAnsi="Times New Roman" w:cs="Times New Roman"/>
                <w:sz w:val="15"/>
                <w:szCs w:val="15"/>
                <w:lang w:eastAsia="it-IT"/>
              </w:rPr>
              <w:br/>
              <w:t>di riga</w:t>
            </w:r>
          </w:p>
        </w:tc>
      </w:tr>
      <w:tr w:rsidR="00BB00A3" w:rsidRPr="00BB00A3"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00A3" w:rsidRPr="00BB00A3" w:rsidRDefault="00BB00A3" w:rsidP="00BB00A3">
            <w:pPr>
              <w:spacing w:after="0" w:line="240" w:lineRule="auto"/>
              <w:rPr>
                <w:rFonts w:ascii="Times New Roman" w:eastAsia="Times New Roman" w:hAnsi="Times New Roman" w:cs="Times New Roman"/>
                <w:sz w:val="24"/>
                <w:szCs w:val="24"/>
                <w:lang w:eastAsia="it-IT"/>
              </w:rPr>
            </w:pPr>
            <w:r w:rsidRPr="00BB00A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00A3" w:rsidRPr="00BB00A3" w:rsidRDefault="00BB00A3" w:rsidP="00BB00A3">
            <w:pPr>
              <w:spacing w:after="0" w:line="240" w:lineRule="auto"/>
              <w:rPr>
                <w:rFonts w:ascii="Times New Roman" w:eastAsia="Times New Roman" w:hAnsi="Times New Roman" w:cs="Times New Roman"/>
                <w:sz w:val="24"/>
                <w:szCs w:val="24"/>
                <w:lang w:eastAsia="it-IT"/>
              </w:rPr>
            </w:pPr>
            <w:r w:rsidRPr="00BB00A3">
              <w:rPr>
                <w:rFonts w:ascii="Times New Roman" w:eastAsia="Times New Roman" w:hAnsi="Times New Roman" w:cs="Times New Roman"/>
                <w:sz w:val="24"/>
                <w:szCs w:val="24"/>
                <w:lang w:eastAsia="it-IT"/>
              </w:rPr>
              <w:t>2</w:t>
            </w:r>
            <w:r w:rsidRPr="00BB00A3">
              <w:rPr>
                <w:rFonts w:ascii="Times New Roman" w:eastAsia="Times New Roman" w:hAnsi="Times New Roman" w:cs="Times New Roman"/>
                <w:sz w:val="24"/>
                <w:szCs w:val="24"/>
                <w:lang w:eastAsia="it-IT"/>
              </w:rPr>
              <w:br/>
            </w:r>
            <w:r w:rsidRPr="00BB00A3">
              <w:rPr>
                <w:rFonts w:ascii="Times New Roman" w:eastAsia="Times New Roman" w:hAnsi="Times New Roman" w:cs="Times New Roman"/>
                <w:i/>
                <w:iCs/>
                <w:sz w:val="20"/>
                <w:szCs w:val="20"/>
                <w:lang w:eastAsia="it-IT"/>
              </w:rPr>
              <w:t>4.9</w:t>
            </w:r>
            <w:r w:rsidRPr="00BB00A3">
              <w:rPr>
                <w:rFonts w:ascii="Times New Roman" w:eastAsia="Times New Roman" w:hAnsi="Times New Roman" w:cs="Times New Roman"/>
                <w:sz w:val="20"/>
                <w:szCs w:val="20"/>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B00A3" w:rsidRPr="00BB00A3" w:rsidRDefault="00BB00A3" w:rsidP="00BB00A3">
            <w:pPr>
              <w:spacing w:after="0" w:line="240" w:lineRule="auto"/>
              <w:rPr>
                <w:rFonts w:ascii="Times New Roman" w:eastAsia="Times New Roman" w:hAnsi="Times New Roman" w:cs="Times New Roman"/>
                <w:sz w:val="24"/>
                <w:szCs w:val="24"/>
                <w:lang w:eastAsia="it-IT"/>
              </w:rPr>
            </w:pPr>
            <w:r w:rsidRPr="00BB00A3">
              <w:rPr>
                <w:rFonts w:ascii="Times New Roman" w:eastAsia="Times New Roman" w:hAnsi="Times New Roman" w:cs="Times New Roman"/>
                <w:sz w:val="24"/>
                <w:szCs w:val="24"/>
                <w:lang w:eastAsia="it-IT"/>
              </w:rPr>
              <w:t>5</w:t>
            </w:r>
            <w:r w:rsidRPr="00BB00A3">
              <w:rPr>
                <w:rFonts w:ascii="Times New Roman" w:eastAsia="Times New Roman" w:hAnsi="Times New Roman" w:cs="Times New Roman"/>
                <w:sz w:val="24"/>
                <w:szCs w:val="24"/>
                <w:lang w:eastAsia="it-IT"/>
              </w:rPr>
              <w:br/>
            </w:r>
            <w:r w:rsidRPr="00BB00A3">
              <w:rPr>
                <w:rFonts w:ascii="Times New Roman" w:eastAsia="Times New Roman" w:hAnsi="Times New Roman" w:cs="Times New Roman"/>
                <w:i/>
                <w:iCs/>
                <w:sz w:val="20"/>
                <w:szCs w:val="20"/>
                <w:lang w:eastAsia="it-IT"/>
              </w:rPr>
              <w:t>2.1</w:t>
            </w:r>
            <w:r w:rsidRPr="00BB00A3">
              <w:rPr>
                <w:rFonts w:ascii="Times New Roman" w:eastAsia="Times New Roman" w:hAnsi="Times New Roman" w:cs="Times New Roman"/>
                <w:sz w:val="20"/>
                <w:szCs w:val="20"/>
                <w:lang w:eastAsia="it-IT"/>
              </w:rPr>
              <w:b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B00A3" w:rsidRPr="00BB00A3" w:rsidRDefault="00BB00A3" w:rsidP="00BB00A3">
            <w:pPr>
              <w:spacing w:after="0" w:line="240" w:lineRule="auto"/>
              <w:rPr>
                <w:rFonts w:ascii="Times New Roman" w:eastAsia="Times New Roman" w:hAnsi="Times New Roman" w:cs="Times New Roman"/>
                <w:sz w:val="24"/>
                <w:szCs w:val="24"/>
                <w:lang w:eastAsia="it-IT"/>
              </w:rPr>
            </w:pPr>
            <w:r w:rsidRPr="00BB00A3">
              <w:rPr>
                <w:rFonts w:ascii="Times New Roman" w:eastAsia="Times New Roman" w:hAnsi="Times New Roman" w:cs="Times New Roman"/>
                <w:sz w:val="24"/>
                <w:szCs w:val="24"/>
                <w:lang w:eastAsia="it-IT"/>
              </w:rPr>
              <w:t>7</w:t>
            </w:r>
          </w:p>
        </w:tc>
      </w:tr>
      <w:tr w:rsidR="00BB00A3" w:rsidRPr="00BB00A3"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00A3" w:rsidRPr="00BB00A3" w:rsidRDefault="00BB00A3" w:rsidP="00BB00A3">
            <w:pPr>
              <w:spacing w:after="0" w:line="240" w:lineRule="auto"/>
              <w:rPr>
                <w:rFonts w:ascii="Times New Roman" w:eastAsia="Times New Roman" w:hAnsi="Times New Roman" w:cs="Times New Roman"/>
                <w:sz w:val="24"/>
                <w:szCs w:val="24"/>
                <w:lang w:eastAsia="it-IT"/>
              </w:rPr>
            </w:pPr>
            <w:r w:rsidRPr="00BB00A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B00A3" w:rsidRPr="00BB00A3" w:rsidRDefault="00BB00A3" w:rsidP="00BB00A3">
            <w:pPr>
              <w:spacing w:after="0" w:line="240" w:lineRule="auto"/>
              <w:rPr>
                <w:rFonts w:ascii="Times New Roman" w:eastAsia="Times New Roman" w:hAnsi="Times New Roman" w:cs="Times New Roman"/>
                <w:sz w:val="24"/>
                <w:szCs w:val="24"/>
                <w:lang w:eastAsia="it-IT"/>
              </w:rPr>
            </w:pPr>
            <w:r w:rsidRPr="00BB00A3">
              <w:rPr>
                <w:rFonts w:ascii="Times New Roman" w:eastAsia="Times New Roman" w:hAnsi="Times New Roman" w:cs="Times New Roman"/>
                <w:sz w:val="24"/>
                <w:szCs w:val="24"/>
                <w:lang w:eastAsia="it-IT"/>
              </w:rPr>
              <w:t>12</w:t>
            </w:r>
            <w:r w:rsidRPr="00BB00A3">
              <w:rPr>
                <w:rFonts w:ascii="Times New Roman" w:eastAsia="Times New Roman" w:hAnsi="Times New Roman" w:cs="Times New Roman"/>
                <w:sz w:val="24"/>
                <w:szCs w:val="24"/>
                <w:lang w:eastAsia="it-IT"/>
              </w:rPr>
              <w:br/>
            </w:r>
            <w:r w:rsidRPr="00BB00A3">
              <w:rPr>
                <w:rFonts w:ascii="Times New Roman" w:eastAsia="Times New Roman" w:hAnsi="Times New Roman" w:cs="Times New Roman"/>
                <w:i/>
                <w:iCs/>
                <w:sz w:val="20"/>
                <w:szCs w:val="20"/>
                <w:lang w:eastAsia="it-IT"/>
              </w:rPr>
              <w:t>9.1</w:t>
            </w:r>
            <w:r w:rsidRPr="00BB00A3">
              <w:rPr>
                <w:rFonts w:ascii="Times New Roman" w:eastAsia="Times New Roman" w:hAnsi="Times New Roman" w:cs="Times New Roman"/>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BB00A3" w:rsidRPr="00BB00A3" w:rsidRDefault="00BB00A3" w:rsidP="00BB00A3">
            <w:pPr>
              <w:spacing w:after="0" w:line="240" w:lineRule="auto"/>
              <w:rPr>
                <w:rFonts w:ascii="Times New Roman" w:eastAsia="Times New Roman" w:hAnsi="Times New Roman" w:cs="Times New Roman"/>
                <w:sz w:val="24"/>
                <w:szCs w:val="24"/>
                <w:lang w:eastAsia="it-IT"/>
              </w:rPr>
            </w:pPr>
            <w:r w:rsidRPr="00BB00A3">
              <w:rPr>
                <w:rFonts w:ascii="Times New Roman" w:eastAsia="Times New Roman" w:hAnsi="Times New Roman" w:cs="Times New Roman"/>
                <w:sz w:val="24"/>
                <w:szCs w:val="24"/>
                <w:lang w:eastAsia="it-IT"/>
              </w:rPr>
              <w:t>1</w:t>
            </w:r>
            <w:r w:rsidRPr="00BB00A3">
              <w:rPr>
                <w:rFonts w:ascii="Times New Roman" w:eastAsia="Times New Roman" w:hAnsi="Times New Roman" w:cs="Times New Roman"/>
                <w:sz w:val="24"/>
                <w:szCs w:val="24"/>
                <w:lang w:eastAsia="it-IT"/>
              </w:rPr>
              <w:br/>
            </w:r>
            <w:r w:rsidRPr="00BB00A3">
              <w:rPr>
                <w:rFonts w:ascii="Times New Roman" w:eastAsia="Times New Roman" w:hAnsi="Times New Roman" w:cs="Times New Roman"/>
                <w:i/>
                <w:iCs/>
                <w:sz w:val="20"/>
                <w:szCs w:val="20"/>
                <w:lang w:eastAsia="it-IT"/>
              </w:rPr>
              <w:t>3.9</w:t>
            </w:r>
            <w:r w:rsidRPr="00BB00A3">
              <w:rPr>
                <w:rFonts w:ascii="Times New Roman" w:eastAsia="Times New Roman" w:hAnsi="Times New Roman" w:cs="Times New Roman"/>
                <w:sz w:val="20"/>
                <w:szCs w:val="20"/>
                <w:lang w:eastAsia="it-IT"/>
              </w:rPr>
              <w:b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B00A3" w:rsidRPr="00BB00A3" w:rsidRDefault="00BB00A3" w:rsidP="00BB00A3">
            <w:pPr>
              <w:spacing w:after="0" w:line="240" w:lineRule="auto"/>
              <w:rPr>
                <w:rFonts w:ascii="Times New Roman" w:eastAsia="Times New Roman" w:hAnsi="Times New Roman" w:cs="Times New Roman"/>
                <w:sz w:val="24"/>
                <w:szCs w:val="24"/>
                <w:lang w:eastAsia="it-IT"/>
              </w:rPr>
            </w:pPr>
            <w:r w:rsidRPr="00BB00A3">
              <w:rPr>
                <w:rFonts w:ascii="Times New Roman" w:eastAsia="Times New Roman" w:hAnsi="Times New Roman" w:cs="Times New Roman"/>
                <w:sz w:val="24"/>
                <w:szCs w:val="24"/>
                <w:lang w:eastAsia="it-IT"/>
              </w:rPr>
              <w:t>13</w:t>
            </w:r>
          </w:p>
        </w:tc>
      </w:tr>
      <w:tr w:rsidR="00BB00A3" w:rsidRPr="00BB00A3"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00A3" w:rsidRPr="00BB00A3" w:rsidRDefault="00BB00A3" w:rsidP="00BB00A3">
            <w:pPr>
              <w:spacing w:after="0" w:line="240" w:lineRule="auto"/>
              <w:rPr>
                <w:rFonts w:ascii="Times New Roman" w:eastAsia="Times New Roman" w:hAnsi="Times New Roman" w:cs="Times New Roman"/>
                <w:sz w:val="24"/>
                <w:szCs w:val="24"/>
                <w:lang w:eastAsia="it-IT"/>
              </w:rPr>
            </w:pPr>
            <w:r w:rsidRPr="00BB00A3">
              <w:rPr>
                <w:rFonts w:ascii="Times New Roman" w:eastAsia="Times New Roman" w:hAnsi="Times New Roman" w:cs="Times New Roman"/>
                <w:sz w:val="15"/>
                <w:szCs w:val="15"/>
                <w:lang w:eastAsia="it-IT"/>
              </w:rPr>
              <w:t xml:space="preserve">Marginale </w:t>
            </w:r>
            <w:r w:rsidRPr="00BB00A3">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B00A3" w:rsidRPr="00BB00A3" w:rsidRDefault="00BB00A3" w:rsidP="00BB00A3">
            <w:pPr>
              <w:spacing w:after="0" w:line="240" w:lineRule="auto"/>
              <w:rPr>
                <w:rFonts w:ascii="Times New Roman" w:eastAsia="Times New Roman" w:hAnsi="Times New Roman" w:cs="Times New Roman"/>
                <w:sz w:val="24"/>
                <w:szCs w:val="24"/>
                <w:lang w:eastAsia="it-IT"/>
              </w:rPr>
            </w:pPr>
            <w:r w:rsidRPr="00BB00A3">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B00A3" w:rsidRPr="00BB00A3" w:rsidRDefault="00BB00A3" w:rsidP="00BB00A3">
            <w:pPr>
              <w:spacing w:after="0" w:line="240" w:lineRule="auto"/>
              <w:rPr>
                <w:rFonts w:ascii="Times New Roman" w:eastAsia="Times New Roman" w:hAnsi="Times New Roman" w:cs="Times New Roman"/>
                <w:sz w:val="24"/>
                <w:szCs w:val="24"/>
                <w:lang w:eastAsia="it-IT"/>
              </w:rPr>
            </w:pPr>
            <w:r w:rsidRPr="00BB00A3">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B00A3" w:rsidRPr="00BB00A3" w:rsidRDefault="00BB00A3" w:rsidP="00BB00A3">
            <w:pPr>
              <w:spacing w:after="0" w:line="240" w:lineRule="auto"/>
              <w:rPr>
                <w:rFonts w:ascii="Times New Roman" w:eastAsia="Times New Roman" w:hAnsi="Times New Roman" w:cs="Times New Roman"/>
                <w:sz w:val="24"/>
                <w:szCs w:val="24"/>
                <w:lang w:eastAsia="it-IT"/>
              </w:rPr>
            </w:pPr>
            <w:r w:rsidRPr="00BB00A3">
              <w:rPr>
                <w:rFonts w:ascii="Times New Roman" w:eastAsia="Times New Roman" w:hAnsi="Times New Roman" w:cs="Times New Roman"/>
                <w:sz w:val="24"/>
                <w:szCs w:val="24"/>
                <w:lang w:eastAsia="it-IT"/>
              </w:rPr>
              <w:t>20</w:t>
            </w:r>
          </w:p>
        </w:tc>
      </w:tr>
    </w:tbl>
    <w:p w:rsidR="00377616" w:rsidRDefault="00377616" w:rsidP="00377616">
      <w:pPr>
        <w:spacing w:before="100" w:beforeAutospacing="1" w:after="100" w:afterAutospacing="1" w:line="240" w:lineRule="auto"/>
        <w:jc w:val="both"/>
      </w:pPr>
      <w:r>
        <w:rPr>
          <w:rFonts w:eastAsia="Times New Roman" w:cs="Times New Roman"/>
          <w:lang w:eastAsia="it-IT"/>
        </w:rPr>
        <w:t>Il valore di X quadro è</w:t>
      </w:r>
      <w:r w:rsidRPr="00176819">
        <w:rPr>
          <w:rFonts w:eastAsia="Times New Roman" w:cs="Times New Roman"/>
          <w:lang w:eastAsia="it-IT"/>
        </w:rPr>
        <w:t xml:space="preserve"> </w:t>
      </w:r>
      <w:r w:rsidR="00D96836">
        <w:rPr>
          <w:rFonts w:eastAsia="Times New Roman" w:cs="Times New Roman"/>
          <w:lang w:eastAsia="it-IT"/>
        </w:rPr>
        <w:t>8.8</w:t>
      </w:r>
      <w:r w:rsidRPr="00176819">
        <w:rPr>
          <w:rFonts w:eastAsia="Times New Roman" w:cs="Times New Roman"/>
          <w:lang w:eastAsia="it-IT"/>
        </w:rPr>
        <w:t xml:space="preserve">. La probabilità che la disposizione delle frequenze osservate nella tabella sia </w:t>
      </w:r>
      <w:r>
        <w:rPr>
          <w:rFonts w:eastAsia="Times New Roman" w:cs="Times New Roman"/>
          <w:lang w:eastAsia="it-IT"/>
        </w:rPr>
        <w:t>da attribuirsi al caso è di 0.</w:t>
      </w:r>
      <w:r w:rsidRPr="00176819">
        <w:rPr>
          <w:rFonts w:eastAsia="Times New Roman" w:cs="Times New Roman"/>
          <w:lang w:eastAsia="it-IT"/>
        </w:rPr>
        <w:t xml:space="preserve"> </w:t>
      </w:r>
      <w:r w:rsidRPr="002741AD">
        <w:rPr>
          <w:rFonts w:eastAsia="Times New Roman" w:cs="Times New Roman"/>
          <w:highlight w:val="yellow"/>
          <w:u w:val="single"/>
          <w:lang w:eastAsia="it-IT"/>
        </w:rPr>
        <w:t>V</w:t>
      </w:r>
      <w:r w:rsidRPr="002741AD">
        <w:rPr>
          <w:highlight w:val="yellow"/>
          <w:u w:val="single"/>
        </w:rPr>
        <w:t>i è quindi relazione tra le due variabili</w:t>
      </w:r>
      <w:r w:rsidRPr="002741AD">
        <w:rPr>
          <w:highlight w:val="yellow"/>
        </w:rPr>
        <w:t>.</w:t>
      </w:r>
    </w:p>
    <w:p w:rsidR="00377616" w:rsidRDefault="00377616" w:rsidP="00BB00A3">
      <w:pPr>
        <w:spacing w:before="100" w:beforeAutospacing="1" w:after="100" w:afterAutospacing="1" w:line="240" w:lineRule="auto"/>
        <w:rPr>
          <w:rFonts w:ascii="Verdana" w:eastAsia="Times New Roman" w:hAnsi="Verdana" w:cs="Times New Roman"/>
          <w:sz w:val="24"/>
          <w:szCs w:val="24"/>
          <w:lang w:eastAsia="it-IT"/>
        </w:rPr>
      </w:pPr>
    </w:p>
    <w:p w:rsidR="002741AD" w:rsidRDefault="002741AD">
      <w:pPr>
        <w:rPr>
          <w:rFonts w:eastAsia="Times New Roman" w:cs="Times New Roman"/>
          <w:b/>
          <w:lang w:eastAsia="it-IT"/>
        </w:rPr>
      </w:pPr>
      <w:r>
        <w:rPr>
          <w:rFonts w:eastAsia="Times New Roman" w:cs="Times New Roman"/>
          <w:b/>
          <w:lang w:eastAsia="it-IT"/>
        </w:rPr>
        <w:br w:type="page"/>
      </w:r>
    </w:p>
    <w:p w:rsidR="00A01FCE" w:rsidRDefault="00A01FCE" w:rsidP="00A01FCE">
      <w:pPr>
        <w:spacing w:before="100" w:beforeAutospacing="1" w:after="100" w:afterAutospacing="1" w:line="240" w:lineRule="auto"/>
        <w:jc w:val="both"/>
        <w:rPr>
          <w:rFonts w:eastAsia="Times New Roman" w:cs="Times New Roman"/>
          <w:lang w:eastAsia="it-IT"/>
        </w:rPr>
      </w:pPr>
      <w:r>
        <w:rPr>
          <w:rFonts w:eastAsia="Times New Roman" w:cs="Times New Roman"/>
          <w:b/>
          <w:lang w:eastAsia="it-IT"/>
        </w:rPr>
        <w:lastRenderedPageBreak/>
        <w:t xml:space="preserve">V 11 = </w:t>
      </w:r>
      <w:r w:rsidRPr="00390582">
        <w:rPr>
          <w:b/>
        </w:rPr>
        <w:t>Crede che chi beve tanto sia da giudicare negativamente</w:t>
      </w:r>
      <w:r>
        <w:rPr>
          <w:rFonts w:eastAsia="Times New Roman" w:cs="Times New Roman"/>
          <w:b/>
          <w:lang w:eastAsia="it-IT"/>
        </w:rPr>
        <w:t xml:space="preserve"> </w:t>
      </w:r>
      <w:r>
        <w:rPr>
          <w:rFonts w:eastAsia="Times New Roman" w:cs="Times New Roman"/>
          <w:b/>
          <w:lang w:eastAsia="it-IT"/>
        </w:rPr>
        <w:sym w:font="Wingdings 3" w:char="F022"/>
      </w:r>
      <w:r>
        <w:rPr>
          <w:rFonts w:eastAsia="Times New Roman" w:cs="Times New Roman"/>
          <w:b/>
          <w:lang w:eastAsia="it-IT"/>
        </w:rPr>
        <w:t xml:space="preserve"> V 8 = </w:t>
      </w:r>
      <w:r>
        <w:rPr>
          <w:b/>
        </w:rPr>
        <w:t>Sa</w:t>
      </w:r>
      <w:r w:rsidRPr="00572C3B">
        <w:rPr>
          <w:b/>
        </w:rPr>
        <w:t xml:space="preserve"> rifiutare l’invito a bere un drink da parte di un amico dopo aver già bevuto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5"/>
        <w:gridCol w:w="340"/>
        <w:gridCol w:w="340"/>
        <w:gridCol w:w="340"/>
        <w:gridCol w:w="722"/>
      </w:tblGrid>
      <w:tr w:rsidR="00872903" w:rsidRPr="00872903"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V 8-&gt;</w:t>
            </w:r>
            <w:r w:rsidRPr="00872903">
              <w:rPr>
                <w:rFonts w:ascii="Times New Roman" w:eastAsia="Times New Roman" w:hAnsi="Times New Roman" w:cs="Times New Roman"/>
                <w:sz w:val="24"/>
                <w:szCs w:val="24"/>
                <w:lang w:eastAsia="it-IT"/>
              </w:rPr>
              <w:br/>
              <w:t>V 11</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15"/>
                <w:szCs w:val="15"/>
                <w:lang w:eastAsia="it-IT"/>
              </w:rPr>
              <w:t xml:space="preserve">Marginale </w:t>
            </w:r>
            <w:r w:rsidRPr="00872903">
              <w:rPr>
                <w:rFonts w:ascii="Times New Roman" w:eastAsia="Times New Roman" w:hAnsi="Times New Roman" w:cs="Times New Roman"/>
                <w:sz w:val="15"/>
                <w:szCs w:val="15"/>
                <w:lang w:eastAsia="it-IT"/>
              </w:rPr>
              <w:br/>
              <w:t>di riga</w:t>
            </w:r>
          </w:p>
        </w:tc>
      </w:tr>
      <w:tr w:rsidR="00872903" w:rsidRPr="00872903"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4</w:t>
            </w:r>
            <w:r w:rsidRPr="00872903">
              <w:rPr>
                <w:rFonts w:ascii="Times New Roman" w:eastAsia="Times New Roman" w:hAnsi="Times New Roman" w:cs="Times New Roman"/>
                <w:sz w:val="24"/>
                <w:szCs w:val="24"/>
                <w:lang w:eastAsia="it-IT"/>
              </w:rPr>
              <w:br/>
            </w:r>
            <w:r w:rsidRPr="00872903">
              <w:rPr>
                <w:rFonts w:ascii="Times New Roman" w:eastAsia="Times New Roman" w:hAnsi="Times New Roman" w:cs="Times New Roman"/>
                <w:i/>
                <w:iCs/>
                <w:sz w:val="20"/>
                <w:szCs w:val="20"/>
                <w:lang w:eastAsia="it-IT"/>
              </w:rPr>
              <w:t>2.5</w:t>
            </w:r>
            <w:r w:rsidRPr="00872903">
              <w:rPr>
                <w:rFonts w:ascii="Times New Roman" w:eastAsia="Times New Roman" w:hAnsi="Times New Roman" w:cs="Times New Roman"/>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3</w:t>
            </w:r>
            <w:r w:rsidRPr="00872903">
              <w:rPr>
                <w:rFonts w:ascii="Times New Roman" w:eastAsia="Times New Roman" w:hAnsi="Times New Roman" w:cs="Times New Roman"/>
                <w:sz w:val="24"/>
                <w:szCs w:val="24"/>
                <w:lang w:eastAsia="it-IT"/>
              </w:rPr>
              <w:br/>
            </w:r>
            <w:r w:rsidRPr="00872903">
              <w:rPr>
                <w:rFonts w:ascii="Times New Roman" w:eastAsia="Times New Roman" w:hAnsi="Times New Roman" w:cs="Times New Roman"/>
                <w:i/>
                <w:iCs/>
                <w:sz w:val="20"/>
                <w:szCs w:val="20"/>
                <w:lang w:eastAsia="it-IT"/>
              </w:rPr>
              <w:t>2.8</w:t>
            </w:r>
            <w:r w:rsidRPr="00872903">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0</w:t>
            </w:r>
            <w:r w:rsidRPr="00872903">
              <w:rPr>
                <w:rFonts w:ascii="Times New Roman" w:eastAsia="Times New Roman" w:hAnsi="Times New Roman" w:cs="Times New Roman"/>
                <w:sz w:val="24"/>
                <w:szCs w:val="24"/>
                <w:lang w:eastAsia="it-IT"/>
              </w:rPr>
              <w:br/>
            </w:r>
            <w:r w:rsidRPr="00872903">
              <w:rPr>
                <w:rFonts w:ascii="Times New Roman" w:eastAsia="Times New Roman" w:hAnsi="Times New Roman" w:cs="Times New Roman"/>
                <w:i/>
                <w:iCs/>
                <w:sz w:val="20"/>
                <w:szCs w:val="20"/>
                <w:lang w:eastAsia="it-IT"/>
              </w:rPr>
              <w:t>1.8</w:t>
            </w:r>
            <w:r w:rsidRPr="00872903">
              <w:rPr>
                <w:rFonts w:ascii="Times New Roman" w:eastAsia="Times New Roman" w:hAnsi="Times New Roman" w:cs="Times New Roman"/>
                <w:sz w:val="20"/>
                <w:szCs w:val="20"/>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7</w:t>
            </w:r>
          </w:p>
        </w:tc>
      </w:tr>
      <w:tr w:rsidR="00872903" w:rsidRPr="00872903"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3</w:t>
            </w:r>
            <w:r w:rsidRPr="00872903">
              <w:rPr>
                <w:rFonts w:ascii="Times New Roman" w:eastAsia="Times New Roman" w:hAnsi="Times New Roman" w:cs="Times New Roman"/>
                <w:sz w:val="24"/>
                <w:szCs w:val="24"/>
                <w:lang w:eastAsia="it-IT"/>
              </w:rPr>
              <w:br/>
            </w:r>
            <w:r w:rsidRPr="00872903">
              <w:rPr>
                <w:rFonts w:ascii="Times New Roman" w:eastAsia="Times New Roman" w:hAnsi="Times New Roman" w:cs="Times New Roman"/>
                <w:i/>
                <w:iCs/>
                <w:sz w:val="20"/>
                <w:szCs w:val="20"/>
                <w:lang w:eastAsia="it-IT"/>
              </w:rPr>
              <w:t>4.6</w:t>
            </w:r>
            <w:r w:rsidRPr="00872903">
              <w:rPr>
                <w:rFonts w:ascii="Times New Roman" w:eastAsia="Times New Roman" w:hAnsi="Times New Roman"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5</w:t>
            </w:r>
            <w:r w:rsidRPr="00872903">
              <w:rPr>
                <w:rFonts w:ascii="Times New Roman" w:eastAsia="Times New Roman" w:hAnsi="Times New Roman" w:cs="Times New Roman"/>
                <w:sz w:val="24"/>
                <w:szCs w:val="24"/>
                <w:lang w:eastAsia="it-IT"/>
              </w:rPr>
              <w:br/>
            </w:r>
            <w:r w:rsidRPr="00872903">
              <w:rPr>
                <w:rFonts w:ascii="Times New Roman" w:eastAsia="Times New Roman" w:hAnsi="Times New Roman" w:cs="Times New Roman"/>
                <w:i/>
                <w:iCs/>
                <w:sz w:val="20"/>
                <w:szCs w:val="20"/>
                <w:lang w:eastAsia="it-IT"/>
              </w:rPr>
              <w:t>5.2</w:t>
            </w:r>
            <w:r w:rsidRPr="00872903">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5</w:t>
            </w:r>
            <w:r w:rsidRPr="00872903">
              <w:rPr>
                <w:rFonts w:ascii="Times New Roman" w:eastAsia="Times New Roman" w:hAnsi="Times New Roman" w:cs="Times New Roman"/>
                <w:sz w:val="24"/>
                <w:szCs w:val="24"/>
                <w:lang w:eastAsia="it-IT"/>
              </w:rPr>
              <w:br/>
            </w:r>
            <w:r w:rsidRPr="00872903">
              <w:rPr>
                <w:rFonts w:ascii="Times New Roman" w:eastAsia="Times New Roman" w:hAnsi="Times New Roman" w:cs="Times New Roman"/>
                <w:i/>
                <w:iCs/>
                <w:sz w:val="20"/>
                <w:szCs w:val="20"/>
                <w:lang w:eastAsia="it-IT"/>
              </w:rPr>
              <w:t>3.3</w:t>
            </w:r>
            <w:r w:rsidRPr="00872903">
              <w:rPr>
                <w:rFonts w:ascii="Times New Roman" w:eastAsia="Times New Roman" w:hAnsi="Times New Roman" w:cs="Times New Roman"/>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13</w:t>
            </w:r>
          </w:p>
        </w:tc>
      </w:tr>
      <w:tr w:rsidR="00872903" w:rsidRPr="00872903"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15"/>
                <w:szCs w:val="15"/>
                <w:lang w:eastAsia="it-IT"/>
              </w:rPr>
              <w:t xml:space="preserve">Marginale </w:t>
            </w:r>
            <w:r w:rsidRPr="00872903">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20</w:t>
            </w:r>
          </w:p>
        </w:tc>
      </w:tr>
    </w:tbl>
    <w:p w:rsidR="00A01FCE" w:rsidRDefault="00A01FCE" w:rsidP="00A01FCE">
      <w:pPr>
        <w:spacing w:before="100" w:beforeAutospacing="1" w:after="100" w:afterAutospacing="1" w:line="240" w:lineRule="auto"/>
        <w:jc w:val="both"/>
      </w:pPr>
      <w:r>
        <w:rPr>
          <w:rFonts w:eastAsia="Times New Roman" w:cs="Times New Roman"/>
          <w:lang w:eastAsia="it-IT"/>
        </w:rPr>
        <w:t>Il valore di X quadro è</w:t>
      </w:r>
      <w:r w:rsidRPr="00176819">
        <w:rPr>
          <w:rFonts w:eastAsia="Times New Roman" w:cs="Times New Roman"/>
          <w:lang w:eastAsia="it-IT"/>
        </w:rPr>
        <w:t xml:space="preserve"> </w:t>
      </w:r>
      <w:r>
        <w:rPr>
          <w:rFonts w:eastAsia="Times New Roman" w:cs="Times New Roman"/>
          <w:lang w:eastAsia="it-IT"/>
        </w:rPr>
        <w:t>4.22</w:t>
      </w:r>
      <w:r w:rsidRPr="00176819">
        <w:rPr>
          <w:rFonts w:eastAsia="Times New Roman" w:cs="Times New Roman"/>
          <w:lang w:eastAsia="it-IT"/>
        </w:rPr>
        <w:t xml:space="preserve">. La probabilità che la disposizione delle frequenze osservate nella tabella sia </w:t>
      </w:r>
      <w:r>
        <w:rPr>
          <w:rFonts w:eastAsia="Times New Roman" w:cs="Times New Roman"/>
          <w:lang w:eastAsia="it-IT"/>
        </w:rPr>
        <w:t>da attribuirsi al caso è di 0.12</w:t>
      </w:r>
      <w:r w:rsidRPr="00176819">
        <w:rPr>
          <w:rFonts w:eastAsia="Times New Roman" w:cs="Times New Roman"/>
          <w:lang w:eastAsia="it-IT"/>
        </w:rPr>
        <w:t xml:space="preserve">. </w:t>
      </w:r>
      <w:r w:rsidRPr="000633DA">
        <w:rPr>
          <w:rFonts w:eastAsia="Times New Roman" w:cs="Times New Roman"/>
          <w:u w:val="single"/>
          <w:lang w:eastAsia="it-IT"/>
        </w:rPr>
        <w:t>Non v</w:t>
      </w:r>
      <w:r w:rsidRPr="00176819">
        <w:rPr>
          <w:u w:val="single"/>
        </w:rPr>
        <w:t>i è quindi relazione tra le due variabili</w:t>
      </w:r>
      <w:r>
        <w:t>.</w:t>
      </w:r>
    </w:p>
    <w:p w:rsidR="00A01FCE" w:rsidRDefault="00A01FCE" w:rsidP="00872903">
      <w:pPr>
        <w:spacing w:before="100" w:beforeAutospacing="1" w:after="100" w:afterAutospacing="1" w:line="240" w:lineRule="auto"/>
        <w:rPr>
          <w:rFonts w:ascii="Verdana" w:eastAsia="Times New Roman" w:hAnsi="Verdana" w:cs="Times New Roman"/>
          <w:sz w:val="24"/>
          <w:szCs w:val="24"/>
          <w:lang w:eastAsia="it-IT"/>
        </w:rPr>
      </w:pPr>
    </w:p>
    <w:p w:rsidR="002741AD" w:rsidRDefault="002741AD" w:rsidP="00872903">
      <w:pPr>
        <w:spacing w:before="100" w:beforeAutospacing="1" w:after="100" w:afterAutospacing="1" w:line="240" w:lineRule="auto"/>
        <w:rPr>
          <w:rFonts w:ascii="Verdana" w:eastAsia="Times New Roman" w:hAnsi="Verdana" w:cs="Times New Roman"/>
          <w:sz w:val="24"/>
          <w:szCs w:val="24"/>
          <w:lang w:eastAsia="it-IT"/>
        </w:rPr>
      </w:pPr>
    </w:p>
    <w:p w:rsidR="005B1AFF" w:rsidRDefault="005B1AFF" w:rsidP="005B1AFF">
      <w:pPr>
        <w:spacing w:before="100" w:beforeAutospacing="1" w:after="100" w:afterAutospacing="1" w:line="240" w:lineRule="auto"/>
        <w:jc w:val="both"/>
      </w:pPr>
      <w:r>
        <w:rPr>
          <w:rFonts w:eastAsia="Times New Roman" w:cs="Times New Roman"/>
          <w:b/>
          <w:lang w:eastAsia="it-IT"/>
        </w:rPr>
        <w:t xml:space="preserve">V 11 = </w:t>
      </w:r>
      <w:r w:rsidRPr="00390582">
        <w:rPr>
          <w:b/>
        </w:rPr>
        <w:t>Crede che chi beve tanto sia da giudicare negativamente</w:t>
      </w:r>
      <w:r>
        <w:rPr>
          <w:rFonts w:eastAsia="Times New Roman" w:cs="Times New Roman"/>
          <w:b/>
          <w:lang w:eastAsia="it-IT"/>
        </w:rPr>
        <w:t xml:space="preserve"> </w:t>
      </w:r>
      <w:r>
        <w:rPr>
          <w:rFonts w:eastAsia="Times New Roman" w:cs="Times New Roman"/>
          <w:b/>
          <w:lang w:eastAsia="it-IT"/>
        </w:rPr>
        <w:sym w:font="Wingdings 3" w:char="F022"/>
      </w:r>
      <w:r>
        <w:rPr>
          <w:rFonts w:eastAsia="Times New Roman" w:cs="Times New Roman"/>
          <w:b/>
          <w:lang w:eastAsia="it-IT"/>
        </w:rPr>
        <w:t xml:space="preserve"> V 9 =</w:t>
      </w:r>
      <w:r w:rsidR="00872903" w:rsidRPr="00872903">
        <w:rPr>
          <w:rFonts w:ascii="Verdana" w:eastAsia="Times New Roman" w:hAnsi="Verdana" w:cs="Times New Roman"/>
          <w:sz w:val="24"/>
          <w:szCs w:val="24"/>
          <w:lang w:eastAsia="it-IT"/>
        </w:rPr>
        <w:t> </w:t>
      </w:r>
      <w:r>
        <w:rPr>
          <w:rFonts w:eastAsia="Times New Roman" w:cs="Times New Roman"/>
          <w:b/>
          <w:lang w:eastAsia="it-IT"/>
        </w:rPr>
        <w:t>Quando beve si sente più socievole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5"/>
        <w:gridCol w:w="340"/>
        <w:gridCol w:w="340"/>
        <w:gridCol w:w="722"/>
      </w:tblGrid>
      <w:tr w:rsidR="00872903" w:rsidRPr="00872903"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V 9-&gt;</w:t>
            </w:r>
            <w:r w:rsidRPr="00872903">
              <w:rPr>
                <w:rFonts w:ascii="Times New Roman" w:eastAsia="Times New Roman" w:hAnsi="Times New Roman" w:cs="Times New Roman"/>
                <w:sz w:val="24"/>
                <w:szCs w:val="24"/>
                <w:lang w:eastAsia="it-IT"/>
              </w:rPr>
              <w:br/>
              <w:t>V 11</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15"/>
                <w:szCs w:val="15"/>
                <w:lang w:eastAsia="it-IT"/>
              </w:rPr>
              <w:t xml:space="preserve">Marginale </w:t>
            </w:r>
            <w:r w:rsidRPr="00872903">
              <w:rPr>
                <w:rFonts w:ascii="Times New Roman" w:eastAsia="Times New Roman" w:hAnsi="Times New Roman" w:cs="Times New Roman"/>
                <w:sz w:val="15"/>
                <w:szCs w:val="15"/>
                <w:lang w:eastAsia="it-IT"/>
              </w:rPr>
              <w:br/>
              <w:t>di riga</w:t>
            </w:r>
          </w:p>
        </w:tc>
      </w:tr>
      <w:tr w:rsidR="00872903" w:rsidRPr="00872903"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5</w:t>
            </w:r>
            <w:r w:rsidRPr="00872903">
              <w:rPr>
                <w:rFonts w:ascii="Times New Roman" w:eastAsia="Times New Roman" w:hAnsi="Times New Roman" w:cs="Times New Roman"/>
                <w:sz w:val="24"/>
                <w:szCs w:val="24"/>
                <w:lang w:eastAsia="it-IT"/>
              </w:rPr>
              <w:br/>
            </w:r>
            <w:r w:rsidRPr="00872903">
              <w:rPr>
                <w:rFonts w:ascii="Times New Roman" w:eastAsia="Times New Roman" w:hAnsi="Times New Roman" w:cs="Times New Roman"/>
                <w:i/>
                <w:iCs/>
                <w:sz w:val="20"/>
                <w:szCs w:val="20"/>
                <w:lang w:eastAsia="it-IT"/>
              </w:rPr>
              <w:t>5.3</w:t>
            </w:r>
            <w:r w:rsidRPr="00872903">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2</w:t>
            </w:r>
            <w:r w:rsidRPr="00872903">
              <w:rPr>
                <w:rFonts w:ascii="Times New Roman" w:eastAsia="Times New Roman" w:hAnsi="Times New Roman" w:cs="Times New Roman"/>
                <w:sz w:val="24"/>
                <w:szCs w:val="24"/>
                <w:lang w:eastAsia="it-IT"/>
              </w:rPr>
              <w:br/>
            </w:r>
            <w:r w:rsidRPr="00872903">
              <w:rPr>
                <w:rFonts w:ascii="Times New Roman" w:eastAsia="Times New Roman" w:hAnsi="Times New Roman" w:cs="Times New Roman"/>
                <w:i/>
                <w:iCs/>
                <w:sz w:val="20"/>
                <w:szCs w:val="20"/>
                <w:lang w:eastAsia="it-IT"/>
              </w:rPr>
              <w:t>1.8</w:t>
            </w:r>
            <w:r w:rsidRPr="00872903">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7</w:t>
            </w:r>
          </w:p>
        </w:tc>
      </w:tr>
      <w:tr w:rsidR="00872903" w:rsidRPr="00872903"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10</w:t>
            </w:r>
            <w:r w:rsidRPr="00872903">
              <w:rPr>
                <w:rFonts w:ascii="Times New Roman" w:eastAsia="Times New Roman" w:hAnsi="Times New Roman" w:cs="Times New Roman"/>
                <w:sz w:val="24"/>
                <w:szCs w:val="24"/>
                <w:lang w:eastAsia="it-IT"/>
              </w:rPr>
              <w:br/>
            </w:r>
            <w:r w:rsidRPr="00872903">
              <w:rPr>
                <w:rFonts w:ascii="Times New Roman" w:eastAsia="Times New Roman" w:hAnsi="Times New Roman" w:cs="Times New Roman"/>
                <w:i/>
                <w:iCs/>
                <w:sz w:val="20"/>
                <w:szCs w:val="20"/>
                <w:lang w:eastAsia="it-IT"/>
              </w:rPr>
              <w:t>9.8</w:t>
            </w:r>
            <w:r w:rsidRPr="00872903">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3</w:t>
            </w:r>
            <w:r w:rsidRPr="00872903">
              <w:rPr>
                <w:rFonts w:ascii="Times New Roman" w:eastAsia="Times New Roman" w:hAnsi="Times New Roman" w:cs="Times New Roman"/>
                <w:sz w:val="24"/>
                <w:szCs w:val="24"/>
                <w:lang w:eastAsia="it-IT"/>
              </w:rPr>
              <w:br/>
            </w:r>
            <w:r w:rsidRPr="00872903">
              <w:rPr>
                <w:rFonts w:ascii="Times New Roman" w:eastAsia="Times New Roman" w:hAnsi="Times New Roman" w:cs="Times New Roman"/>
                <w:i/>
                <w:iCs/>
                <w:sz w:val="20"/>
                <w:szCs w:val="20"/>
                <w:lang w:eastAsia="it-IT"/>
              </w:rPr>
              <w:t>3.3</w:t>
            </w:r>
            <w:r w:rsidRPr="00872903">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13</w:t>
            </w:r>
          </w:p>
        </w:tc>
      </w:tr>
      <w:tr w:rsidR="00872903" w:rsidRPr="00872903"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15"/>
                <w:szCs w:val="15"/>
                <w:lang w:eastAsia="it-IT"/>
              </w:rPr>
              <w:t xml:space="preserve">Marginale </w:t>
            </w:r>
            <w:r w:rsidRPr="00872903">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20</w:t>
            </w:r>
          </w:p>
        </w:tc>
      </w:tr>
    </w:tbl>
    <w:p w:rsidR="00A01FCE" w:rsidRDefault="00A01FCE" w:rsidP="00A01FCE">
      <w:pPr>
        <w:spacing w:before="100" w:beforeAutospacing="1" w:after="100" w:afterAutospacing="1" w:line="240" w:lineRule="auto"/>
        <w:jc w:val="both"/>
      </w:pPr>
      <w:r>
        <w:rPr>
          <w:rFonts w:eastAsia="Times New Roman" w:cs="Times New Roman"/>
          <w:lang w:eastAsia="it-IT"/>
        </w:rPr>
        <w:t>Il valore di X quadro è</w:t>
      </w:r>
      <w:r w:rsidRPr="00176819">
        <w:rPr>
          <w:rFonts w:eastAsia="Times New Roman" w:cs="Times New Roman"/>
          <w:lang w:eastAsia="it-IT"/>
        </w:rPr>
        <w:t xml:space="preserve"> </w:t>
      </w:r>
      <w:r>
        <w:rPr>
          <w:rFonts w:eastAsia="Times New Roman" w:cs="Times New Roman"/>
          <w:lang w:eastAsia="it-IT"/>
        </w:rPr>
        <w:t>0.07</w:t>
      </w:r>
      <w:r w:rsidRPr="00176819">
        <w:rPr>
          <w:rFonts w:eastAsia="Times New Roman" w:cs="Times New Roman"/>
          <w:lang w:eastAsia="it-IT"/>
        </w:rPr>
        <w:t xml:space="preserve">. La probabilità che la disposizione delle frequenze osservate nella tabella sia </w:t>
      </w:r>
      <w:r>
        <w:rPr>
          <w:rFonts w:eastAsia="Times New Roman" w:cs="Times New Roman"/>
          <w:lang w:eastAsia="it-IT"/>
        </w:rPr>
        <w:t>da attribuirsi al caso è di 0.79</w:t>
      </w:r>
      <w:r w:rsidRPr="00176819">
        <w:rPr>
          <w:rFonts w:eastAsia="Times New Roman" w:cs="Times New Roman"/>
          <w:lang w:eastAsia="it-IT"/>
        </w:rPr>
        <w:t xml:space="preserve">. </w:t>
      </w:r>
      <w:r w:rsidRPr="000633DA">
        <w:rPr>
          <w:rFonts w:eastAsia="Times New Roman" w:cs="Times New Roman"/>
          <w:u w:val="single"/>
          <w:lang w:eastAsia="it-IT"/>
        </w:rPr>
        <w:t>Non v</w:t>
      </w:r>
      <w:r w:rsidRPr="00176819">
        <w:rPr>
          <w:u w:val="single"/>
        </w:rPr>
        <w:t>i è quindi relazione tra le due variabili</w:t>
      </w:r>
      <w:r>
        <w:t>.</w:t>
      </w:r>
    </w:p>
    <w:p w:rsidR="00A01FCE" w:rsidRDefault="00A01FCE" w:rsidP="00872903">
      <w:pPr>
        <w:spacing w:before="100" w:beforeAutospacing="1" w:after="100" w:afterAutospacing="1" w:line="240" w:lineRule="auto"/>
        <w:rPr>
          <w:rFonts w:ascii="Verdana" w:eastAsia="Times New Roman" w:hAnsi="Verdana" w:cs="Times New Roman"/>
          <w:sz w:val="24"/>
          <w:szCs w:val="24"/>
          <w:lang w:eastAsia="it-IT"/>
        </w:rPr>
      </w:pPr>
    </w:p>
    <w:p w:rsidR="002741AD" w:rsidRDefault="002741AD">
      <w:pPr>
        <w:rPr>
          <w:rFonts w:eastAsia="Times New Roman" w:cs="Times New Roman"/>
          <w:b/>
          <w:lang w:eastAsia="it-IT"/>
        </w:rPr>
      </w:pPr>
      <w:r>
        <w:rPr>
          <w:rFonts w:eastAsia="Times New Roman" w:cs="Times New Roman"/>
          <w:b/>
          <w:lang w:eastAsia="it-IT"/>
        </w:rPr>
        <w:br w:type="page"/>
      </w:r>
    </w:p>
    <w:p w:rsidR="005B1AFF" w:rsidRDefault="005B1AFF" w:rsidP="005B1AFF">
      <w:pPr>
        <w:jc w:val="both"/>
      </w:pPr>
      <w:r>
        <w:rPr>
          <w:rFonts w:eastAsia="Times New Roman" w:cs="Times New Roman"/>
          <w:b/>
          <w:lang w:eastAsia="it-IT"/>
        </w:rPr>
        <w:lastRenderedPageBreak/>
        <w:t xml:space="preserve">V 11 = </w:t>
      </w:r>
      <w:r w:rsidRPr="00390582">
        <w:rPr>
          <w:b/>
        </w:rPr>
        <w:t>Crede che chi beve tanto sia da giudicare negativamente</w:t>
      </w:r>
      <w:r>
        <w:rPr>
          <w:rFonts w:eastAsia="Times New Roman" w:cs="Times New Roman"/>
          <w:b/>
          <w:lang w:eastAsia="it-IT"/>
        </w:rPr>
        <w:t xml:space="preserve"> </w:t>
      </w:r>
      <w:r>
        <w:rPr>
          <w:rFonts w:eastAsia="Times New Roman" w:cs="Times New Roman"/>
          <w:b/>
          <w:lang w:eastAsia="it-IT"/>
        </w:rPr>
        <w:sym w:font="Wingdings 3" w:char="F022"/>
      </w:r>
      <w:r>
        <w:rPr>
          <w:rFonts w:eastAsia="Times New Roman" w:cs="Times New Roman"/>
          <w:b/>
          <w:lang w:eastAsia="it-IT"/>
        </w:rPr>
        <w:t xml:space="preserve"> V 10 =</w:t>
      </w:r>
      <w:r w:rsidRPr="00872903">
        <w:rPr>
          <w:rFonts w:ascii="Verdana" w:eastAsia="Times New Roman" w:hAnsi="Verdana" w:cs="Times New Roman"/>
          <w:sz w:val="24"/>
          <w:szCs w:val="24"/>
          <w:lang w:eastAsia="it-IT"/>
        </w:rPr>
        <w:t> </w:t>
      </w:r>
      <w:r w:rsidRPr="000633DA">
        <w:rPr>
          <w:b/>
        </w:rPr>
        <w:t>Pensa che chi non beve in compagnia sia meno socievole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4"/>
        <w:gridCol w:w="340"/>
        <w:gridCol w:w="340"/>
        <w:gridCol w:w="722"/>
      </w:tblGrid>
      <w:tr w:rsidR="00872903" w:rsidRPr="00872903"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V 10-&gt;</w:t>
            </w:r>
            <w:r w:rsidRPr="00872903">
              <w:rPr>
                <w:rFonts w:ascii="Times New Roman" w:eastAsia="Times New Roman" w:hAnsi="Times New Roman" w:cs="Times New Roman"/>
                <w:sz w:val="24"/>
                <w:szCs w:val="24"/>
                <w:lang w:eastAsia="it-IT"/>
              </w:rPr>
              <w:br/>
              <w:t>V 11</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15"/>
                <w:szCs w:val="15"/>
                <w:lang w:eastAsia="it-IT"/>
              </w:rPr>
              <w:t xml:space="preserve">Marginale </w:t>
            </w:r>
            <w:r w:rsidRPr="00872903">
              <w:rPr>
                <w:rFonts w:ascii="Times New Roman" w:eastAsia="Times New Roman" w:hAnsi="Times New Roman" w:cs="Times New Roman"/>
                <w:sz w:val="15"/>
                <w:szCs w:val="15"/>
                <w:lang w:eastAsia="it-IT"/>
              </w:rPr>
              <w:br/>
              <w:t>di riga</w:t>
            </w:r>
          </w:p>
        </w:tc>
      </w:tr>
      <w:tr w:rsidR="00872903" w:rsidRPr="00872903"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0</w:t>
            </w:r>
            <w:r w:rsidRPr="00872903">
              <w:rPr>
                <w:rFonts w:ascii="Times New Roman" w:eastAsia="Times New Roman" w:hAnsi="Times New Roman" w:cs="Times New Roman"/>
                <w:sz w:val="24"/>
                <w:szCs w:val="24"/>
                <w:lang w:eastAsia="it-IT"/>
              </w:rPr>
              <w:br/>
            </w:r>
            <w:r w:rsidRPr="00872903">
              <w:rPr>
                <w:rFonts w:ascii="Times New Roman" w:eastAsia="Times New Roman" w:hAnsi="Times New Roman" w:cs="Times New Roman"/>
                <w:i/>
                <w:iCs/>
                <w:sz w:val="20"/>
                <w:szCs w:val="20"/>
                <w:lang w:eastAsia="it-IT"/>
              </w:rPr>
              <w:t>2.1</w:t>
            </w:r>
            <w:r w:rsidRPr="00872903">
              <w:rPr>
                <w:rFonts w:ascii="Times New Roman" w:eastAsia="Times New Roman" w:hAnsi="Times New Roman" w:cs="Times New Roman"/>
                <w:sz w:val="20"/>
                <w:szCs w:val="20"/>
                <w:lang w:eastAsia="it-IT"/>
              </w:rPr>
              <w:b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7</w:t>
            </w:r>
            <w:r w:rsidRPr="00872903">
              <w:rPr>
                <w:rFonts w:ascii="Times New Roman" w:eastAsia="Times New Roman" w:hAnsi="Times New Roman" w:cs="Times New Roman"/>
                <w:sz w:val="24"/>
                <w:szCs w:val="24"/>
                <w:lang w:eastAsia="it-IT"/>
              </w:rPr>
              <w:br/>
            </w:r>
            <w:r w:rsidRPr="00872903">
              <w:rPr>
                <w:rFonts w:ascii="Times New Roman" w:eastAsia="Times New Roman" w:hAnsi="Times New Roman" w:cs="Times New Roman"/>
                <w:i/>
                <w:iCs/>
                <w:sz w:val="20"/>
                <w:szCs w:val="20"/>
                <w:lang w:eastAsia="it-IT"/>
              </w:rPr>
              <w:t>4.9</w:t>
            </w:r>
            <w:r w:rsidRPr="00872903">
              <w:rPr>
                <w:rFonts w:ascii="Times New Roman" w:eastAsia="Times New Roman" w:hAnsi="Times New Roman" w:cs="Times New Roman"/>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7</w:t>
            </w:r>
          </w:p>
        </w:tc>
      </w:tr>
      <w:tr w:rsidR="00872903" w:rsidRPr="00872903"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6</w:t>
            </w:r>
            <w:r w:rsidRPr="00872903">
              <w:rPr>
                <w:rFonts w:ascii="Times New Roman" w:eastAsia="Times New Roman" w:hAnsi="Times New Roman" w:cs="Times New Roman"/>
                <w:sz w:val="24"/>
                <w:szCs w:val="24"/>
                <w:lang w:eastAsia="it-IT"/>
              </w:rPr>
              <w:br/>
            </w:r>
            <w:r w:rsidRPr="00872903">
              <w:rPr>
                <w:rFonts w:ascii="Times New Roman" w:eastAsia="Times New Roman" w:hAnsi="Times New Roman" w:cs="Times New Roman"/>
                <w:i/>
                <w:iCs/>
                <w:sz w:val="20"/>
                <w:szCs w:val="20"/>
                <w:lang w:eastAsia="it-IT"/>
              </w:rPr>
              <w:t>3.9</w:t>
            </w:r>
            <w:r w:rsidRPr="00872903">
              <w:rPr>
                <w:rFonts w:ascii="Times New Roman" w:eastAsia="Times New Roman" w:hAnsi="Times New Roman" w:cs="Times New Roman"/>
                <w:sz w:val="20"/>
                <w:szCs w:val="20"/>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7</w:t>
            </w:r>
            <w:r w:rsidRPr="00872903">
              <w:rPr>
                <w:rFonts w:ascii="Times New Roman" w:eastAsia="Times New Roman" w:hAnsi="Times New Roman" w:cs="Times New Roman"/>
                <w:sz w:val="24"/>
                <w:szCs w:val="24"/>
                <w:lang w:eastAsia="it-IT"/>
              </w:rPr>
              <w:br/>
            </w:r>
            <w:r w:rsidRPr="00872903">
              <w:rPr>
                <w:rFonts w:ascii="Times New Roman" w:eastAsia="Times New Roman" w:hAnsi="Times New Roman" w:cs="Times New Roman"/>
                <w:i/>
                <w:iCs/>
                <w:sz w:val="20"/>
                <w:szCs w:val="20"/>
                <w:lang w:eastAsia="it-IT"/>
              </w:rPr>
              <w:t>9.1</w:t>
            </w:r>
            <w:r w:rsidRPr="00872903">
              <w:rPr>
                <w:rFonts w:ascii="Times New Roman" w:eastAsia="Times New Roman" w:hAnsi="Times New Roman"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13</w:t>
            </w:r>
          </w:p>
        </w:tc>
      </w:tr>
      <w:tr w:rsidR="00872903" w:rsidRPr="00872903"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15"/>
                <w:szCs w:val="15"/>
                <w:lang w:eastAsia="it-IT"/>
              </w:rPr>
              <w:t xml:space="preserve">Marginale </w:t>
            </w:r>
            <w:r w:rsidRPr="00872903">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72903" w:rsidRPr="00872903" w:rsidRDefault="00872903" w:rsidP="00872903">
            <w:pPr>
              <w:spacing w:after="0" w:line="240" w:lineRule="auto"/>
              <w:rPr>
                <w:rFonts w:ascii="Times New Roman" w:eastAsia="Times New Roman" w:hAnsi="Times New Roman" w:cs="Times New Roman"/>
                <w:sz w:val="24"/>
                <w:szCs w:val="24"/>
                <w:lang w:eastAsia="it-IT"/>
              </w:rPr>
            </w:pPr>
            <w:r w:rsidRPr="00872903">
              <w:rPr>
                <w:rFonts w:ascii="Times New Roman" w:eastAsia="Times New Roman" w:hAnsi="Times New Roman" w:cs="Times New Roman"/>
                <w:sz w:val="24"/>
                <w:szCs w:val="24"/>
                <w:lang w:eastAsia="it-IT"/>
              </w:rPr>
              <w:t>20</w:t>
            </w:r>
          </w:p>
        </w:tc>
      </w:tr>
    </w:tbl>
    <w:p w:rsidR="00A01FCE" w:rsidRDefault="00A01FCE" w:rsidP="00A01FCE">
      <w:pPr>
        <w:spacing w:before="100" w:beforeAutospacing="1" w:after="100" w:afterAutospacing="1" w:line="240" w:lineRule="auto"/>
        <w:jc w:val="both"/>
      </w:pPr>
      <w:r>
        <w:rPr>
          <w:rFonts w:eastAsia="Times New Roman" w:cs="Times New Roman"/>
          <w:lang w:eastAsia="it-IT"/>
        </w:rPr>
        <w:t>Il valore di X quadro è</w:t>
      </w:r>
      <w:r w:rsidRPr="00176819">
        <w:rPr>
          <w:rFonts w:eastAsia="Times New Roman" w:cs="Times New Roman"/>
          <w:lang w:eastAsia="it-IT"/>
        </w:rPr>
        <w:t xml:space="preserve"> </w:t>
      </w:r>
      <w:r>
        <w:rPr>
          <w:rFonts w:eastAsia="Times New Roman" w:cs="Times New Roman"/>
          <w:lang w:eastAsia="it-IT"/>
        </w:rPr>
        <w:t>4.62</w:t>
      </w:r>
      <w:r w:rsidRPr="00176819">
        <w:rPr>
          <w:rFonts w:eastAsia="Times New Roman" w:cs="Times New Roman"/>
          <w:lang w:eastAsia="it-IT"/>
        </w:rPr>
        <w:t xml:space="preserve">. La probabilità che la disposizione delle frequenze osservate nella tabella sia </w:t>
      </w:r>
      <w:r>
        <w:rPr>
          <w:rFonts w:eastAsia="Times New Roman" w:cs="Times New Roman"/>
          <w:lang w:eastAsia="it-IT"/>
        </w:rPr>
        <w:t>da attribuirsi al caso è di 0.03.</w:t>
      </w:r>
      <w:r w:rsidRPr="00176819">
        <w:rPr>
          <w:rFonts w:eastAsia="Times New Roman" w:cs="Times New Roman"/>
          <w:lang w:eastAsia="it-IT"/>
        </w:rPr>
        <w:t xml:space="preserve"> </w:t>
      </w:r>
      <w:r w:rsidRPr="002741AD">
        <w:rPr>
          <w:rFonts w:eastAsia="Times New Roman" w:cs="Times New Roman"/>
          <w:highlight w:val="yellow"/>
          <w:u w:val="single"/>
          <w:lang w:eastAsia="it-IT"/>
        </w:rPr>
        <w:t>V</w:t>
      </w:r>
      <w:r w:rsidRPr="002741AD">
        <w:rPr>
          <w:highlight w:val="yellow"/>
          <w:u w:val="single"/>
        </w:rPr>
        <w:t>i è quindi relazione tra le due variabili</w:t>
      </w:r>
      <w:r w:rsidRPr="002741AD">
        <w:rPr>
          <w:highlight w:val="yellow"/>
        </w:rPr>
        <w:t>.</w:t>
      </w:r>
    </w:p>
    <w:p w:rsidR="00A01FCE" w:rsidRDefault="00A01FCE" w:rsidP="00872903">
      <w:pPr>
        <w:spacing w:before="100" w:beforeAutospacing="1" w:after="100" w:afterAutospacing="1" w:line="240" w:lineRule="auto"/>
        <w:rPr>
          <w:rFonts w:ascii="Verdana" w:eastAsia="Times New Roman" w:hAnsi="Verdana" w:cs="Times New Roman"/>
          <w:sz w:val="24"/>
          <w:szCs w:val="24"/>
          <w:lang w:eastAsia="it-IT"/>
        </w:rPr>
      </w:pPr>
    </w:p>
    <w:p w:rsidR="005B1AFF" w:rsidRDefault="005B1AFF" w:rsidP="00A234C5">
      <w:pPr>
        <w:jc w:val="both"/>
        <w:rPr>
          <w:rFonts w:eastAsia="Times New Roman" w:cs="Times New Roman"/>
          <w:b/>
          <w:lang w:eastAsia="it-IT"/>
        </w:rPr>
      </w:pPr>
      <w:r w:rsidRPr="00A234C5">
        <w:rPr>
          <w:rFonts w:eastAsia="Times New Roman" w:cs="Times New Roman"/>
          <w:b/>
          <w:lang w:eastAsia="it-IT"/>
        </w:rPr>
        <w:t xml:space="preserve">V 12 = </w:t>
      </w:r>
      <w:r w:rsidR="00A234C5" w:rsidRPr="00A234C5">
        <w:rPr>
          <w:b/>
        </w:rPr>
        <w:t>Si è sentito in colpa dopo aver bevuto troppo</w:t>
      </w:r>
      <w:r w:rsidR="00A234C5">
        <w:t xml:space="preserve"> </w:t>
      </w:r>
      <w:r>
        <w:rPr>
          <w:rFonts w:eastAsia="Times New Roman" w:cs="Times New Roman"/>
          <w:b/>
          <w:lang w:eastAsia="it-IT"/>
        </w:rPr>
        <w:sym w:font="Wingdings 3" w:char="F022"/>
      </w:r>
      <w:r>
        <w:rPr>
          <w:rFonts w:eastAsia="Times New Roman" w:cs="Times New Roman"/>
          <w:b/>
          <w:lang w:eastAsia="it-IT"/>
        </w:rPr>
        <w:t xml:space="preserve"> V 6 = Beve di più quando esce con gruppi che bevono molto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5"/>
        <w:gridCol w:w="340"/>
        <w:gridCol w:w="340"/>
        <w:gridCol w:w="722"/>
      </w:tblGrid>
      <w:tr w:rsidR="001C4F75" w:rsidRPr="001C4F75"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V 6-&gt;</w:t>
            </w:r>
            <w:r w:rsidRPr="001C4F75">
              <w:rPr>
                <w:rFonts w:ascii="Times New Roman" w:eastAsia="Times New Roman" w:hAnsi="Times New Roman" w:cs="Times New Roman"/>
                <w:sz w:val="24"/>
                <w:szCs w:val="24"/>
                <w:lang w:eastAsia="it-IT"/>
              </w:rPr>
              <w:br/>
              <w:t>V 12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15"/>
                <w:szCs w:val="15"/>
                <w:lang w:eastAsia="it-IT"/>
              </w:rPr>
              <w:t xml:space="preserve">Marginale </w:t>
            </w:r>
            <w:r w:rsidRPr="001C4F75">
              <w:rPr>
                <w:rFonts w:ascii="Times New Roman" w:eastAsia="Times New Roman" w:hAnsi="Times New Roman" w:cs="Times New Roman"/>
                <w:sz w:val="15"/>
                <w:szCs w:val="15"/>
                <w:lang w:eastAsia="it-IT"/>
              </w:rPr>
              <w:br/>
              <w:t>di riga</w:t>
            </w:r>
          </w:p>
        </w:tc>
      </w:tr>
      <w:tr w:rsidR="001C4F75" w:rsidRPr="001C4F75"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6</w:t>
            </w:r>
            <w:r w:rsidRPr="001C4F75">
              <w:rPr>
                <w:rFonts w:ascii="Times New Roman" w:eastAsia="Times New Roman" w:hAnsi="Times New Roman" w:cs="Times New Roman"/>
                <w:sz w:val="24"/>
                <w:szCs w:val="24"/>
                <w:lang w:eastAsia="it-IT"/>
              </w:rPr>
              <w:br/>
            </w:r>
            <w:r w:rsidRPr="001C4F75">
              <w:rPr>
                <w:rFonts w:ascii="Times New Roman" w:eastAsia="Times New Roman" w:hAnsi="Times New Roman" w:cs="Times New Roman"/>
                <w:i/>
                <w:iCs/>
                <w:sz w:val="20"/>
                <w:szCs w:val="20"/>
                <w:lang w:eastAsia="it-IT"/>
              </w:rPr>
              <w:t>6.3</w:t>
            </w:r>
            <w:r w:rsidRPr="001C4F75">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3</w:t>
            </w:r>
            <w:r w:rsidRPr="001C4F75">
              <w:rPr>
                <w:rFonts w:ascii="Times New Roman" w:eastAsia="Times New Roman" w:hAnsi="Times New Roman" w:cs="Times New Roman"/>
                <w:sz w:val="24"/>
                <w:szCs w:val="24"/>
                <w:lang w:eastAsia="it-IT"/>
              </w:rPr>
              <w:br/>
            </w:r>
            <w:r w:rsidRPr="001C4F75">
              <w:rPr>
                <w:rFonts w:ascii="Times New Roman" w:eastAsia="Times New Roman" w:hAnsi="Times New Roman" w:cs="Times New Roman"/>
                <w:i/>
                <w:iCs/>
                <w:sz w:val="20"/>
                <w:szCs w:val="20"/>
                <w:lang w:eastAsia="it-IT"/>
              </w:rPr>
              <w:t>2.7</w:t>
            </w:r>
            <w:r w:rsidRPr="001C4F75">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9</w:t>
            </w:r>
          </w:p>
        </w:tc>
      </w:tr>
      <w:tr w:rsidR="001C4F75" w:rsidRPr="001C4F75"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8</w:t>
            </w:r>
            <w:r w:rsidRPr="001C4F75">
              <w:rPr>
                <w:rFonts w:ascii="Times New Roman" w:eastAsia="Times New Roman" w:hAnsi="Times New Roman" w:cs="Times New Roman"/>
                <w:sz w:val="24"/>
                <w:szCs w:val="24"/>
                <w:lang w:eastAsia="it-IT"/>
              </w:rPr>
              <w:br/>
            </w:r>
            <w:r w:rsidRPr="001C4F75">
              <w:rPr>
                <w:rFonts w:ascii="Times New Roman" w:eastAsia="Times New Roman" w:hAnsi="Times New Roman" w:cs="Times New Roman"/>
                <w:i/>
                <w:iCs/>
                <w:sz w:val="20"/>
                <w:szCs w:val="20"/>
                <w:lang w:eastAsia="it-IT"/>
              </w:rPr>
              <w:t>7.7</w:t>
            </w:r>
            <w:r w:rsidRPr="001C4F75">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3</w:t>
            </w:r>
            <w:r w:rsidRPr="001C4F75">
              <w:rPr>
                <w:rFonts w:ascii="Times New Roman" w:eastAsia="Times New Roman" w:hAnsi="Times New Roman" w:cs="Times New Roman"/>
                <w:sz w:val="24"/>
                <w:szCs w:val="24"/>
                <w:lang w:eastAsia="it-IT"/>
              </w:rPr>
              <w:br/>
            </w:r>
            <w:r w:rsidRPr="001C4F75">
              <w:rPr>
                <w:rFonts w:ascii="Times New Roman" w:eastAsia="Times New Roman" w:hAnsi="Times New Roman" w:cs="Times New Roman"/>
                <w:i/>
                <w:iCs/>
                <w:sz w:val="20"/>
                <w:szCs w:val="20"/>
                <w:lang w:eastAsia="it-IT"/>
              </w:rPr>
              <w:t>3.3</w:t>
            </w:r>
            <w:r w:rsidRPr="001C4F75">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11</w:t>
            </w:r>
          </w:p>
        </w:tc>
      </w:tr>
      <w:tr w:rsidR="001C4F75" w:rsidRPr="001C4F75"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15"/>
                <w:szCs w:val="15"/>
                <w:lang w:eastAsia="it-IT"/>
              </w:rPr>
              <w:t xml:space="preserve">Marginale </w:t>
            </w:r>
            <w:r w:rsidRPr="001C4F75">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20</w:t>
            </w:r>
          </w:p>
        </w:tc>
      </w:tr>
    </w:tbl>
    <w:p w:rsidR="00A01FCE" w:rsidRDefault="00A01FCE" w:rsidP="00A01FCE">
      <w:pPr>
        <w:spacing w:before="100" w:beforeAutospacing="1" w:after="100" w:afterAutospacing="1" w:line="240" w:lineRule="auto"/>
        <w:jc w:val="both"/>
      </w:pPr>
      <w:r>
        <w:rPr>
          <w:rFonts w:eastAsia="Times New Roman" w:cs="Times New Roman"/>
          <w:lang w:eastAsia="it-IT"/>
        </w:rPr>
        <w:t>Il valore di X quadro è</w:t>
      </w:r>
      <w:r w:rsidRPr="00176819">
        <w:rPr>
          <w:rFonts w:eastAsia="Times New Roman" w:cs="Times New Roman"/>
          <w:lang w:eastAsia="it-IT"/>
        </w:rPr>
        <w:t xml:space="preserve"> </w:t>
      </w:r>
      <w:r>
        <w:rPr>
          <w:rFonts w:eastAsia="Times New Roman" w:cs="Times New Roman"/>
          <w:lang w:eastAsia="it-IT"/>
        </w:rPr>
        <w:t>0.09</w:t>
      </w:r>
      <w:r w:rsidRPr="00176819">
        <w:rPr>
          <w:rFonts w:eastAsia="Times New Roman" w:cs="Times New Roman"/>
          <w:lang w:eastAsia="it-IT"/>
        </w:rPr>
        <w:t xml:space="preserve">. La probabilità che la disposizione delle frequenze osservate nella tabella sia </w:t>
      </w:r>
      <w:r>
        <w:rPr>
          <w:rFonts w:eastAsia="Times New Roman" w:cs="Times New Roman"/>
          <w:lang w:eastAsia="it-IT"/>
        </w:rPr>
        <w:t>da attribuirsi al caso è di 0.77</w:t>
      </w:r>
      <w:r w:rsidRPr="00176819">
        <w:rPr>
          <w:rFonts w:eastAsia="Times New Roman" w:cs="Times New Roman"/>
          <w:lang w:eastAsia="it-IT"/>
        </w:rPr>
        <w:t xml:space="preserve">. </w:t>
      </w:r>
      <w:r w:rsidRPr="000633DA">
        <w:rPr>
          <w:rFonts w:eastAsia="Times New Roman" w:cs="Times New Roman"/>
          <w:u w:val="single"/>
          <w:lang w:eastAsia="it-IT"/>
        </w:rPr>
        <w:t>Non v</w:t>
      </w:r>
      <w:r w:rsidRPr="00176819">
        <w:rPr>
          <w:u w:val="single"/>
        </w:rPr>
        <w:t>i è quindi relazione tra le due variabili</w:t>
      </w:r>
      <w:r>
        <w:t>.</w:t>
      </w:r>
    </w:p>
    <w:p w:rsidR="00A234C5" w:rsidRDefault="00A234C5" w:rsidP="00A01FCE">
      <w:pPr>
        <w:spacing w:before="100" w:beforeAutospacing="1" w:after="100" w:afterAutospacing="1" w:line="240" w:lineRule="auto"/>
        <w:jc w:val="both"/>
      </w:pPr>
    </w:p>
    <w:p w:rsidR="002741AD" w:rsidRDefault="002741AD">
      <w:pPr>
        <w:rPr>
          <w:rFonts w:eastAsia="Times New Roman" w:cs="Times New Roman"/>
          <w:b/>
          <w:lang w:eastAsia="it-IT"/>
        </w:rPr>
      </w:pPr>
      <w:r>
        <w:rPr>
          <w:rFonts w:eastAsia="Times New Roman" w:cs="Times New Roman"/>
          <w:b/>
          <w:lang w:eastAsia="it-IT"/>
        </w:rPr>
        <w:br w:type="page"/>
      </w:r>
    </w:p>
    <w:p w:rsidR="00A234C5" w:rsidRDefault="00A234C5" w:rsidP="002741AD">
      <w:pPr>
        <w:spacing w:before="100" w:beforeAutospacing="1" w:after="100" w:afterAutospacing="1" w:line="240" w:lineRule="auto"/>
        <w:jc w:val="both"/>
        <w:rPr>
          <w:rFonts w:eastAsia="Times New Roman" w:cs="Times New Roman"/>
          <w:lang w:eastAsia="it-IT"/>
        </w:rPr>
      </w:pPr>
      <w:r w:rsidRPr="00A234C5">
        <w:rPr>
          <w:rFonts w:eastAsia="Times New Roman" w:cs="Times New Roman"/>
          <w:b/>
          <w:lang w:eastAsia="it-IT"/>
        </w:rPr>
        <w:lastRenderedPageBreak/>
        <w:t xml:space="preserve">V 12 = </w:t>
      </w:r>
      <w:r w:rsidRPr="00A234C5">
        <w:rPr>
          <w:b/>
        </w:rPr>
        <w:t>Si è sentito in colpa dopo aver bevuto troppo</w:t>
      </w:r>
      <w:r>
        <w:t xml:space="preserve"> </w:t>
      </w:r>
      <w:r>
        <w:rPr>
          <w:rFonts w:eastAsia="Times New Roman" w:cs="Times New Roman"/>
          <w:b/>
          <w:lang w:eastAsia="it-IT"/>
        </w:rPr>
        <w:sym w:font="Wingdings 3" w:char="F022"/>
      </w:r>
      <w:r>
        <w:rPr>
          <w:rFonts w:eastAsia="Times New Roman" w:cs="Times New Roman"/>
          <w:b/>
          <w:lang w:eastAsia="it-IT"/>
        </w:rPr>
        <w:t xml:space="preserve"> V 8 = </w:t>
      </w:r>
      <w:r>
        <w:rPr>
          <w:b/>
        </w:rPr>
        <w:t>Sa</w:t>
      </w:r>
      <w:r w:rsidRPr="00572C3B">
        <w:rPr>
          <w:b/>
        </w:rPr>
        <w:t xml:space="preserve"> rifiutare l’invito a bere un drink da parte di un amico dopo aver già bevuto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5"/>
        <w:gridCol w:w="340"/>
        <w:gridCol w:w="340"/>
        <w:gridCol w:w="340"/>
        <w:gridCol w:w="722"/>
      </w:tblGrid>
      <w:tr w:rsidR="001C4F75" w:rsidRPr="001C4F75"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V 8-&gt;</w:t>
            </w:r>
            <w:r w:rsidRPr="001C4F75">
              <w:rPr>
                <w:rFonts w:ascii="Times New Roman" w:eastAsia="Times New Roman" w:hAnsi="Times New Roman" w:cs="Times New Roman"/>
                <w:sz w:val="24"/>
                <w:szCs w:val="24"/>
                <w:lang w:eastAsia="it-IT"/>
              </w:rPr>
              <w:br/>
              <w:t>V 12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15"/>
                <w:szCs w:val="15"/>
                <w:lang w:eastAsia="it-IT"/>
              </w:rPr>
              <w:t xml:space="preserve">Marginale </w:t>
            </w:r>
            <w:r w:rsidRPr="001C4F75">
              <w:rPr>
                <w:rFonts w:ascii="Times New Roman" w:eastAsia="Times New Roman" w:hAnsi="Times New Roman" w:cs="Times New Roman"/>
                <w:sz w:val="15"/>
                <w:szCs w:val="15"/>
                <w:lang w:eastAsia="it-IT"/>
              </w:rPr>
              <w:br/>
              <w:t>di riga</w:t>
            </w:r>
          </w:p>
        </w:tc>
      </w:tr>
      <w:tr w:rsidR="001C4F75" w:rsidRPr="001C4F75"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2</w:t>
            </w:r>
            <w:r w:rsidRPr="001C4F75">
              <w:rPr>
                <w:rFonts w:ascii="Times New Roman" w:eastAsia="Times New Roman" w:hAnsi="Times New Roman" w:cs="Times New Roman"/>
                <w:sz w:val="24"/>
                <w:szCs w:val="24"/>
                <w:lang w:eastAsia="it-IT"/>
              </w:rPr>
              <w:br/>
            </w:r>
            <w:r w:rsidRPr="001C4F75">
              <w:rPr>
                <w:rFonts w:ascii="Times New Roman" w:eastAsia="Times New Roman" w:hAnsi="Times New Roman" w:cs="Times New Roman"/>
                <w:i/>
                <w:iCs/>
                <w:sz w:val="20"/>
                <w:szCs w:val="20"/>
                <w:lang w:eastAsia="it-IT"/>
              </w:rPr>
              <w:t>3.2</w:t>
            </w:r>
            <w:r w:rsidRPr="001C4F75">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5</w:t>
            </w:r>
            <w:r w:rsidRPr="001C4F75">
              <w:rPr>
                <w:rFonts w:ascii="Times New Roman" w:eastAsia="Times New Roman" w:hAnsi="Times New Roman" w:cs="Times New Roman"/>
                <w:sz w:val="24"/>
                <w:szCs w:val="24"/>
                <w:lang w:eastAsia="it-IT"/>
              </w:rPr>
              <w:br/>
            </w:r>
            <w:r w:rsidRPr="001C4F75">
              <w:rPr>
                <w:rFonts w:ascii="Times New Roman" w:eastAsia="Times New Roman" w:hAnsi="Times New Roman" w:cs="Times New Roman"/>
                <w:i/>
                <w:iCs/>
                <w:sz w:val="20"/>
                <w:szCs w:val="20"/>
                <w:lang w:eastAsia="it-IT"/>
              </w:rPr>
              <w:t>3.6</w:t>
            </w:r>
            <w:r w:rsidRPr="001C4F75">
              <w:rPr>
                <w:rFonts w:ascii="Times New Roman" w:eastAsia="Times New Roman" w:hAnsi="Times New Roman" w:cs="Times New Roman"/>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2</w:t>
            </w:r>
            <w:r w:rsidRPr="001C4F75">
              <w:rPr>
                <w:rFonts w:ascii="Times New Roman" w:eastAsia="Times New Roman" w:hAnsi="Times New Roman" w:cs="Times New Roman"/>
                <w:sz w:val="24"/>
                <w:szCs w:val="24"/>
                <w:lang w:eastAsia="it-IT"/>
              </w:rPr>
              <w:br/>
            </w:r>
            <w:r w:rsidRPr="001C4F75">
              <w:rPr>
                <w:rFonts w:ascii="Times New Roman" w:eastAsia="Times New Roman" w:hAnsi="Times New Roman" w:cs="Times New Roman"/>
                <w:i/>
                <w:iCs/>
                <w:sz w:val="20"/>
                <w:szCs w:val="20"/>
                <w:lang w:eastAsia="it-IT"/>
              </w:rPr>
              <w:t>2.3</w:t>
            </w:r>
            <w:r w:rsidRPr="001C4F75">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9</w:t>
            </w:r>
          </w:p>
        </w:tc>
      </w:tr>
      <w:tr w:rsidR="001C4F75" w:rsidRPr="001C4F75"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5</w:t>
            </w:r>
            <w:r w:rsidRPr="001C4F75">
              <w:rPr>
                <w:rFonts w:ascii="Times New Roman" w:eastAsia="Times New Roman" w:hAnsi="Times New Roman" w:cs="Times New Roman"/>
                <w:sz w:val="24"/>
                <w:szCs w:val="24"/>
                <w:lang w:eastAsia="it-IT"/>
              </w:rPr>
              <w:br/>
            </w:r>
            <w:r w:rsidRPr="001C4F75">
              <w:rPr>
                <w:rFonts w:ascii="Times New Roman" w:eastAsia="Times New Roman" w:hAnsi="Times New Roman" w:cs="Times New Roman"/>
                <w:i/>
                <w:iCs/>
                <w:sz w:val="20"/>
                <w:szCs w:val="20"/>
                <w:lang w:eastAsia="it-IT"/>
              </w:rPr>
              <w:t>3.9</w:t>
            </w:r>
            <w:r w:rsidRPr="001C4F75">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3</w:t>
            </w:r>
            <w:r w:rsidRPr="001C4F75">
              <w:rPr>
                <w:rFonts w:ascii="Times New Roman" w:eastAsia="Times New Roman" w:hAnsi="Times New Roman" w:cs="Times New Roman"/>
                <w:sz w:val="24"/>
                <w:szCs w:val="24"/>
                <w:lang w:eastAsia="it-IT"/>
              </w:rPr>
              <w:br/>
            </w:r>
            <w:r w:rsidRPr="001C4F75">
              <w:rPr>
                <w:rFonts w:ascii="Times New Roman" w:eastAsia="Times New Roman" w:hAnsi="Times New Roman" w:cs="Times New Roman"/>
                <w:i/>
                <w:iCs/>
                <w:sz w:val="20"/>
                <w:szCs w:val="20"/>
                <w:lang w:eastAsia="it-IT"/>
              </w:rPr>
              <w:t>4.4</w:t>
            </w:r>
            <w:r w:rsidRPr="001C4F75">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3</w:t>
            </w:r>
            <w:r w:rsidRPr="001C4F75">
              <w:rPr>
                <w:rFonts w:ascii="Times New Roman" w:eastAsia="Times New Roman" w:hAnsi="Times New Roman" w:cs="Times New Roman"/>
                <w:sz w:val="24"/>
                <w:szCs w:val="24"/>
                <w:lang w:eastAsia="it-IT"/>
              </w:rPr>
              <w:br/>
            </w:r>
            <w:r w:rsidRPr="001C4F75">
              <w:rPr>
                <w:rFonts w:ascii="Times New Roman" w:eastAsia="Times New Roman" w:hAnsi="Times New Roman" w:cs="Times New Roman"/>
                <w:i/>
                <w:iCs/>
                <w:sz w:val="20"/>
                <w:szCs w:val="20"/>
                <w:lang w:eastAsia="it-IT"/>
              </w:rPr>
              <w:t>2.8</w:t>
            </w:r>
            <w:r w:rsidRPr="001C4F75">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11</w:t>
            </w:r>
          </w:p>
        </w:tc>
      </w:tr>
      <w:tr w:rsidR="001C4F75" w:rsidRPr="001C4F75"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15"/>
                <w:szCs w:val="15"/>
                <w:lang w:eastAsia="it-IT"/>
              </w:rPr>
              <w:t xml:space="preserve">Marginale </w:t>
            </w:r>
            <w:r w:rsidRPr="001C4F75">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20</w:t>
            </w:r>
          </w:p>
        </w:tc>
      </w:tr>
    </w:tbl>
    <w:p w:rsidR="00A01FCE" w:rsidRDefault="00A01FCE" w:rsidP="00A01FCE">
      <w:pPr>
        <w:spacing w:before="100" w:beforeAutospacing="1" w:after="100" w:afterAutospacing="1" w:line="240" w:lineRule="auto"/>
        <w:jc w:val="both"/>
      </w:pPr>
      <w:r>
        <w:rPr>
          <w:rFonts w:eastAsia="Times New Roman" w:cs="Times New Roman"/>
          <w:lang w:eastAsia="it-IT"/>
        </w:rPr>
        <w:t>Il valore di X quadro è</w:t>
      </w:r>
      <w:r w:rsidRPr="00176819">
        <w:rPr>
          <w:rFonts w:eastAsia="Times New Roman" w:cs="Times New Roman"/>
          <w:lang w:eastAsia="it-IT"/>
        </w:rPr>
        <w:t xml:space="preserve"> </w:t>
      </w:r>
      <w:r>
        <w:rPr>
          <w:rFonts w:eastAsia="Times New Roman" w:cs="Times New Roman"/>
          <w:lang w:eastAsia="it-IT"/>
        </w:rPr>
        <w:t>1.8</w:t>
      </w:r>
      <w:r w:rsidRPr="00176819">
        <w:rPr>
          <w:rFonts w:eastAsia="Times New Roman" w:cs="Times New Roman"/>
          <w:lang w:eastAsia="it-IT"/>
        </w:rPr>
        <w:t xml:space="preserve">. La probabilità che la disposizione delle frequenze osservate nella tabella sia </w:t>
      </w:r>
      <w:r>
        <w:rPr>
          <w:rFonts w:eastAsia="Times New Roman" w:cs="Times New Roman"/>
          <w:lang w:eastAsia="it-IT"/>
        </w:rPr>
        <w:t>da attribuirsi al caso è di 0.41</w:t>
      </w:r>
      <w:r w:rsidRPr="00176819">
        <w:rPr>
          <w:rFonts w:eastAsia="Times New Roman" w:cs="Times New Roman"/>
          <w:lang w:eastAsia="it-IT"/>
        </w:rPr>
        <w:t xml:space="preserve">. </w:t>
      </w:r>
      <w:r w:rsidRPr="000633DA">
        <w:rPr>
          <w:rFonts w:eastAsia="Times New Roman" w:cs="Times New Roman"/>
          <w:u w:val="single"/>
          <w:lang w:eastAsia="it-IT"/>
        </w:rPr>
        <w:t>Non v</w:t>
      </w:r>
      <w:r w:rsidRPr="00176819">
        <w:rPr>
          <w:u w:val="single"/>
        </w:rPr>
        <w:t>i è quindi relazione tra le due variabili</w:t>
      </w:r>
      <w:r>
        <w:t>.</w:t>
      </w:r>
    </w:p>
    <w:p w:rsidR="00A01FCE" w:rsidRDefault="00A01FCE" w:rsidP="001C4F75">
      <w:pPr>
        <w:spacing w:before="100" w:beforeAutospacing="1" w:after="100" w:afterAutospacing="1" w:line="240" w:lineRule="auto"/>
        <w:rPr>
          <w:rFonts w:ascii="Verdana" w:eastAsia="Times New Roman" w:hAnsi="Verdana" w:cs="Times New Roman"/>
          <w:sz w:val="24"/>
          <w:szCs w:val="24"/>
          <w:lang w:eastAsia="it-IT"/>
        </w:rPr>
      </w:pPr>
    </w:p>
    <w:p w:rsidR="002741AD" w:rsidRDefault="002741AD" w:rsidP="001C4F75">
      <w:pPr>
        <w:spacing w:before="100" w:beforeAutospacing="1" w:after="100" w:afterAutospacing="1" w:line="240" w:lineRule="auto"/>
        <w:rPr>
          <w:rFonts w:ascii="Verdana" w:eastAsia="Times New Roman" w:hAnsi="Verdana" w:cs="Times New Roman"/>
          <w:sz w:val="24"/>
          <w:szCs w:val="24"/>
          <w:lang w:eastAsia="it-IT"/>
        </w:rPr>
      </w:pPr>
    </w:p>
    <w:p w:rsidR="00A234C5" w:rsidRDefault="00A234C5" w:rsidP="00A234C5">
      <w:pPr>
        <w:spacing w:before="100" w:beforeAutospacing="1" w:after="100" w:afterAutospacing="1" w:line="240" w:lineRule="auto"/>
        <w:jc w:val="both"/>
      </w:pPr>
      <w:r w:rsidRPr="00A234C5">
        <w:rPr>
          <w:rFonts w:eastAsia="Times New Roman" w:cs="Times New Roman"/>
          <w:b/>
          <w:lang w:eastAsia="it-IT"/>
        </w:rPr>
        <w:t xml:space="preserve">V 12 = </w:t>
      </w:r>
      <w:r w:rsidRPr="00A234C5">
        <w:rPr>
          <w:b/>
        </w:rPr>
        <w:t>Si è sentito in colpa dopo aver bevuto troppo</w:t>
      </w:r>
      <w:r>
        <w:t xml:space="preserve"> </w:t>
      </w:r>
      <w:r>
        <w:rPr>
          <w:rFonts w:eastAsia="Times New Roman" w:cs="Times New Roman"/>
          <w:b/>
          <w:lang w:eastAsia="it-IT"/>
        </w:rPr>
        <w:sym w:font="Wingdings 3" w:char="F022"/>
      </w:r>
      <w:r>
        <w:rPr>
          <w:rFonts w:eastAsia="Times New Roman" w:cs="Times New Roman"/>
          <w:b/>
          <w:lang w:eastAsia="it-IT"/>
        </w:rPr>
        <w:t xml:space="preserve"> V 9 = Quando beve si sente più socievole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5"/>
        <w:gridCol w:w="340"/>
        <w:gridCol w:w="340"/>
        <w:gridCol w:w="722"/>
      </w:tblGrid>
      <w:tr w:rsidR="001C4F75" w:rsidRPr="001C4F75"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V 9-&gt;</w:t>
            </w:r>
            <w:r w:rsidRPr="001C4F75">
              <w:rPr>
                <w:rFonts w:ascii="Times New Roman" w:eastAsia="Times New Roman" w:hAnsi="Times New Roman" w:cs="Times New Roman"/>
                <w:sz w:val="24"/>
                <w:szCs w:val="24"/>
                <w:lang w:eastAsia="it-IT"/>
              </w:rPr>
              <w:br/>
              <w:t>V 12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15"/>
                <w:szCs w:val="15"/>
                <w:lang w:eastAsia="it-IT"/>
              </w:rPr>
              <w:t xml:space="preserve">Marginale </w:t>
            </w:r>
            <w:r w:rsidRPr="001C4F75">
              <w:rPr>
                <w:rFonts w:ascii="Times New Roman" w:eastAsia="Times New Roman" w:hAnsi="Times New Roman" w:cs="Times New Roman"/>
                <w:sz w:val="15"/>
                <w:szCs w:val="15"/>
                <w:lang w:eastAsia="it-IT"/>
              </w:rPr>
              <w:br/>
              <w:t>di riga</w:t>
            </w:r>
          </w:p>
        </w:tc>
      </w:tr>
      <w:tr w:rsidR="001C4F75" w:rsidRPr="001C4F75"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8</w:t>
            </w:r>
            <w:r w:rsidRPr="001C4F75">
              <w:rPr>
                <w:rFonts w:ascii="Times New Roman" w:eastAsia="Times New Roman" w:hAnsi="Times New Roman" w:cs="Times New Roman"/>
                <w:sz w:val="24"/>
                <w:szCs w:val="24"/>
                <w:lang w:eastAsia="it-IT"/>
              </w:rPr>
              <w:br/>
            </w:r>
            <w:r w:rsidRPr="001C4F75">
              <w:rPr>
                <w:rFonts w:ascii="Times New Roman" w:eastAsia="Times New Roman" w:hAnsi="Times New Roman" w:cs="Times New Roman"/>
                <w:i/>
                <w:iCs/>
                <w:sz w:val="20"/>
                <w:szCs w:val="20"/>
                <w:lang w:eastAsia="it-IT"/>
              </w:rPr>
              <w:t>6.8</w:t>
            </w:r>
            <w:r w:rsidRPr="001C4F75">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1</w:t>
            </w:r>
            <w:r w:rsidRPr="001C4F75">
              <w:rPr>
                <w:rFonts w:ascii="Times New Roman" w:eastAsia="Times New Roman" w:hAnsi="Times New Roman" w:cs="Times New Roman"/>
                <w:sz w:val="24"/>
                <w:szCs w:val="24"/>
                <w:lang w:eastAsia="it-IT"/>
              </w:rPr>
              <w:br/>
            </w:r>
            <w:r w:rsidRPr="001C4F75">
              <w:rPr>
                <w:rFonts w:ascii="Times New Roman" w:eastAsia="Times New Roman" w:hAnsi="Times New Roman" w:cs="Times New Roman"/>
                <w:i/>
                <w:iCs/>
                <w:sz w:val="20"/>
                <w:szCs w:val="20"/>
                <w:lang w:eastAsia="it-IT"/>
              </w:rPr>
              <w:t>2.3</w:t>
            </w:r>
            <w:r w:rsidRPr="001C4F75">
              <w:rPr>
                <w:rFonts w:ascii="Times New Roman" w:eastAsia="Times New Roman" w:hAnsi="Times New Roman" w:cs="Times New Roman"/>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9</w:t>
            </w:r>
          </w:p>
        </w:tc>
      </w:tr>
      <w:tr w:rsidR="001C4F75" w:rsidRPr="001C4F75"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7</w:t>
            </w:r>
            <w:r w:rsidRPr="001C4F75">
              <w:rPr>
                <w:rFonts w:ascii="Times New Roman" w:eastAsia="Times New Roman" w:hAnsi="Times New Roman" w:cs="Times New Roman"/>
                <w:sz w:val="24"/>
                <w:szCs w:val="24"/>
                <w:lang w:eastAsia="it-IT"/>
              </w:rPr>
              <w:br/>
            </w:r>
            <w:r w:rsidRPr="001C4F75">
              <w:rPr>
                <w:rFonts w:ascii="Times New Roman" w:eastAsia="Times New Roman" w:hAnsi="Times New Roman" w:cs="Times New Roman"/>
                <w:i/>
                <w:iCs/>
                <w:sz w:val="20"/>
                <w:szCs w:val="20"/>
                <w:lang w:eastAsia="it-IT"/>
              </w:rPr>
              <w:t>8.3</w:t>
            </w:r>
            <w:r w:rsidRPr="001C4F75">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4</w:t>
            </w:r>
            <w:r w:rsidRPr="001C4F75">
              <w:rPr>
                <w:rFonts w:ascii="Times New Roman" w:eastAsia="Times New Roman" w:hAnsi="Times New Roman" w:cs="Times New Roman"/>
                <w:sz w:val="24"/>
                <w:szCs w:val="24"/>
                <w:lang w:eastAsia="it-IT"/>
              </w:rPr>
              <w:br/>
            </w:r>
            <w:r w:rsidRPr="001C4F75">
              <w:rPr>
                <w:rFonts w:ascii="Times New Roman" w:eastAsia="Times New Roman" w:hAnsi="Times New Roman" w:cs="Times New Roman"/>
                <w:i/>
                <w:iCs/>
                <w:sz w:val="20"/>
                <w:szCs w:val="20"/>
                <w:lang w:eastAsia="it-IT"/>
              </w:rPr>
              <w:t>2.8</w:t>
            </w:r>
            <w:r w:rsidRPr="001C4F75">
              <w:rPr>
                <w:rFonts w:ascii="Times New Roman" w:eastAsia="Times New Roman" w:hAnsi="Times New Roman" w:cs="Times New Roman"/>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11</w:t>
            </w:r>
          </w:p>
        </w:tc>
      </w:tr>
      <w:tr w:rsidR="001C4F75" w:rsidRPr="001C4F75"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15"/>
                <w:szCs w:val="15"/>
                <w:lang w:eastAsia="it-IT"/>
              </w:rPr>
              <w:t xml:space="preserve">Marginale </w:t>
            </w:r>
            <w:r w:rsidRPr="001C4F75">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20</w:t>
            </w:r>
          </w:p>
        </w:tc>
      </w:tr>
    </w:tbl>
    <w:p w:rsidR="00A01FCE" w:rsidRDefault="00A01FCE" w:rsidP="00A01FCE">
      <w:pPr>
        <w:spacing w:before="100" w:beforeAutospacing="1" w:after="100" w:afterAutospacing="1" w:line="240" w:lineRule="auto"/>
        <w:jc w:val="both"/>
      </w:pPr>
      <w:r>
        <w:rPr>
          <w:rFonts w:eastAsia="Times New Roman" w:cs="Times New Roman"/>
          <w:lang w:eastAsia="it-IT"/>
        </w:rPr>
        <w:t>Il valore di X quadro è</w:t>
      </w:r>
      <w:r w:rsidRPr="00176819">
        <w:rPr>
          <w:rFonts w:eastAsia="Times New Roman" w:cs="Times New Roman"/>
          <w:lang w:eastAsia="it-IT"/>
        </w:rPr>
        <w:t xml:space="preserve"> </w:t>
      </w:r>
      <w:r>
        <w:rPr>
          <w:rFonts w:eastAsia="Times New Roman" w:cs="Times New Roman"/>
          <w:lang w:eastAsia="it-IT"/>
        </w:rPr>
        <w:t>1.68</w:t>
      </w:r>
      <w:r w:rsidRPr="00176819">
        <w:rPr>
          <w:rFonts w:eastAsia="Times New Roman" w:cs="Times New Roman"/>
          <w:lang w:eastAsia="it-IT"/>
        </w:rPr>
        <w:t xml:space="preserve">. La probabilità che la disposizione delle frequenze osservate nella tabella sia </w:t>
      </w:r>
      <w:r>
        <w:rPr>
          <w:rFonts w:eastAsia="Times New Roman" w:cs="Times New Roman"/>
          <w:lang w:eastAsia="it-IT"/>
        </w:rPr>
        <w:t>da attribuirsi al caso è di 0.19</w:t>
      </w:r>
      <w:r w:rsidRPr="00176819">
        <w:rPr>
          <w:rFonts w:eastAsia="Times New Roman" w:cs="Times New Roman"/>
          <w:lang w:eastAsia="it-IT"/>
        </w:rPr>
        <w:t xml:space="preserve">. </w:t>
      </w:r>
      <w:r w:rsidRPr="000633DA">
        <w:rPr>
          <w:rFonts w:eastAsia="Times New Roman" w:cs="Times New Roman"/>
          <w:u w:val="single"/>
          <w:lang w:eastAsia="it-IT"/>
        </w:rPr>
        <w:t>Non v</w:t>
      </w:r>
      <w:r w:rsidRPr="00176819">
        <w:rPr>
          <w:u w:val="single"/>
        </w:rPr>
        <w:t>i è quindi relazione tra le due variabili</w:t>
      </w:r>
      <w:r>
        <w:t>.</w:t>
      </w:r>
    </w:p>
    <w:p w:rsidR="00A01FCE" w:rsidRDefault="00A01FCE" w:rsidP="001C4F75">
      <w:pPr>
        <w:spacing w:before="100" w:beforeAutospacing="1" w:after="100" w:afterAutospacing="1" w:line="240" w:lineRule="auto"/>
        <w:rPr>
          <w:rFonts w:ascii="Verdana" w:eastAsia="Times New Roman" w:hAnsi="Verdana" w:cs="Times New Roman"/>
          <w:sz w:val="24"/>
          <w:szCs w:val="24"/>
          <w:lang w:eastAsia="it-IT"/>
        </w:rPr>
      </w:pPr>
    </w:p>
    <w:p w:rsidR="002741AD" w:rsidRDefault="002741AD">
      <w:pPr>
        <w:rPr>
          <w:rFonts w:eastAsia="Times New Roman" w:cs="Times New Roman"/>
          <w:b/>
          <w:lang w:eastAsia="it-IT"/>
        </w:rPr>
      </w:pPr>
      <w:r>
        <w:rPr>
          <w:rFonts w:eastAsia="Times New Roman" w:cs="Times New Roman"/>
          <w:b/>
          <w:lang w:eastAsia="it-IT"/>
        </w:rPr>
        <w:br w:type="page"/>
      </w:r>
    </w:p>
    <w:p w:rsidR="00A234C5" w:rsidRDefault="00A234C5" w:rsidP="00A234C5">
      <w:pPr>
        <w:jc w:val="both"/>
      </w:pPr>
      <w:r w:rsidRPr="00A234C5">
        <w:rPr>
          <w:rFonts w:eastAsia="Times New Roman" w:cs="Times New Roman"/>
          <w:b/>
          <w:lang w:eastAsia="it-IT"/>
        </w:rPr>
        <w:lastRenderedPageBreak/>
        <w:t xml:space="preserve">V 12 = </w:t>
      </w:r>
      <w:r w:rsidRPr="00A234C5">
        <w:rPr>
          <w:b/>
        </w:rPr>
        <w:t>Si è sentito in colpa dopo aver bevuto troppo</w:t>
      </w:r>
      <w:r>
        <w:t xml:space="preserve"> </w:t>
      </w:r>
      <w:r>
        <w:rPr>
          <w:rFonts w:eastAsia="Times New Roman" w:cs="Times New Roman"/>
          <w:b/>
          <w:lang w:eastAsia="it-IT"/>
        </w:rPr>
        <w:sym w:font="Wingdings 3" w:char="F022"/>
      </w:r>
      <w:r>
        <w:rPr>
          <w:rFonts w:eastAsia="Times New Roman" w:cs="Times New Roman"/>
          <w:b/>
          <w:lang w:eastAsia="it-IT"/>
        </w:rPr>
        <w:t xml:space="preserve"> V 10 = </w:t>
      </w:r>
      <w:r w:rsidRPr="000633DA">
        <w:rPr>
          <w:b/>
        </w:rPr>
        <w:t>Pensa che chi non beve in compagnia sia meno socievole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4"/>
        <w:gridCol w:w="340"/>
        <w:gridCol w:w="340"/>
        <w:gridCol w:w="722"/>
      </w:tblGrid>
      <w:tr w:rsidR="001C4F75" w:rsidRPr="001C4F75"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V 10-&gt;</w:t>
            </w:r>
            <w:r w:rsidRPr="001C4F75">
              <w:rPr>
                <w:rFonts w:ascii="Times New Roman" w:eastAsia="Times New Roman" w:hAnsi="Times New Roman" w:cs="Times New Roman"/>
                <w:sz w:val="24"/>
                <w:szCs w:val="24"/>
                <w:lang w:eastAsia="it-IT"/>
              </w:rPr>
              <w:br/>
              <w:t>V 12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15"/>
                <w:szCs w:val="15"/>
                <w:lang w:eastAsia="it-IT"/>
              </w:rPr>
              <w:t xml:space="preserve">Marginale </w:t>
            </w:r>
            <w:r w:rsidRPr="001C4F75">
              <w:rPr>
                <w:rFonts w:ascii="Times New Roman" w:eastAsia="Times New Roman" w:hAnsi="Times New Roman" w:cs="Times New Roman"/>
                <w:sz w:val="15"/>
                <w:szCs w:val="15"/>
                <w:lang w:eastAsia="it-IT"/>
              </w:rPr>
              <w:br/>
              <w:t>di riga</w:t>
            </w:r>
          </w:p>
        </w:tc>
      </w:tr>
      <w:tr w:rsidR="001C4F75" w:rsidRPr="001C4F75"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2</w:t>
            </w:r>
            <w:r w:rsidRPr="001C4F75">
              <w:rPr>
                <w:rFonts w:ascii="Times New Roman" w:eastAsia="Times New Roman" w:hAnsi="Times New Roman" w:cs="Times New Roman"/>
                <w:sz w:val="24"/>
                <w:szCs w:val="24"/>
                <w:lang w:eastAsia="it-IT"/>
              </w:rPr>
              <w:br/>
            </w:r>
            <w:r w:rsidRPr="001C4F75">
              <w:rPr>
                <w:rFonts w:ascii="Times New Roman" w:eastAsia="Times New Roman" w:hAnsi="Times New Roman" w:cs="Times New Roman"/>
                <w:i/>
                <w:iCs/>
                <w:sz w:val="20"/>
                <w:szCs w:val="20"/>
                <w:lang w:eastAsia="it-IT"/>
              </w:rPr>
              <w:t>2.7</w:t>
            </w:r>
            <w:r w:rsidRPr="001C4F75">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7</w:t>
            </w:r>
            <w:r w:rsidRPr="001C4F75">
              <w:rPr>
                <w:rFonts w:ascii="Times New Roman" w:eastAsia="Times New Roman" w:hAnsi="Times New Roman" w:cs="Times New Roman"/>
                <w:sz w:val="24"/>
                <w:szCs w:val="24"/>
                <w:lang w:eastAsia="it-IT"/>
              </w:rPr>
              <w:br/>
            </w:r>
            <w:r w:rsidRPr="001C4F75">
              <w:rPr>
                <w:rFonts w:ascii="Times New Roman" w:eastAsia="Times New Roman" w:hAnsi="Times New Roman" w:cs="Times New Roman"/>
                <w:i/>
                <w:iCs/>
                <w:sz w:val="20"/>
                <w:szCs w:val="20"/>
                <w:lang w:eastAsia="it-IT"/>
              </w:rPr>
              <w:t>6.3</w:t>
            </w:r>
            <w:r w:rsidRPr="001C4F75">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9</w:t>
            </w:r>
          </w:p>
        </w:tc>
      </w:tr>
      <w:tr w:rsidR="001C4F75" w:rsidRPr="001C4F75"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4</w:t>
            </w:r>
            <w:r w:rsidRPr="001C4F75">
              <w:rPr>
                <w:rFonts w:ascii="Times New Roman" w:eastAsia="Times New Roman" w:hAnsi="Times New Roman" w:cs="Times New Roman"/>
                <w:sz w:val="24"/>
                <w:szCs w:val="24"/>
                <w:lang w:eastAsia="it-IT"/>
              </w:rPr>
              <w:br/>
            </w:r>
            <w:r w:rsidRPr="001C4F75">
              <w:rPr>
                <w:rFonts w:ascii="Times New Roman" w:eastAsia="Times New Roman" w:hAnsi="Times New Roman" w:cs="Times New Roman"/>
                <w:i/>
                <w:iCs/>
                <w:sz w:val="20"/>
                <w:szCs w:val="20"/>
                <w:lang w:eastAsia="it-IT"/>
              </w:rPr>
              <w:t>3.3</w:t>
            </w:r>
            <w:r w:rsidRPr="001C4F75">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7</w:t>
            </w:r>
            <w:r w:rsidRPr="001C4F75">
              <w:rPr>
                <w:rFonts w:ascii="Times New Roman" w:eastAsia="Times New Roman" w:hAnsi="Times New Roman" w:cs="Times New Roman"/>
                <w:sz w:val="24"/>
                <w:szCs w:val="24"/>
                <w:lang w:eastAsia="it-IT"/>
              </w:rPr>
              <w:br/>
            </w:r>
            <w:r w:rsidRPr="001C4F75">
              <w:rPr>
                <w:rFonts w:ascii="Times New Roman" w:eastAsia="Times New Roman" w:hAnsi="Times New Roman" w:cs="Times New Roman"/>
                <w:i/>
                <w:iCs/>
                <w:sz w:val="20"/>
                <w:szCs w:val="20"/>
                <w:lang w:eastAsia="it-IT"/>
              </w:rPr>
              <w:t>7.7</w:t>
            </w:r>
            <w:r w:rsidRPr="001C4F75">
              <w:rPr>
                <w:rFonts w:ascii="Times New Roman" w:eastAsia="Times New Roman" w:hAnsi="Times New Roman" w:cs="Times New Roman"/>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11</w:t>
            </w:r>
          </w:p>
        </w:tc>
      </w:tr>
      <w:tr w:rsidR="001C4F75" w:rsidRPr="001C4F75" w:rsidTr="001C4F7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15"/>
                <w:szCs w:val="15"/>
                <w:lang w:eastAsia="it-IT"/>
              </w:rPr>
              <w:t xml:space="preserve">Marginale </w:t>
            </w:r>
            <w:r w:rsidRPr="001C4F75">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F75" w:rsidRPr="001C4F75" w:rsidRDefault="001C4F75" w:rsidP="001C4F75">
            <w:pPr>
              <w:spacing w:after="0" w:line="240" w:lineRule="auto"/>
              <w:rPr>
                <w:rFonts w:ascii="Times New Roman" w:eastAsia="Times New Roman" w:hAnsi="Times New Roman" w:cs="Times New Roman"/>
                <w:sz w:val="24"/>
                <w:szCs w:val="24"/>
                <w:lang w:eastAsia="it-IT"/>
              </w:rPr>
            </w:pPr>
            <w:r w:rsidRPr="001C4F75">
              <w:rPr>
                <w:rFonts w:ascii="Times New Roman" w:eastAsia="Times New Roman" w:hAnsi="Times New Roman" w:cs="Times New Roman"/>
                <w:sz w:val="24"/>
                <w:szCs w:val="24"/>
                <w:lang w:eastAsia="it-IT"/>
              </w:rPr>
              <w:t>20</w:t>
            </w:r>
          </w:p>
        </w:tc>
      </w:tr>
    </w:tbl>
    <w:p w:rsidR="00A01FCE" w:rsidRDefault="00A01FCE" w:rsidP="00A01FCE">
      <w:pPr>
        <w:spacing w:before="100" w:beforeAutospacing="1" w:after="100" w:afterAutospacing="1" w:line="240" w:lineRule="auto"/>
        <w:jc w:val="both"/>
      </w:pPr>
      <w:r>
        <w:rPr>
          <w:rFonts w:eastAsia="Times New Roman" w:cs="Times New Roman"/>
          <w:lang w:eastAsia="it-IT"/>
        </w:rPr>
        <w:t>Il valore di X quadro è</w:t>
      </w:r>
      <w:r w:rsidRPr="00176819">
        <w:rPr>
          <w:rFonts w:eastAsia="Times New Roman" w:cs="Times New Roman"/>
          <w:lang w:eastAsia="it-IT"/>
        </w:rPr>
        <w:t xml:space="preserve"> </w:t>
      </w:r>
      <w:r>
        <w:rPr>
          <w:rFonts w:eastAsia="Times New Roman" w:cs="Times New Roman"/>
          <w:lang w:eastAsia="it-IT"/>
        </w:rPr>
        <w:t>0.47</w:t>
      </w:r>
      <w:r w:rsidRPr="00176819">
        <w:rPr>
          <w:rFonts w:eastAsia="Times New Roman" w:cs="Times New Roman"/>
          <w:lang w:eastAsia="it-IT"/>
        </w:rPr>
        <w:t xml:space="preserve">. La probabilità che la disposizione delle frequenze osservate nella tabella sia </w:t>
      </w:r>
      <w:r>
        <w:rPr>
          <w:rFonts w:eastAsia="Times New Roman" w:cs="Times New Roman"/>
          <w:lang w:eastAsia="it-IT"/>
        </w:rPr>
        <w:t>da attribuirsi al caso è di 0.49</w:t>
      </w:r>
      <w:r w:rsidRPr="00176819">
        <w:rPr>
          <w:rFonts w:eastAsia="Times New Roman" w:cs="Times New Roman"/>
          <w:lang w:eastAsia="it-IT"/>
        </w:rPr>
        <w:t xml:space="preserve">. </w:t>
      </w:r>
      <w:r w:rsidRPr="000633DA">
        <w:rPr>
          <w:rFonts w:eastAsia="Times New Roman" w:cs="Times New Roman"/>
          <w:u w:val="single"/>
          <w:lang w:eastAsia="it-IT"/>
        </w:rPr>
        <w:t>Non v</w:t>
      </w:r>
      <w:r w:rsidRPr="00176819">
        <w:rPr>
          <w:u w:val="single"/>
        </w:rPr>
        <w:t>i è quindi relazione tra le due variabili</w:t>
      </w:r>
      <w:r>
        <w:t>.</w:t>
      </w:r>
    </w:p>
    <w:p w:rsidR="00A01FCE" w:rsidRDefault="00A01FCE" w:rsidP="001C4F75">
      <w:pPr>
        <w:spacing w:before="100" w:beforeAutospacing="1" w:after="100" w:afterAutospacing="1" w:line="240" w:lineRule="auto"/>
        <w:rPr>
          <w:rFonts w:ascii="Verdana" w:eastAsia="Times New Roman" w:hAnsi="Verdana" w:cs="Times New Roman"/>
          <w:sz w:val="24"/>
          <w:szCs w:val="24"/>
          <w:lang w:eastAsia="it-IT"/>
        </w:rPr>
      </w:pPr>
    </w:p>
    <w:p w:rsidR="001C4F75" w:rsidRPr="00872903" w:rsidRDefault="001C4F75" w:rsidP="00872903">
      <w:pPr>
        <w:spacing w:before="100" w:beforeAutospacing="1" w:after="100" w:afterAutospacing="1" w:line="240" w:lineRule="auto"/>
        <w:rPr>
          <w:rFonts w:ascii="Times New Roman" w:eastAsia="Times New Roman" w:hAnsi="Times New Roman" w:cs="Times New Roman"/>
          <w:sz w:val="24"/>
          <w:szCs w:val="24"/>
          <w:lang w:eastAsia="it-IT"/>
        </w:rPr>
      </w:pPr>
    </w:p>
    <w:p w:rsidR="00872903" w:rsidRDefault="00811CF0">
      <w:pPr>
        <w:rPr>
          <w:b/>
        </w:rPr>
      </w:pPr>
      <w:r w:rsidRPr="00811CF0">
        <w:rPr>
          <w:b/>
        </w:rPr>
        <w:t>INTERPRETAZIONE DEI RISULTATI:</w:t>
      </w:r>
    </w:p>
    <w:p w:rsidR="00636DA4" w:rsidRDefault="00636DA4" w:rsidP="00636DA4">
      <w:pPr>
        <w:jc w:val="both"/>
      </w:pPr>
      <w:r>
        <w:t xml:space="preserve">La nostra ricerca non può avere una validità esterna poiché abbiamo effettuato un campionamento accidentale e il campione oggetto di indagine è limitato (20 ragazzi/e). </w:t>
      </w:r>
    </w:p>
    <w:p w:rsidR="00E61093" w:rsidRPr="00F33F02" w:rsidRDefault="00E61093" w:rsidP="00E61093">
      <w:pPr>
        <w:spacing w:before="100" w:beforeAutospacing="1" w:after="100" w:afterAutospacing="1" w:line="240" w:lineRule="auto"/>
        <w:jc w:val="both"/>
        <w:rPr>
          <w:rFonts w:eastAsia="Times New Roman" w:cs="Times New Roman"/>
          <w:lang w:eastAsia="it-IT"/>
        </w:rPr>
      </w:pPr>
      <w:r w:rsidRPr="00F33F02">
        <w:t>L’età media del nostro campione è 18.6</w:t>
      </w:r>
      <w:r>
        <w:t xml:space="preserve"> e</w:t>
      </w:r>
      <w:r w:rsidRPr="00F33F02">
        <w:t xml:space="preserve"> l’80% dei ragazzi/e del campione beve alcolici; di questi il 60% beve solo quando esce, il 5% beve da solo a casa ed il 35% beve sia quando esce sia da solo a casa. Soltanto il 20% non beve mai più di tre drink quando esce in gruppo e solamente il 5% beve solo superalcolici. </w:t>
      </w:r>
      <w:r w:rsidRPr="00E61093">
        <w:rPr>
          <w:u w:val="single"/>
        </w:rPr>
        <w:t>Il 70% beve di più quando esce con gruppi che bevono molto</w:t>
      </w:r>
      <w:r w:rsidRPr="00E61093">
        <w:t xml:space="preserve"> </w:t>
      </w:r>
      <w:r w:rsidRPr="00F33F02">
        <w:t xml:space="preserve">mentre solo il 15% non beve mai quando si trova in compagnia di gruppi che non fanno uso di alcol. Il 35% sa rifiutare sempre l’invito a bere un drink da parte di un amico dopo aver già bevuto ed </w:t>
      </w:r>
      <w:r w:rsidRPr="00E61093">
        <w:rPr>
          <w:u w:val="single"/>
        </w:rPr>
        <w:t>il 75% si sente più socievole ed estroverso quando beve.</w:t>
      </w:r>
      <w:r w:rsidRPr="00F33F02">
        <w:t xml:space="preserve"> Il 70% però, non pensa che chi non beve in compagnia sia meno socievole ed il 35% </w:t>
      </w:r>
      <w:r w:rsidRPr="00F33F02">
        <w:rPr>
          <w:rFonts w:eastAsia="Times New Roman" w:cs="Times New Roman"/>
          <w:lang w:eastAsia="it-IT"/>
        </w:rPr>
        <w:t>crede che chi beve tanto sia da giudicare negativamente. Il 55% non si è mai sentito in colpa dopo aver bevuto troppo e all’80% è capitato di svegliarsi non ricordando gran parte della serata precedente per effetto dell’alcol. Il 90% afferma di essere in grado di smettere di bere quando vuole ed il 50% dichiara di aver avuto comportamenti violenti sotto l’effetto dell’alcol.</w:t>
      </w:r>
    </w:p>
    <w:p w:rsidR="00ED7F1F" w:rsidRDefault="00636DA4" w:rsidP="00636DA4">
      <w:pPr>
        <w:jc w:val="both"/>
      </w:pPr>
      <w:r>
        <w:t xml:space="preserve">Dall’analisi dei dati possiamo osservare che </w:t>
      </w:r>
      <w:r w:rsidRPr="00930CCB">
        <w:rPr>
          <w:b/>
        </w:rPr>
        <w:t>v</w:t>
      </w:r>
      <w:r w:rsidR="00ED7F1F" w:rsidRPr="00930CCB">
        <w:rPr>
          <w:b/>
        </w:rPr>
        <w:t>i è relazione tra le seguenti variabili:</w:t>
      </w:r>
      <w:r w:rsidR="00ED7F1F">
        <w:t xml:space="preserve"> </w:t>
      </w:r>
    </w:p>
    <w:p w:rsidR="00ED7F1F" w:rsidRDefault="00ED7F1F" w:rsidP="00ED7F1F">
      <w:pPr>
        <w:pStyle w:val="Paragrafoelenco"/>
        <w:numPr>
          <w:ilvl w:val="0"/>
          <w:numId w:val="10"/>
        </w:numPr>
        <w:spacing w:before="100" w:beforeAutospacing="1" w:after="100" w:afterAutospacing="1" w:line="240" w:lineRule="auto"/>
        <w:jc w:val="both"/>
        <w:rPr>
          <w:rFonts w:eastAsia="Times New Roman" w:cs="Times New Roman"/>
          <w:lang w:eastAsia="it-IT"/>
        </w:rPr>
      </w:pPr>
      <w:r w:rsidRPr="00924D48">
        <w:rPr>
          <w:rFonts w:eastAsia="Times New Roman" w:cs="Times New Roman"/>
          <w:lang w:eastAsia="it-IT"/>
        </w:rPr>
        <w:t xml:space="preserve">Beve alcolici </w:t>
      </w:r>
      <w:r w:rsidRPr="00924D48">
        <w:rPr>
          <w:lang w:eastAsia="it-IT"/>
        </w:rPr>
        <w:sym w:font="Wingdings 3" w:char="F022"/>
      </w:r>
      <w:r w:rsidRPr="00924D48">
        <w:rPr>
          <w:rFonts w:eastAsia="Times New Roman" w:cs="Times New Roman"/>
          <w:lang w:eastAsia="it-IT"/>
        </w:rPr>
        <w:t xml:space="preserve"> Beve di più quando esce con gruppi che bevono molto</w:t>
      </w:r>
      <w:r>
        <w:rPr>
          <w:rFonts w:eastAsia="Times New Roman" w:cs="Times New Roman"/>
          <w:lang w:eastAsia="it-IT"/>
        </w:rPr>
        <w:t>;</w:t>
      </w:r>
    </w:p>
    <w:p w:rsidR="00ED7F1F" w:rsidRPr="00924D48" w:rsidRDefault="00ED7F1F" w:rsidP="00ED7F1F">
      <w:pPr>
        <w:pStyle w:val="Paragrafoelenco"/>
        <w:numPr>
          <w:ilvl w:val="0"/>
          <w:numId w:val="10"/>
        </w:numPr>
        <w:spacing w:before="100" w:beforeAutospacing="1" w:after="100" w:afterAutospacing="1" w:line="240" w:lineRule="auto"/>
        <w:jc w:val="both"/>
        <w:rPr>
          <w:rFonts w:eastAsia="Times New Roman" w:cs="Times New Roman"/>
          <w:lang w:eastAsia="it-IT"/>
        </w:rPr>
      </w:pPr>
      <w:r w:rsidRPr="00924D48">
        <w:rPr>
          <w:rFonts w:eastAsia="Times New Roman" w:cs="Times New Roman"/>
          <w:lang w:eastAsia="it-IT"/>
        </w:rPr>
        <w:t xml:space="preserve">Beve alcolici </w:t>
      </w:r>
      <w:r w:rsidRPr="00924D48">
        <w:rPr>
          <w:rFonts w:eastAsia="Times New Roman" w:cs="Times New Roman"/>
          <w:lang w:eastAsia="it-IT"/>
        </w:rPr>
        <w:sym w:font="Wingdings 3" w:char="F022"/>
      </w:r>
      <w:r w:rsidRPr="00924D48">
        <w:rPr>
          <w:rFonts w:eastAsia="Times New Roman" w:cs="Times New Roman"/>
          <w:lang w:eastAsia="it-IT"/>
        </w:rPr>
        <w:t xml:space="preserve"> </w:t>
      </w:r>
      <w:r w:rsidRPr="00924D48">
        <w:t>Sa rifiutare l’invito a bere un drink da parte di un amico dopo aver già bevuto</w:t>
      </w:r>
      <w:r>
        <w:t>;</w:t>
      </w:r>
    </w:p>
    <w:p w:rsidR="00ED7F1F" w:rsidRDefault="00ED7F1F" w:rsidP="00ED7F1F">
      <w:pPr>
        <w:pStyle w:val="Paragrafoelenco"/>
        <w:numPr>
          <w:ilvl w:val="0"/>
          <w:numId w:val="10"/>
        </w:numPr>
        <w:spacing w:before="100" w:beforeAutospacing="1" w:after="100" w:afterAutospacing="1" w:line="240" w:lineRule="auto"/>
        <w:jc w:val="both"/>
        <w:rPr>
          <w:rFonts w:eastAsia="Times New Roman" w:cs="Times New Roman"/>
          <w:lang w:eastAsia="it-IT"/>
        </w:rPr>
      </w:pPr>
      <w:r w:rsidRPr="00924D48">
        <w:rPr>
          <w:rFonts w:eastAsia="Times New Roman" w:cs="Times New Roman"/>
          <w:lang w:eastAsia="it-IT"/>
        </w:rPr>
        <w:t xml:space="preserve">Beve alcolici </w:t>
      </w:r>
      <w:r w:rsidRPr="00924D48">
        <w:rPr>
          <w:rFonts w:eastAsia="Times New Roman" w:cs="Times New Roman"/>
          <w:lang w:eastAsia="it-IT"/>
        </w:rPr>
        <w:sym w:font="Wingdings 3" w:char="F022"/>
      </w:r>
      <w:r w:rsidRPr="00924D48">
        <w:rPr>
          <w:rFonts w:eastAsia="Times New Roman" w:cs="Times New Roman"/>
          <w:lang w:eastAsia="it-IT"/>
        </w:rPr>
        <w:t xml:space="preserve"> Quando beve si sente più socievole</w:t>
      </w:r>
      <w:r>
        <w:rPr>
          <w:rFonts w:eastAsia="Times New Roman" w:cs="Times New Roman"/>
          <w:lang w:eastAsia="it-IT"/>
        </w:rPr>
        <w:t>;</w:t>
      </w:r>
    </w:p>
    <w:p w:rsidR="00ED7F1F" w:rsidRPr="006C3BDF" w:rsidRDefault="00ED7F1F" w:rsidP="00ED7F1F">
      <w:pPr>
        <w:pStyle w:val="Paragrafoelenco"/>
        <w:numPr>
          <w:ilvl w:val="0"/>
          <w:numId w:val="10"/>
        </w:numPr>
        <w:spacing w:before="100" w:beforeAutospacing="1" w:after="100" w:afterAutospacing="1" w:line="240" w:lineRule="auto"/>
        <w:jc w:val="both"/>
        <w:rPr>
          <w:rFonts w:eastAsia="Times New Roman" w:cs="Times New Roman"/>
          <w:lang w:eastAsia="it-IT"/>
        </w:rPr>
      </w:pPr>
      <w:r w:rsidRPr="006C3BDF">
        <w:rPr>
          <w:rFonts w:eastAsia="Times New Roman" w:cs="Times New Roman"/>
          <w:lang w:eastAsia="it-IT"/>
        </w:rPr>
        <w:t xml:space="preserve">Beve più di tre drink quando esce in gruppo </w:t>
      </w:r>
      <w:r w:rsidRPr="006C3BDF">
        <w:rPr>
          <w:lang w:eastAsia="it-IT"/>
        </w:rPr>
        <w:sym w:font="Wingdings 3" w:char="F022"/>
      </w:r>
      <w:r w:rsidRPr="006C3BDF">
        <w:rPr>
          <w:rFonts w:eastAsia="Times New Roman" w:cs="Times New Roman"/>
          <w:lang w:eastAsia="it-IT"/>
        </w:rPr>
        <w:t xml:space="preserve"> Beve di più quando esce con gruppi che bevono molto</w:t>
      </w:r>
      <w:r>
        <w:rPr>
          <w:rFonts w:eastAsia="Times New Roman" w:cs="Times New Roman"/>
          <w:lang w:eastAsia="it-IT"/>
        </w:rPr>
        <w:t>;</w:t>
      </w:r>
    </w:p>
    <w:p w:rsidR="00ED7F1F" w:rsidRPr="006C3BDF" w:rsidRDefault="00ED7F1F" w:rsidP="00ED7F1F">
      <w:pPr>
        <w:pStyle w:val="Paragrafoelenco"/>
        <w:numPr>
          <w:ilvl w:val="0"/>
          <w:numId w:val="10"/>
        </w:numPr>
        <w:spacing w:before="100" w:beforeAutospacing="1" w:after="100" w:afterAutospacing="1" w:line="240" w:lineRule="auto"/>
        <w:jc w:val="both"/>
        <w:rPr>
          <w:rFonts w:eastAsia="Times New Roman" w:cs="Times New Roman"/>
          <w:lang w:eastAsia="it-IT"/>
        </w:rPr>
      </w:pPr>
      <w:r w:rsidRPr="006C3BDF">
        <w:rPr>
          <w:rFonts w:eastAsia="Times New Roman" w:cs="Times New Roman"/>
          <w:lang w:eastAsia="it-IT"/>
        </w:rPr>
        <w:t xml:space="preserve">Beve più di tre drink quando esce in gruppo </w:t>
      </w:r>
      <w:r w:rsidRPr="006C3BDF">
        <w:rPr>
          <w:rFonts w:eastAsia="Times New Roman" w:cs="Times New Roman"/>
          <w:lang w:eastAsia="it-IT"/>
        </w:rPr>
        <w:sym w:font="Wingdings 3" w:char="F022"/>
      </w:r>
      <w:r w:rsidRPr="006C3BDF">
        <w:rPr>
          <w:rFonts w:eastAsia="Times New Roman" w:cs="Times New Roman"/>
          <w:lang w:eastAsia="it-IT"/>
        </w:rPr>
        <w:t xml:space="preserve"> </w:t>
      </w:r>
      <w:r w:rsidRPr="006C3BDF">
        <w:t>Sa rifiutare l’invito a bere un drink da parte di un amico dopo aver già bevuto</w:t>
      </w:r>
      <w:r>
        <w:t>;</w:t>
      </w:r>
    </w:p>
    <w:p w:rsidR="00ED7F1F" w:rsidRPr="006C3BDF" w:rsidRDefault="00ED7F1F" w:rsidP="00ED7F1F">
      <w:pPr>
        <w:pStyle w:val="Paragrafoelenco"/>
        <w:numPr>
          <w:ilvl w:val="0"/>
          <w:numId w:val="10"/>
        </w:numPr>
        <w:spacing w:before="100" w:beforeAutospacing="1" w:after="100" w:afterAutospacing="1" w:line="240" w:lineRule="auto"/>
        <w:jc w:val="both"/>
        <w:rPr>
          <w:rFonts w:eastAsia="Times New Roman" w:cs="Times New Roman"/>
          <w:lang w:eastAsia="it-IT"/>
        </w:rPr>
      </w:pPr>
      <w:r w:rsidRPr="006C3BDF">
        <w:t>Crede che chi beve tanto sia da giudicare negativamente</w:t>
      </w:r>
      <w:r w:rsidRPr="006C3BDF">
        <w:rPr>
          <w:rFonts w:eastAsia="Times New Roman" w:cs="Times New Roman"/>
          <w:lang w:eastAsia="it-IT"/>
        </w:rPr>
        <w:t xml:space="preserve"> </w:t>
      </w:r>
      <w:r w:rsidRPr="006C3BDF">
        <w:rPr>
          <w:rFonts w:eastAsia="Times New Roman" w:cs="Times New Roman"/>
          <w:lang w:eastAsia="it-IT"/>
        </w:rPr>
        <w:sym w:font="Wingdings 3" w:char="F022"/>
      </w:r>
      <w:r w:rsidRPr="006C3BDF">
        <w:rPr>
          <w:rFonts w:eastAsia="Times New Roman" w:cs="Times New Roman"/>
          <w:lang w:eastAsia="it-IT"/>
        </w:rPr>
        <w:t xml:space="preserve"> Beve di più quando esce con gruppi che bevono molto;</w:t>
      </w:r>
    </w:p>
    <w:p w:rsidR="00ED7F1F" w:rsidRDefault="00ED7F1F" w:rsidP="00ED7F1F">
      <w:pPr>
        <w:pStyle w:val="Paragrafoelenco"/>
        <w:numPr>
          <w:ilvl w:val="0"/>
          <w:numId w:val="10"/>
        </w:numPr>
        <w:jc w:val="both"/>
      </w:pPr>
      <w:r w:rsidRPr="006C3BDF">
        <w:t>Crede che chi beve tanto sia da giudicare negativamente</w:t>
      </w:r>
      <w:r w:rsidRPr="006C3BDF">
        <w:rPr>
          <w:rFonts w:eastAsia="Times New Roman" w:cs="Times New Roman"/>
          <w:lang w:eastAsia="it-IT"/>
        </w:rPr>
        <w:t xml:space="preserve"> </w:t>
      </w:r>
      <w:r w:rsidRPr="006C3BDF">
        <w:rPr>
          <w:rFonts w:eastAsia="Times New Roman" w:cs="Times New Roman"/>
          <w:lang w:eastAsia="it-IT"/>
        </w:rPr>
        <w:sym w:font="Wingdings 3" w:char="F022"/>
      </w:r>
      <w:r w:rsidRPr="006C3BDF">
        <w:rPr>
          <w:rFonts w:eastAsia="Times New Roman" w:cs="Times New Roman"/>
          <w:lang w:eastAsia="it-IT"/>
        </w:rPr>
        <w:t xml:space="preserve"> </w:t>
      </w:r>
      <w:r w:rsidRPr="006C3BDF">
        <w:t>Pensa che chi non beve in compagnia sia meno socievole.</w:t>
      </w:r>
    </w:p>
    <w:p w:rsidR="00636DA4" w:rsidRPr="006C3BDF" w:rsidRDefault="006F4E06" w:rsidP="00636DA4">
      <w:pPr>
        <w:ind w:left="360"/>
        <w:jc w:val="both"/>
      </w:pPr>
      <w:r w:rsidRPr="00930CCB">
        <w:rPr>
          <w:b/>
        </w:rPr>
        <w:lastRenderedPageBreak/>
        <w:t>Pertanto a</w:t>
      </w:r>
      <w:r w:rsidR="00636DA4" w:rsidRPr="00930CCB">
        <w:rPr>
          <w:b/>
        </w:rPr>
        <w:t>ll’interno del nostro campione</w:t>
      </w:r>
      <w:r w:rsidR="00636DA4">
        <w:t xml:space="preserve"> </w:t>
      </w:r>
      <w:r w:rsidR="00636DA4" w:rsidRPr="00930CCB">
        <w:rPr>
          <w:b/>
        </w:rPr>
        <w:t>risultano essere confermate</w:t>
      </w:r>
      <w:r w:rsidRPr="00930CCB">
        <w:rPr>
          <w:b/>
        </w:rPr>
        <w:t xml:space="preserve"> dai dati</w:t>
      </w:r>
      <w:r>
        <w:t xml:space="preserve">, </w:t>
      </w:r>
      <w:r w:rsidRPr="00930CCB">
        <w:rPr>
          <w:b/>
        </w:rPr>
        <w:t>e quindi valide,</w:t>
      </w:r>
      <w:r w:rsidR="00636DA4" w:rsidRPr="00930CCB">
        <w:rPr>
          <w:b/>
        </w:rPr>
        <w:t xml:space="preserve"> le</w:t>
      </w:r>
      <w:r w:rsidR="00636DA4">
        <w:t xml:space="preserve"> </w:t>
      </w:r>
      <w:r w:rsidR="00636DA4" w:rsidRPr="00930CCB">
        <w:rPr>
          <w:b/>
        </w:rPr>
        <w:t>seguenti ipotesi specifiche:</w:t>
      </w:r>
    </w:p>
    <w:p w:rsidR="00636DA4" w:rsidRDefault="00636DA4" w:rsidP="00636DA4">
      <w:pPr>
        <w:pStyle w:val="Paragrafoelenco"/>
        <w:numPr>
          <w:ilvl w:val="0"/>
          <w:numId w:val="10"/>
        </w:num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Vi è relazione tra il ber</w:t>
      </w:r>
      <w:r w:rsidRPr="00924D48">
        <w:rPr>
          <w:rFonts w:eastAsia="Times New Roman" w:cs="Times New Roman"/>
          <w:lang w:eastAsia="it-IT"/>
        </w:rPr>
        <w:t xml:space="preserve">e alcolici </w:t>
      </w:r>
      <w:r>
        <w:rPr>
          <w:lang w:eastAsia="it-IT"/>
        </w:rPr>
        <w:t>e il</w:t>
      </w:r>
      <w:r w:rsidRPr="00924D48">
        <w:rPr>
          <w:rFonts w:eastAsia="Times New Roman" w:cs="Times New Roman"/>
          <w:lang w:eastAsia="it-IT"/>
        </w:rPr>
        <w:t xml:space="preserve"> </w:t>
      </w:r>
      <w:r>
        <w:rPr>
          <w:rFonts w:eastAsia="Times New Roman" w:cs="Times New Roman"/>
          <w:lang w:eastAsia="it-IT"/>
        </w:rPr>
        <w:t>b</w:t>
      </w:r>
      <w:r w:rsidRPr="00924D48">
        <w:rPr>
          <w:rFonts w:eastAsia="Times New Roman" w:cs="Times New Roman"/>
          <w:lang w:eastAsia="it-IT"/>
        </w:rPr>
        <w:t>e</w:t>
      </w:r>
      <w:r>
        <w:rPr>
          <w:rFonts w:eastAsia="Times New Roman" w:cs="Times New Roman"/>
          <w:lang w:eastAsia="it-IT"/>
        </w:rPr>
        <w:t>r</w:t>
      </w:r>
      <w:r w:rsidRPr="00924D48">
        <w:rPr>
          <w:rFonts w:eastAsia="Times New Roman" w:cs="Times New Roman"/>
          <w:lang w:eastAsia="it-IT"/>
        </w:rPr>
        <w:t xml:space="preserve">e di più quando </w:t>
      </w:r>
      <w:r>
        <w:rPr>
          <w:rFonts w:eastAsia="Times New Roman" w:cs="Times New Roman"/>
          <w:lang w:eastAsia="it-IT"/>
        </w:rPr>
        <w:t xml:space="preserve">si </w:t>
      </w:r>
      <w:r w:rsidRPr="00924D48">
        <w:rPr>
          <w:rFonts w:eastAsia="Times New Roman" w:cs="Times New Roman"/>
          <w:lang w:eastAsia="it-IT"/>
        </w:rPr>
        <w:t>esce con gruppi che bevono molto</w:t>
      </w:r>
      <w:r>
        <w:rPr>
          <w:rFonts w:eastAsia="Times New Roman" w:cs="Times New Roman"/>
          <w:lang w:eastAsia="it-IT"/>
        </w:rPr>
        <w:t>;</w:t>
      </w:r>
    </w:p>
    <w:p w:rsidR="00636DA4" w:rsidRPr="00924D48" w:rsidRDefault="00636DA4" w:rsidP="00636DA4">
      <w:pPr>
        <w:pStyle w:val="Paragrafoelenco"/>
        <w:numPr>
          <w:ilvl w:val="0"/>
          <w:numId w:val="10"/>
        </w:num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Vi è relazione tra il ber</w:t>
      </w:r>
      <w:r w:rsidRPr="00924D48">
        <w:rPr>
          <w:rFonts w:eastAsia="Times New Roman" w:cs="Times New Roman"/>
          <w:lang w:eastAsia="it-IT"/>
        </w:rPr>
        <w:t xml:space="preserve">e alcolici </w:t>
      </w:r>
      <w:r>
        <w:rPr>
          <w:lang w:eastAsia="it-IT"/>
        </w:rPr>
        <w:t>e il</w:t>
      </w:r>
      <w:r w:rsidRPr="00924D48">
        <w:rPr>
          <w:rFonts w:eastAsia="Times New Roman" w:cs="Times New Roman"/>
          <w:lang w:eastAsia="it-IT"/>
        </w:rPr>
        <w:t xml:space="preserve"> </w:t>
      </w:r>
      <w:r>
        <w:rPr>
          <w:rFonts w:eastAsia="Times New Roman" w:cs="Times New Roman"/>
          <w:lang w:eastAsia="it-IT"/>
        </w:rPr>
        <w:t>saper</w:t>
      </w:r>
      <w:r w:rsidRPr="00924D48">
        <w:t xml:space="preserve"> rifiutare l’invito a bere un drink da parte di un amico dopo aver già bevuto</w:t>
      </w:r>
      <w:r>
        <w:t>;</w:t>
      </w:r>
    </w:p>
    <w:p w:rsidR="00636DA4" w:rsidRDefault="00636DA4" w:rsidP="00636DA4">
      <w:pPr>
        <w:pStyle w:val="Paragrafoelenco"/>
        <w:numPr>
          <w:ilvl w:val="0"/>
          <w:numId w:val="10"/>
        </w:num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Vi è relazione tra il b</w:t>
      </w:r>
      <w:r w:rsidR="006660DC">
        <w:rPr>
          <w:rFonts w:eastAsia="Times New Roman" w:cs="Times New Roman"/>
          <w:lang w:eastAsia="it-IT"/>
        </w:rPr>
        <w:t>er</w:t>
      </w:r>
      <w:r w:rsidRPr="00924D48">
        <w:rPr>
          <w:rFonts w:eastAsia="Times New Roman" w:cs="Times New Roman"/>
          <w:lang w:eastAsia="it-IT"/>
        </w:rPr>
        <w:t xml:space="preserve">e alcolici </w:t>
      </w:r>
      <w:r>
        <w:rPr>
          <w:lang w:eastAsia="it-IT"/>
        </w:rPr>
        <w:t>e il</w:t>
      </w:r>
      <w:r w:rsidRPr="00924D48">
        <w:rPr>
          <w:rFonts w:eastAsia="Times New Roman" w:cs="Times New Roman"/>
          <w:lang w:eastAsia="it-IT"/>
        </w:rPr>
        <w:t xml:space="preserve"> sent</w:t>
      </w:r>
      <w:r w:rsidR="006660DC">
        <w:rPr>
          <w:rFonts w:eastAsia="Times New Roman" w:cs="Times New Roman"/>
          <w:lang w:eastAsia="it-IT"/>
        </w:rPr>
        <w:t>irsi</w:t>
      </w:r>
      <w:r w:rsidRPr="00924D48">
        <w:rPr>
          <w:rFonts w:eastAsia="Times New Roman" w:cs="Times New Roman"/>
          <w:lang w:eastAsia="it-IT"/>
        </w:rPr>
        <w:t xml:space="preserve"> più socievole</w:t>
      </w:r>
      <w:r w:rsidR="006660DC">
        <w:rPr>
          <w:rFonts w:eastAsia="Times New Roman" w:cs="Times New Roman"/>
          <w:lang w:eastAsia="it-IT"/>
        </w:rPr>
        <w:t xml:space="preserve"> quando si beve</w:t>
      </w:r>
      <w:r>
        <w:rPr>
          <w:rFonts w:eastAsia="Times New Roman" w:cs="Times New Roman"/>
          <w:lang w:eastAsia="it-IT"/>
        </w:rPr>
        <w:t>;</w:t>
      </w:r>
    </w:p>
    <w:p w:rsidR="00636DA4" w:rsidRPr="006C3BDF" w:rsidRDefault="00636DA4" w:rsidP="00636DA4">
      <w:pPr>
        <w:pStyle w:val="Paragrafoelenco"/>
        <w:numPr>
          <w:ilvl w:val="0"/>
          <w:numId w:val="10"/>
        </w:num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Vi è relazione tra il b</w:t>
      </w:r>
      <w:r w:rsidR="006660DC">
        <w:rPr>
          <w:rFonts w:eastAsia="Times New Roman" w:cs="Times New Roman"/>
          <w:lang w:eastAsia="it-IT"/>
        </w:rPr>
        <w:t>er</w:t>
      </w:r>
      <w:r w:rsidRPr="00924D48">
        <w:rPr>
          <w:rFonts w:eastAsia="Times New Roman" w:cs="Times New Roman"/>
          <w:lang w:eastAsia="it-IT"/>
        </w:rPr>
        <w:t xml:space="preserve">e </w:t>
      </w:r>
      <w:r w:rsidRPr="006C3BDF">
        <w:rPr>
          <w:rFonts w:eastAsia="Times New Roman" w:cs="Times New Roman"/>
          <w:lang w:eastAsia="it-IT"/>
        </w:rPr>
        <w:t xml:space="preserve">più di tre drink quando </w:t>
      </w:r>
      <w:r w:rsidR="006660DC">
        <w:rPr>
          <w:rFonts w:eastAsia="Times New Roman" w:cs="Times New Roman"/>
          <w:lang w:eastAsia="it-IT"/>
        </w:rPr>
        <w:t xml:space="preserve">si </w:t>
      </w:r>
      <w:r w:rsidRPr="006C3BDF">
        <w:rPr>
          <w:rFonts w:eastAsia="Times New Roman" w:cs="Times New Roman"/>
          <w:lang w:eastAsia="it-IT"/>
        </w:rPr>
        <w:t xml:space="preserve">esce in gruppo </w:t>
      </w:r>
      <w:r w:rsidR="006660DC">
        <w:rPr>
          <w:lang w:eastAsia="it-IT"/>
        </w:rPr>
        <w:t xml:space="preserve">e il </w:t>
      </w:r>
      <w:r w:rsidR="006660DC">
        <w:rPr>
          <w:rFonts w:eastAsia="Times New Roman" w:cs="Times New Roman"/>
          <w:lang w:eastAsia="it-IT"/>
        </w:rPr>
        <w:t>ber</w:t>
      </w:r>
      <w:r w:rsidRPr="006C3BDF">
        <w:rPr>
          <w:rFonts w:eastAsia="Times New Roman" w:cs="Times New Roman"/>
          <w:lang w:eastAsia="it-IT"/>
        </w:rPr>
        <w:t xml:space="preserve">e di più quando </w:t>
      </w:r>
      <w:r w:rsidR="006660DC">
        <w:rPr>
          <w:rFonts w:eastAsia="Times New Roman" w:cs="Times New Roman"/>
          <w:lang w:eastAsia="it-IT"/>
        </w:rPr>
        <w:t xml:space="preserve">si </w:t>
      </w:r>
      <w:r w:rsidRPr="006C3BDF">
        <w:rPr>
          <w:rFonts w:eastAsia="Times New Roman" w:cs="Times New Roman"/>
          <w:lang w:eastAsia="it-IT"/>
        </w:rPr>
        <w:t>esce con gruppi che bevono molto</w:t>
      </w:r>
      <w:r>
        <w:rPr>
          <w:rFonts w:eastAsia="Times New Roman" w:cs="Times New Roman"/>
          <w:lang w:eastAsia="it-IT"/>
        </w:rPr>
        <w:t>;</w:t>
      </w:r>
    </w:p>
    <w:p w:rsidR="00636DA4" w:rsidRPr="006C3BDF" w:rsidRDefault="00636DA4" w:rsidP="00636DA4">
      <w:pPr>
        <w:pStyle w:val="Paragrafoelenco"/>
        <w:numPr>
          <w:ilvl w:val="0"/>
          <w:numId w:val="10"/>
        </w:num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Vi è relazione tra il b</w:t>
      </w:r>
      <w:r w:rsidR="006660DC">
        <w:rPr>
          <w:rFonts w:eastAsia="Times New Roman" w:cs="Times New Roman"/>
          <w:lang w:eastAsia="it-IT"/>
        </w:rPr>
        <w:t>er</w:t>
      </w:r>
      <w:r w:rsidRPr="00924D48">
        <w:rPr>
          <w:rFonts w:eastAsia="Times New Roman" w:cs="Times New Roman"/>
          <w:lang w:eastAsia="it-IT"/>
        </w:rPr>
        <w:t xml:space="preserve">e </w:t>
      </w:r>
      <w:r w:rsidRPr="006C3BDF">
        <w:rPr>
          <w:rFonts w:eastAsia="Times New Roman" w:cs="Times New Roman"/>
          <w:lang w:eastAsia="it-IT"/>
        </w:rPr>
        <w:t xml:space="preserve">più di tre drink quando </w:t>
      </w:r>
      <w:r w:rsidR="006660DC">
        <w:rPr>
          <w:rFonts w:eastAsia="Times New Roman" w:cs="Times New Roman"/>
          <w:lang w:eastAsia="it-IT"/>
        </w:rPr>
        <w:t xml:space="preserve">si </w:t>
      </w:r>
      <w:r w:rsidRPr="006C3BDF">
        <w:rPr>
          <w:rFonts w:eastAsia="Times New Roman" w:cs="Times New Roman"/>
          <w:lang w:eastAsia="it-IT"/>
        </w:rPr>
        <w:t xml:space="preserve">esce in gruppo </w:t>
      </w:r>
      <w:r w:rsidR="006660DC">
        <w:rPr>
          <w:rFonts w:eastAsia="Times New Roman" w:cs="Times New Roman"/>
          <w:lang w:eastAsia="it-IT"/>
        </w:rPr>
        <w:t>e il</w:t>
      </w:r>
      <w:r w:rsidRPr="006C3BDF">
        <w:rPr>
          <w:rFonts w:eastAsia="Times New Roman" w:cs="Times New Roman"/>
          <w:lang w:eastAsia="it-IT"/>
        </w:rPr>
        <w:t xml:space="preserve"> </w:t>
      </w:r>
      <w:r w:rsidR="006660DC">
        <w:t>s</w:t>
      </w:r>
      <w:r w:rsidRPr="006C3BDF">
        <w:t>a</w:t>
      </w:r>
      <w:r w:rsidR="006660DC">
        <w:t>per</w:t>
      </w:r>
      <w:r w:rsidRPr="006C3BDF">
        <w:t xml:space="preserve"> rifiutare l’invito a bere un drink da parte di un amico dopo aver già bevuto</w:t>
      </w:r>
      <w:r>
        <w:t>;</w:t>
      </w:r>
    </w:p>
    <w:p w:rsidR="00636DA4" w:rsidRPr="006C3BDF" w:rsidRDefault="00636DA4" w:rsidP="00636DA4">
      <w:pPr>
        <w:pStyle w:val="Paragrafoelenco"/>
        <w:numPr>
          <w:ilvl w:val="0"/>
          <w:numId w:val="10"/>
        </w:num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 xml:space="preserve">Vi è relazione tra il </w:t>
      </w:r>
      <w:r w:rsidR="006660DC">
        <w:rPr>
          <w:rFonts w:eastAsia="Times New Roman" w:cs="Times New Roman"/>
          <w:lang w:eastAsia="it-IT"/>
        </w:rPr>
        <w:t>c</w:t>
      </w:r>
      <w:r w:rsidRPr="006C3BDF">
        <w:t>rede</w:t>
      </w:r>
      <w:r w:rsidR="006660DC">
        <w:t>re</w:t>
      </w:r>
      <w:r w:rsidRPr="006C3BDF">
        <w:t xml:space="preserve"> che chi beve tanto sia da giudicare negativamente</w:t>
      </w:r>
      <w:r w:rsidRPr="006C3BDF">
        <w:rPr>
          <w:rFonts w:eastAsia="Times New Roman" w:cs="Times New Roman"/>
          <w:lang w:eastAsia="it-IT"/>
        </w:rPr>
        <w:t xml:space="preserve"> </w:t>
      </w:r>
      <w:r w:rsidR="006660DC">
        <w:rPr>
          <w:rFonts w:eastAsia="Times New Roman" w:cs="Times New Roman"/>
          <w:lang w:eastAsia="it-IT"/>
        </w:rPr>
        <w:t>e il ber</w:t>
      </w:r>
      <w:r w:rsidRPr="006C3BDF">
        <w:rPr>
          <w:rFonts w:eastAsia="Times New Roman" w:cs="Times New Roman"/>
          <w:lang w:eastAsia="it-IT"/>
        </w:rPr>
        <w:t xml:space="preserve">e di più quando </w:t>
      </w:r>
      <w:r w:rsidR="006660DC">
        <w:rPr>
          <w:rFonts w:eastAsia="Times New Roman" w:cs="Times New Roman"/>
          <w:lang w:eastAsia="it-IT"/>
        </w:rPr>
        <w:t xml:space="preserve">si </w:t>
      </w:r>
      <w:r w:rsidRPr="006C3BDF">
        <w:rPr>
          <w:rFonts w:eastAsia="Times New Roman" w:cs="Times New Roman"/>
          <w:lang w:eastAsia="it-IT"/>
        </w:rPr>
        <w:t>esce con gruppi che bevono molto;</w:t>
      </w:r>
    </w:p>
    <w:p w:rsidR="00636DA4" w:rsidRDefault="00636DA4" w:rsidP="00636DA4">
      <w:pPr>
        <w:pStyle w:val="Paragrafoelenco"/>
        <w:numPr>
          <w:ilvl w:val="0"/>
          <w:numId w:val="10"/>
        </w:numPr>
        <w:jc w:val="both"/>
      </w:pPr>
      <w:r>
        <w:rPr>
          <w:rFonts w:eastAsia="Times New Roman" w:cs="Times New Roman"/>
          <w:lang w:eastAsia="it-IT"/>
        </w:rPr>
        <w:t xml:space="preserve">Vi è relazione tra il </w:t>
      </w:r>
      <w:r w:rsidR="006660DC">
        <w:rPr>
          <w:rFonts w:eastAsia="Times New Roman" w:cs="Times New Roman"/>
          <w:lang w:eastAsia="it-IT"/>
        </w:rPr>
        <w:t>credere</w:t>
      </w:r>
      <w:r w:rsidRPr="006C3BDF">
        <w:t xml:space="preserve"> che chi beve tanto sia da giudicare negativamente</w:t>
      </w:r>
      <w:r w:rsidRPr="006C3BDF">
        <w:rPr>
          <w:rFonts w:eastAsia="Times New Roman" w:cs="Times New Roman"/>
          <w:lang w:eastAsia="it-IT"/>
        </w:rPr>
        <w:t xml:space="preserve"> </w:t>
      </w:r>
      <w:r w:rsidR="006660DC">
        <w:rPr>
          <w:rFonts w:eastAsia="Times New Roman" w:cs="Times New Roman"/>
          <w:lang w:eastAsia="it-IT"/>
        </w:rPr>
        <w:t>e il</w:t>
      </w:r>
      <w:r w:rsidRPr="006C3BDF">
        <w:rPr>
          <w:rFonts w:eastAsia="Times New Roman" w:cs="Times New Roman"/>
          <w:lang w:eastAsia="it-IT"/>
        </w:rPr>
        <w:t xml:space="preserve"> </w:t>
      </w:r>
      <w:r w:rsidR="006660DC">
        <w:t>p</w:t>
      </w:r>
      <w:r w:rsidRPr="006C3BDF">
        <w:t>ensa</w:t>
      </w:r>
      <w:r w:rsidR="006660DC">
        <w:t>re</w:t>
      </w:r>
      <w:r w:rsidRPr="006C3BDF">
        <w:t xml:space="preserve"> che chi non beve in compagnia sia meno socievole.</w:t>
      </w:r>
    </w:p>
    <w:p w:rsidR="00ED7F1F" w:rsidRPr="00924D48" w:rsidRDefault="00ED7F1F" w:rsidP="00ED7F1F">
      <w:pPr>
        <w:pStyle w:val="Paragrafoelenco"/>
        <w:spacing w:before="100" w:beforeAutospacing="1" w:after="100" w:afterAutospacing="1" w:line="240" w:lineRule="auto"/>
        <w:jc w:val="both"/>
        <w:rPr>
          <w:rFonts w:eastAsia="Times New Roman" w:cs="Times New Roman"/>
          <w:lang w:eastAsia="it-IT"/>
        </w:rPr>
      </w:pPr>
    </w:p>
    <w:p w:rsidR="00ED7F1F" w:rsidRPr="00930CCB" w:rsidRDefault="00ED7F1F" w:rsidP="00930CCB">
      <w:pPr>
        <w:jc w:val="both"/>
        <w:rPr>
          <w:b/>
        </w:rPr>
      </w:pPr>
      <w:r w:rsidRPr="00930CCB">
        <w:rPr>
          <w:b/>
        </w:rPr>
        <w:t xml:space="preserve">Non vi è </w:t>
      </w:r>
      <w:r w:rsidR="006F4E06" w:rsidRPr="00930CCB">
        <w:rPr>
          <w:b/>
        </w:rPr>
        <w:t xml:space="preserve">invece </w:t>
      </w:r>
      <w:r w:rsidRPr="00930CCB">
        <w:rPr>
          <w:b/>
        </w:rPr>
        <w:t>relazione tra le seguenti variabili:</w:t>
      </w:r>
    </w:p>
    <w:p w:rsidR="00ED7F1F" w:rsidRDefault="00ED7F1F" w:rsidP="00930CCB">
      <w:pPr>
        <w:pStyle w:val="Paragrafoelenco"/>
        <w:numPr>
          <w:ilvl w:val="0"/>
          <w:numId w:val="10"/>
        </w:numPr>
        <w:jc w:val="both"/>
      </w:pPr>
      <w:r w:rsidRPr="00924D48">
        <w:rPr>
          <w:rFonts w:eastAsia="Times New Roman" w:cs="Times New Roman"/>
          <w:lang w:eastAsia="it-IT"/>
        </w:rPr>
        <w:t xml:space="preserve">Beve alcolici </w:t>
      </w:r>
      <w:r w:rsidRPr="00924D48">
        <w:rPr>
          <w:rFonts w:eastAsia="Times New Roman" w:cs="Times New Roman"/>
          <w:lang w:eastAsia="it-IT"/>
        </w:rPr>
        <w:sym w:font="Wingdings 3" w:char="F022"/>
      </w:r>
      <w:r w:rsidRPr="00924D48">
        <w:rPr>
          <w:rFonts w:eastAsia="Times New Roman" w:cs="Times New Roman"/>
          <w:lang w:eastAsia="it-IT"/>
        </w:rPr>
        <w:t xml:space="preserve"> </w:t>
      </w:r>
      <w:r w:rsidRPr="00924D48">
        <w:t>Pensa che chi non beve in compagnia sia meno socievole</w:t>
      </w:r>
      <w:r>
        <w:t>;</w:t>
      </w:r>
    </w:p>
    <w:p w:rsidR="00ED7F1F" w:rsidRPr="006C3BDF" w:rsidRDefault="00ED7F1F" w:rsidP="00930CCB">
      <w:pPr>
        <w:pStyle w:val="Paragrafoelenco"/>
        <w:numPr>
          <w:ilvl w:val="0"/>
          <w:numId w:val="10"/>
        </w:numPr>
        <w:jc w:val="both"/>
      </w:pPr>
      <w:r w:rsidRPr="006C3BDF">
        <w:rPr>
          <w:rFonts w:eastAsia="Times New Roman" w:cs="Times New Roman"/>
          <w:lang w:eastAsia="it-IT"/>
        </w:rPr>
        <w:t xml:space="preserve">Beve più di tre drink quando esce in gruppo </w:t>
      </w:r>
      <w:r w:rsidRPr="006C3BDF">
        <w:rPr>
          <w:rFonts w:eastAsia="Times New Roman" w:cs="Times New Roman"/>
          <w:lang w:eastAsia="it-IT"/>
        </w:rPr>
        <w:sym w:font="Wingdings 3" w:char="F022"/>
      </w:r>
      <w:r w:rsidRPr="006C3BDF">
        <w:rPr>
          <w:rFonts w:eastAsia="Times New Roman" w:cs="Times New Roman"/>
          <w:lang w:eastAsia="it-IT"/>
        </w:rPr>
        <w:t xml:space="preserve"> Quando beve si sente più socievole</w:t>
      </w:r>
      <w:r>
        <w:rPr>
          <w:rFonts w:eastAsia="Times New Roman" w:cs="Times New Roman"/>
          <w:lang w:eastAsia="it-IT"/>
        </w:rPr>
        <w:t>;</w:t>
      </w:r>
    </w:p>
    <w:p w:rsidR="00ED7F1F" w:rsidRPr="006C3BDF" w:rsidRDefault="00ED7F1F" w:rsidP="00930CCB">
      <w:pPr>
        <w:pStyle w:val="Paragrafoelenco"/>
        <w:numPr>
          <w:ilvl w:val="0"/>
          <w:numId w:val="10"/>
        </w:numPr>
        <w:jc w:val="both"/>
      </w:pPr>
      <w:r w:rsidRPr="006C3BDF">
        <w:rPr>
          <w:rFonts w:eastAsia="Times New Roman" w:cs="Times New Roman"/>
          <w:lang w:eastAsia="it-IT"/>
        </w:rPr>
        <w:t xml:space="preserve">Beve più di tre drink quando esce in gruppo </w:t>
      </w:r>
      <w:r w:rsidRPr="006C3BDF">
        <w:rPr>
          <w:rFonts w:eastAsia="Times New Roman" w:cs="Times New Roman"/>
          <w:lang w:eastAsia="it-IT"/>
        </w:rPr>
        <w:sym w:font="Wingdings 3" w:char="F022"/>
      </w:r>
      <w:r w:rsidRPr="006C3BDF">
        <w:rPr>
          <w:rFonts w:eastAsia="Times New Roman" w:cs="Times New Roman"/>
          <w:lang w:eastAsia="it-IT"/>
        </w:rPr>
        <w:t xml:space="preserve"> </w:t>
      </w:r>
      <w:r w:rsidRPr="006C3BDF">
        <w:t>Pensa che chi non beve in compagnia sia meno socievole;</w:t>
      </w:r>
    </w:p>
    <w:p w:rsidR="00ED7F1F" w:rsidRPr="006C3BDF" w:rsidRDefault="00ED7F1F" w:rsidP="00930CCB">
      <w:pPr>
        <w:pStyle w:val="Paragrafoelenco"/>
        <w:numPr>
          <w:ilvl w:val="0"/>
          <w:numId w:val="10"/>
        </w:numPr>
        <w:spacing w:before="100" w:beforeAutospacing="1" w:after="100" w:afterAutospacing="1" w:line="240" w:lineRule="auto"/>
        <w:jc w:val="both"/>
        <w:rPr>
          <w:rFonts w:eastAsia="Times New Roman" w:cs="Times New Roman"/>
          <w:lang w:eastAsia="it-IT"/>
        </w:rPr>
      </w:pPr>
      <w:r w:rsidRPr="006C3BDF">
        <w:t>Crede che chi beve tanto sia da giudicare negativamente</w:t>
      </w:r>
      <w:r w:rsidRPr="006C3BDF">
        <w:rPr>
          <w:rFonts w:eastAsia="Times New Roman" w:cs="Times New Roman"/>
          <w:lang w:eastAsia="it-IT"/>
        </w:rPr>
        <w:t xml:space="preserve"> </w:t>
      </w:r>
      <w:r w:rsidRPr="006C3BDF">
        <w:rPr>
          <w:rFonts w:eastAsia="Times New Roman" w:cs="Times New Roman"/>
          <w:lang w:eastAsia="it-IT"/>
        </w:rPr>
        <w:sym w:font="Wingdings 3" w:char="F022"/>
      </w:r>
      <w:r w:rsidRPr="006C3BDF">
        <w:rPr>
          <w:rFonts w:eastAsia="Times New Roman" w:cs="Times New Roman"/>
          <w:lang w:eastAsia="it-IT"/>
        </w:rPr>
        <w:t xml:space="preserve"> </w:t>
      </w:r>
      <w:r w:rsidRPr="006C3BDF">
        <w:t>Sa rifiutare l’invito a bere un drink da parte di un amico dopo aver già bevuto;</w:t>
      </w:r>
    </w:p>
    <w:p w:rsidR="00ED7F1F" w:rsidRPr="006C3BDF" w:rsidRDefault="00ED7F1F" w:rsidP="00930CCB">
      <w:pPr>
        <w:pStyle w:val="Paragrafoelenco"/>
        <w:numPr>
          <w:ilvl w:val="0"/>
          <w:numId w:val="10"/>
        </w:numPr>
        <w:jc w:val="both"/>
      </w:pPr>
      <w:r w:rsidRPr="006C3BDF">
        <w:t>Crede che chi beve tanto sia da giudicare negativamente</w:t>
      </w:r>
      <w:r w:rsidRPr="006C3BDF">
        <w:rPr>
          <w:rFonts w:eastAsia="Times New Roman" w:cs="Times New Roman"/>
          <w:lang w:eastAsia="it-IT"/>
        </w:rPr>
        <w:t xml:space="preserve"> </w:t>
      </w:r>
      <w:r w:rsidRPr="006C3BDF">
        <w:rPr>
          <w:rFonts w:eastAsia="Times New Roman" w:cs="Times New Roman"/>
          <w:lang w:eastAsia="it-IT"/>
        </w:rPr>
        <w:sym w:font="Wingdings 3" w:char="F022"/>
      </w:r>
      <w:r w:rsidRPr="006C3BDF">
        <w:rPr>
          <w:rFonts w:eastAsia="Times New Roman" w:cs="Times New Roman"/>
          <w:lang w:eastAsia="it-IT"/>
        </w:rPr>
        <w:t xml:space="preserve"> Quando beve si sente più socievole;</w:t>
      </w:r>
    </w:p>
    <w:p w:rsidR="00ED7F1F" w:rsidRPr="006C3BDF" w:rsidRDefault="00ED7F1F" w:rsidP="00930CCB">
      <w:pPr>
        <w:pStyle w:val="Paragrafoelenco"/>
        <w:numPr>
          <w:ilvl w:val="0"/>
          <w:numId w:val="10"/>
        </w:numPr>
        <w:jc w:val="both"/>
        <w:rPr>
          <w:rFonts w:eastAsia="Times New Roman" w:cs="Times New Roman"/>
          <w:lang w:eastAsia="it-IT"/>
        </w:rPr>
      </w:pPr>
      <w:r w:rsidRPr="006C3BDF">
        <w:t xml:space="preserve">Si è sentito in colpa dopo aver bevuto troppo </w:t>
      </w:r>
      <w:r w:rsidRPr="006C3BDF">
        <w:rPr>
          <w:lang w:eastAsia="it-IT"/>
        </w:rPr>
        <w:sym w:font="Wingdings 3" w:char="F022"/>
      </w:r>
      <w:r w:rsidRPr="006C3BDF">
        <w:rPr>
          <w:rFonts w:eastAsia="Times New Roman" w:cs="Times New Roman"/>
          <w:lang w:eastAsia="it-IT"/>
        </w:rPr>
        <w:t xml:space="preserve"> Beve di più quando esce con gruppi che bevono molto;</w:t>
      </w:r>
    </w:p>
    <w:p w:rsidR="00ED7F1F" w:rsidRPr="006C3BDF" w:rsidRDefault="00ED7F1F" w:rsidP="00930CCB">
      <w:pPr>
        <w:pStyle w:val="Paragrafoelenco"/>
        <w:numPr>
          <w:ilvl w:val="0"/>
          <w:numId w:val="10"/>
        </w:numPr>
        <w:jc w:val="both"/>
      </w:pPr>
      <w:r w:rsidRPr="006C3BDF">
        <w:t xml:space="preserve">Si è sentito in colpa dopo aver bevuto troppo </w:t>
      </w:r>
      <w:r w:rsidRPr="006C3BDF">
        <w:rPr>
          <w:rFonts w:eastAsia="Times New Roman" w:cs="Times New Roman"/>
          <w:lang w:eastAsia="it-IT"/>
        </w:rPr>
        <w:sym w:font="Wingdings 3" w:char="F022"/>
      </w:r>
      <w:r w:rsidRPr="006C3BDF">
        <w:rPr>
          <w:rFonts w:eastAsia="Times New Roman" w:cs="Times New Roman"/>
          <w:lang w:eastAsia="it-IT"/>
        </w:rPr>
        <w:t xml:space="preserve"> </w:t>
      </w:r>
      <w:r w:rsidRPr="006C3BDF">
        <w:t>Sa rifiutare l’invito a bere un drink da parte di un amico dopo aver già bevuto;</w:t>
      </w:r>
    </w:p>
    <w:p w:rsidR="00ED7F1F" w:rsidRPr="006C3BDF" w:rsidRDefault="00ED7F1F" w:rsidP="00930CCB">
      <w:pPr>
        <w:pStyle w:val="Paragrafoelenco"/>
        <w:numPr>
          <w:ilvl w:val="0"/>
          <w:numId w:val="10"/>
        </w:numPr>
        <w:spacing w:before="100" w:beforeAutospacing="1" w:after="100" w:afterAutospacing="1" w:line="240" w:lineRule="auto"/>
        <w:jc w:val="both"/>
      </w:pPr>
      <w:r w:rsidRPr="006C3BDF">
        <w:t xml:space="preserve">Si è sentito in colpa dopo aver bevuto troppo </w:t>
      </w:r>
      <w:r w:rsidRPr="006C3BDF">
        <w:rPr>
          <w:rFonts w:eastAsia="Times New Roman" w:cs="Times New Roman"/>
          <w:lang w:eastAsia="it-IT"/>
        </w:rPr>
        <w:sym w:font="Wingdings 3" w:char="F022"/>
      </w:r>
      <w:r w:rsidRPr="006C3BDF">
        <w:rPr>
          <w:rFonts w:eastAsia="Times New Roman" w:cs="Times New Roman"/>
          <w:lang w:eastAsia="it-IT"/>
        </w:rPr>
        <w:t xml:space="preserve"> Quando beve si sente più socievole.</w:t>
      </w:r>
    </w:p>
    <w:p w:rsidR="006F4E06" w:rsidRDefault="006F4E06" w:rsidP="00930CCB">
      <w:pPr>
        <w:pStyle w:val="Paragrafoelenco"/>
        <w:jc w:val="both"/>
      </w:pPr>
    </w:p>
    <w:p w:rsidR="006F4E06" w:rsidRPr="00930CCB" w:rsidRDefault="006F4E06" w:rsidP="00930CCB">
      <w:pPr>
        <w:ind w:left="360"/>
        <w:jc w:val="both"/>
        <w:rPr>
          <w:b/>
        </w:rPr>
      </w:pPr>
      <w:r w:rsidRPr="00930CCB">
        <w:rPr>
          <w:b/>
        </w:rPr>
        <w:t>Pertanto all’interno del nostro campione non sono valide le seguenti ipotesi specifiche:</w:t>
      </w:r>
    </w:p>
    <w:p w:rsidR="006F4E06" w:rsidRDefault="00930CCB" w:rsidP="00930CCB">
      <w:pPr>
        <w:pStyle w:val="Paragrafoelenco"/>
        <w:numPr>
          <w:ilvl w:val="0"/>
          <w:numId w:val="10"/>
        </w:numPr>
        <w:jc w:val="both"/>
      </w:pPr>
      <w:r>
        <w:rPr>
          <w:rFonts w:eastAsia="Times New Roman" w:cs="Times New Roman"/>
          <w:lang w:eastAsia="it-IT"/>
        </w:rPr>
        <w:t>Vi è relazione tra il ber</w:t>
      </w:r>
      <w:r w:rsidRPr="00924D48">
        <w:rPr>
          <w:rFonts w:eastAsia="Times New Roman" w:cs="Times New Roman"/>
          <w:lang w:eastAsia="it-IT"/>
        </w:rPr>
        <w:t xml:space="preserve">e alcolici </w:t>
      </w:r>
      <w:r>
        <w:rPr>
          <w:lang w:eastAsia="it-IT"/>
        </w:rPr>
        <w:t>e il</w:t>
      </w:r>
      <w:r w:rsidRPr="00924D48">
        <w:rPr>
          <w:rFonts w:eastAsia="Times New Roman" w:cs="Times New Roman"/>
          <w:lang w:eastAsia="it-IT"/>
        </w:rPr>
        <w:t xml:space="preserve"> </w:t>
      </w:r>
      <w:r>
        <w:rPr>
          <w:rFonts w:eastAsia="Times New Roman" w:cs="Times New Roman"/>
          <w:lang w:eastAsia="it-IT"/>
        </w:rPr>
        <w:t>p</w:t>
      </w:r>
      <w:r w:rsidR="006F4E06" w:rsidRPr="00924D48">
        <w:t>ensa</w:t>
      </w:r>
      <w:r>
        <w:t>re</w:t>
      </w:r>
      <w:r w:rsidR="006F4E06" w:rsidRPr="00924D48">
        <w:t xml:space="preserve"> che chi non beve in compagnia sia meno socievole</w:t>
      </w:r>
      <w:r w:rsidR="006F4E06">
        <w:t>;</w:t>
      </w:r>
    </w:p>
    <w:p w:rsidR="006F4E06" w:rsidRPr="006C3BDF" w:rsidRDefault="003B633F" w:rsidP="00930CCB">
      <w:pPr>
        <w:pStyle w:val="Paragrafoelenco"/>
        <w:numPr>
          <w:ilvl w:val="0"/>
          <w:numId w:val="10"/>
        </w:numPr>
        <w:jc w:val="both"/>
      </w:pPr>
      <w:r>
        <w:rPr>
          <w:rFonts w:eastAsia="Times New Roman" w:cs="Times New Roman"/>
          <w:lang w:eastAsia="it-IT"/>
        </w:rPr>
        <w:t>Vi è relazione tra il ber</w:t>
      </w:r>
      <w:r w:rsidRPr="00924D48">
        <w:rPr>
          <w:rFonts w:eastAsia="Times New Roman" w:cs="Times New Roman"/>
          <w:lang w:eastAsia="it-IT"/>
        </w:rPr>
        <w:t xml:space="preserve">e </w:t>
      </w:r>
      <w:r w:rsidR="006F4E06" w:rsidRPr="006C3BDF">
        <w:rPr>
          <w:rFonts w:eastAsia="Times New Roman" w:cs="Times New Roman"/>
          <w:lang w:eastAsia="it-IT"/>
        </w:rPr>
        <w:t xml:space="preserve">più di tre drink quando </w:t>
      </w:r>
      <w:r>
        <w:rPr>
          <w:rFonts w:eastAsia="Times New Roman" w:cs="Times New Roman"/>
          <w:lang w:eastAsia="it-IT"/>
        </w:rPr>
        <w:t xml:space="preserve">si </w:t>
      </w:r>
      <w:r w:rsidR="006F4E06" w:rsidRPr="006C3BDF">
        <w:rPr>
          <w:rFonts w:eastAsia="Times New Roman" w:cs="Times New Roman"/>
          <w:lang w:eastAsia="it-IT"/>
        </w:rPr>
        <w:t xml:space="preserve">esce in gruppo </w:t>
      </w:r>
      <w:r>
        <w:rPr>
          <w:rFonts w:eastAsia="Times New Roman" w:cs="Times New Roman"/>
          <w:lang w:eastAsia="it-IT"/>
        </w:rPr>
        <w:t>e il sentirsi</w:t>
      </w:r>
      <w:r w:rsidR="006F4E06" w:rsidRPr="006C3BDF">
        <w:rPr>
          <w:rFonts w:eastAsia="Times New Roman" w:cs="Times New Roman"/>
          <w:lang w:eastAsia="it-IT"/>
        </w:rPr>
        <w:t xml:space="preserve"> più socievole</w:t>
      </w:r>
      <w:r>
        <w:rPr>
          <w:rFonts w:eastAsia="Times New Roman" w:cs="Times New Roman"/>
          <w:lang w:eastAsia="it-IT"/>
        </w:rPr>
        <w:t xml:space="preserve"> quando si beve</w:t>
      </w:r>
      <w:r w:rsidR="006F4E06">
        <w:rPr>
          <w:rFonts w:eastAsia="Times New Roman" w:cs="Times New Roman"/>
          <w:lang w:eastAsia="it-IT"/>
        </w:rPr>
        <w:t>;</w:t>
      </w:r>
    </w:p>
    <w:p w:rsidR="006F4E06" w:rsidRPr="006C3BDF" w:rsidRDefault="003B633F" w:rsidP="00930CCB">
      <w:pPr>
        <w:pStyle w:val="Paragrafoelenco"/>
        <w:numPr>
          <w:ilvl w:val="0"/>
          <w:numId w:val="10"/>
        </w:numPr>
        <w:jc w:val="both"/>
      </w:pPr>
      <w:r>
        <w:rPr>
          <w:rFonts w:eastAsia="Times New Roman" w:cs="Times New Roman"/>
          <w:lang w:eastAsia="it-IT"/>
        </w:rPr>
        <w:t>Vi è relazione tra il ber</w:t>
      </w:r>
      <w:r w:rsidRPr="00924D48">
        <w:rPr>
          <w:rFonts w:eastAsia="Times New Roman" w:cs="Times New Roman"/>
          <w:lang w:eastAsia="it-IT"/>
        </w:rPr>
        <w:t xml:space="preserve">e </w:t>
      </w:r>
      <w:r w:rsidR="006F4E06" w:rsidRPr="006C3BDF">
        <w:rPr>
          <w:rFonts w:eastAsia="Times New Roman" w:cs="Times New Roman"/>
          <w:lang w:eastAsia="it-IT"/>
        </w:rPr>
        <w:t xml:space="preserve">più di tre drink quando </w:t>
      </w:r>
      <w:r>
        <w:rPr>
          <w:rFonts w:eastAsia="Times New Roman" w:cs="Times New Roman"/>
          <w:lang w:eastAsia="it-IT"/>
        </w:rPr>
        <w:t xml:space="preserve">si </w:t>
      </w:r>
      <w:r w:rsidR="006F4E06" w:rsidRPr="006C3BDF">
        <w:rPr>
          <w:rFonts w:eastAsia="Times New Roman" w:cs="Times New Roman"/>
          <w:lang w:eastAsia="it-IT"/>
        </w:rPr>
        <w:t xml:space="preserve">esce in gruppo </w:t>
      </w:r>
      <w:r>
        <w:rPr>
          <w:rFonts w:eastAsia="Times New Roman" w:cs="Times New Roman"/>
          <w:lang w:eastAsia="it-IT"/>
        </w:rPr>
        <w:t>e il p</w:t>
      </w:r>
      <w:r w:rsidR="006F4E06" w:rsidRPr="006C3BDF">
        <w:t>ensa</w:t>
      </w:r>
      <w:r>
        <w:t>re</w:t>
      </w:r>
      <w:r w:rsidR="006F4E06" w:rsidRPr="006C3BDF">
        <w:t xml:space="preserve"> che chi non beve in compagnia sia meno socievole;</w:t>
      </w:r>
    </w:p>
    <w:p w:rsidR="006F4E06" w:rsidRPr="006C3BDF" w:rsidRDefault="003B633F" w:rsidP="00930CCB">
      <w:pPr>
        <w:pStyle w:val="Paragrafoelenco"/>
        <w:numPr>
          <w:ilvl w:val="0"/>
          <w:numId w:val="10"/>
        </w:numPr>
        <w:spacing w:before="100" w:beforeAutospacing="1" w:after="100" w:afterAutospacing="1" w:line="240" w:lineRule="auto"/>
        <w:jc w:val="both"/>
        <w:rPr>
          <w:rFonts w:eastAsia="Times New Roman" w:cs="Times New Roman"/>
          <w:lang w:eastAsia="it-IT"/>
        </w:rPr>
      </w:pPr>
      <w:r>
        <w:rPr>
          <w:rFonts w:eastAsia="Times New Roman" w:cs="Times New Roman"/>
          <w:lang w:eastAsia="it-IT"/>
        </w:rPr>
        <w:t>Vi è relazione tra il c</w:t>
      </w:r>
      <w:r w:rsidR="006F4E06" w:rsidRPr="006C3BDF">
        <w:t>rede</w:t>
      </w:r>
      <w:r>
        <w:t>re</w:t>
      </w:r>
      <w:r w:rsidR="006F4E06" w:rsidRPr="006C3BDF">
        <w:t xml:space="preserve"> che chi beve tanto sia da giudicare negativamente</w:t>
      </w:r>
      <w:r w:rsidR="006F4E06" w:rsidRPr="006C3BDF">
        <w:rPr>
          <w:rFonts w:eastAsia="Times New Roman" w:cs="Times New Roman"/>
          <w:lang w:eastAsia="it-IT"/>
        </w:rPr>
        <w:t xml:space="preserve"> </w:t>
      </w:r>
      <w:r>
        <w:rPr>
          <w:rFonts w:eastAsia="Times New Roman" w:cs="Times New Roman"/>
          <w:lang w:eastAsia="it-IT"/>
        </w:rPr>
        <w:t>e il</w:t>
      </w:r>
      <w:r w:rsidR="006F4E06" w:rsidRPr="006C3BDF">
        <w:rPr>
          <w:rFonts w:eastAsia="Times New Roman" w:cs="Times New Roman"/>
          <w:lang w:eastAsia="it-IT"/>
        </w:rPr>
        <w:t xml:space="preserve"> </w:t>
      </w:r>
      <w:r>
        <w:t>s</w:t>
      </w:r>
      <w:r w:rsidR="006F4E06" w:rsidRPr="006C3BDF">
        <w:t>a</w:t>
      </w:r>
      <w:r>
        <w:t>per</w:t>
      </w:r>
      <w:r w:rsidR="006F4E06" w:rsidRPr="006C3BDF">
        <w:t xml:space="preserve"> rifiutare l’invito a bere un drink da parte di un amico dopo aver già bevuto;</w:t>
      </w:r>
    </w:p>
    <w:p w:rsidR="006F4E06" w:rsidRPr="006C3BDF" w:rsidRDefault="003B633F" w:rsidP="00930CCB">
      <w:pPr>
        <w:pStyle w:val="Paragrafoelenco"/>
        <w:numPr>
          <w:ilvl w:val="0"/>
          <w:numId w:val="10"/>
        </w:numPr>
        <w:jc w:val="both"/>
      </w:pPr>
      <w:r>
        <w:rPr>
          <w:rFonts w:eastAsia="Times New Roman" w:cs="Times New Roman"/>
          <w:lang w:eastAsia="it-IT"/>
        </w:rPr>
        <w:t>Vi è relazione tra il c</w:t>
      </w:r>
      <w:r w:rsidR="006F4E06" w:rsidRPr="006C3BDF">
        <w:t>rede</w:t>
      </w:r>
      <w:r>
        <w:t>re</w:t>
      </w:r>
      <w:r w:rsidR="006F4E06" w:rsidRPr="006C3BDF">
        <w:t xml:space="preserve"> che chi beve tanto sia da giudicare negativamente</w:t>
      </w:r>
      <w:r w:rsidR="006F4E06" w:rsidRPr="006C3BDF">
        <w:rPr>
          <w:rFonts w:eastAsia="Times New Roman" w:cs="Times New Roman"/>
          <w:lang w:eastAsia="it-IT"/>
        </w:rPr>
        <w:t xml:space="preserve"> </w:t>
      </w:r>
      <w:r>
        <w:rPr>
          <w:rFonts w:eastAsia="Times New Roman" w:cs="Times New Roman"/>
          <w:lang w:eastAsia="it-IT"/>
        </w:rPr>
        <w:t>e il</w:t>
      </w:r>
      <w:r w:rsidR="006F4E06" w:rsidRPr="006C3BDF">
        <w:rPr>
          <w:rFonts w:eastAsia="Times New Roman" w:cs="Times New Roman"/>
          <w:lang w:eastAsia="it-IT"/>
        </w:rPr>
        <w:t xml:space="preserve"> sent</w:t>
      </w:r>
      <w:r>
        <w:rPr>
          <w:rFonts w:eastAsia="Times New Roman" w:cs="Times New Roman"/>
          <w:lang w:eastAsia="it-IT"/>
        </w:rPr>
        <w:t>irsi</w:t>
      </w:r>
      <w:r w:rsidR="006F4E06" w:rsidRPr="006C3BDF">
        <w:rPr>
          <w:rFonts w:eastAsia="Times New Roman" w:cs="Times New Roman"/>
          <w:lang w:eastAsia="it-IT"/>
        </w:rPr>
        <w:t xml:space="preserve"> più socievole</w:t>
      </w:r>
      <w:r>
        <w:rPr>
          <w:rFonts w:eastAsia="Times New Roman" w:cs="Times New Roman"/>
          <w:lang w:eastAsia="it-IT"/>
        </w:rPr>
        <w:t xml:space="preserve"> quando si beve</w:t>
      </w:r>
      <w:r w:rsidR="006F4E06" w:rsidRPr="006C3BDF">
        <w:rPr>
          <w:rFonts w:eastAsia="Times New Roman" w:cs="Times New Roman"/>
          <w:lang w:eastAsia="it-IT"/>
        </w:rPr>
        <w:t>;</w:t>
      </w:r>
    </w:p>
    <w:p w:rsidR="006F4E06" w:rsidRPr="006C3BDF" w:rsidRDefault="003B633F" w:rsidP="00930CCB">
      <w:pPr>
        <w:pStyle w:val="Paragrafoelenco"/>
        <w:numPr>
          <w:ilvl w:val="0"/>
          <w:numId w:val="10"/>
        </w:numPr>
        <w:jc w:val="both"/>
        <w:rPr>
          <w:rFonts w:eastAsia="Times New Roman" w:cs="Times New Roman"/>
          <w:lang w:eastAsia="it-IT"/>
        </w:rPr>
      </w:pPr>
      <w:r>
        <w:rPr>
          <w:rFonts w:eastAsia="Times New Roman" w:cs="Times New Roman"/>
          <w:lang w:eastAsia="it-IT"/>
        </w:rPr>
        <w:t xml:space="preserve">Vi è relazione tra </w:t>
      </w:r>
      <w:r w:rsidR="006F4E06" w:rsidRPr="006C3BDF">
        <w:t>senti</w:t>
      </w:r>
      <w:r>
        <w:t>rsi</w:t>
      </w:r>
      <w:r w:rsidR="006F4E06" w:rsidRPr="006C3BDF">
        <w:t xml:space="preserve"> in colpa dopo aver bevuto troppo </w:t>
      </w:r>
      <w:r>
        <w:rPr>
          <w:lang w:eastAsia="it-IT"/>
        </w:rPr>
        <w:t xml:space="preserve">e il </w:t>
      </w:r>
      <w:r>
        <w:rPr>
          <w:rFonts w:eastAsia="Times New Roman" w:cs="Times New Roman"/>
          <w:lang w:eastAsia="it-IT"/>
        </w:rPr>
        <w:t>Ber</w:t>
      </w:r>
      <w:r w:rsidR="006F4E06" w:rsidRPr="006C3BDF">
        <w:rPr>
          <w:rFonts w:eastAsia="Times New Roman" w:cs="Times New Roman"/>
          <w:lang w:eastAsia="it-IT"/>
        </w:rPr>
        <w:t xml:space="preserve">e di più quando </w:t>
      </w:r>
      <w:r>
        <w:rPr>
          <w:rFonts w:eastAsia="Times New Roman" w:cs="Times New Roman"/>
          <w:lang w:eastAsia="it-IT"/>
        </w:rPr>
        <w:t xml:space="preserve">si </w:t>
      </w:r>
      <w:r w:rsidR="006F4E06" w:rsidRPr="006C3BDF">
        <w:rPr>
          <w:rFonts w:eastAsia="Times New Roman" w:cs="Times New Roman"/>
          <w:lang w:eastAsia="it-IT"/>
        </w:rPr>
        <w:t>esce con gruppi che bevono molto;</w:t>
      </w:r>
    </w:p>
    <w:p w:rsidR="006F4E06" w:rsidRPr="006C3BDF" w:rsidRDefault="003B633F" w:rsidP="00930CCB">
      <w:pPr>
        <w:pStyle w:val="Paragrafoelenco"/>
        <w:numPr>
          <w:ilvl w:val="0"/>
          <w:numId w:val="10"/>
        </w:numPr>
        <w:jc w:val="both"/>
      </w:pPr>
      <w:r>
        <w:rPr>
          <w:rFonts w:eastAsia="Times New Roman" w:cs="Times New Roman"/>
          <w:lang w:eastAsia="it-IT"/>
        </w:rPr>
        <w:t xml:space="preserve">Vi è relazione tra il </w:t>
      </w:r>
      <w:r>
        <w:t>sentirsi</w:t>
      </w:r>
      <w:r w:rsidR="006F4E06" w:rsidRPr="006C3BDF">
        <w:t xml:space="preserve"> in colpa dopo aver bevuto troppo </w:t>
      </w:r>
      <w:r>
        <w:rPr>
          <w:rFonts w:eastAsia="Times New Roman" w:cs="Times New Roman"/>
          <w:lang w:eastAsia="it-IT"/>
        </w:rPr>
        <w:t>e il</w:t>
      </w:r>
      <w:r w:rsidR="006F4E06" w:rsidRPr="006C3BDF">
        <w:rPr>
          <w:rFonts w:eastAsia="Times New Roman" w:cs="Times New Roman"/>
          <w:lang w:eastAsia="it-IT"/>
        </w:rPr>
        <w:t xml:space="preserve"> </w:t>
      </w:r>
      <w:r>
        <w:t>s</w:t>
      </w:r>
      <w:r w:rsidR="006F4E06" w:rsidRPr="006C3BDF">
        <w:t>a</w:t>
      </w:r>
      <w:r>
        <w:t>per</w:t>
      </w:r>
      <w:r w:rsidR="006F4E06" w:rsidRPr="006C3BDF">
        <w:t xml:space="preserve"> rifiutare l’invito a bere un drink da parte di un amico dopo aver già bevuto;</w:t>
      </w:r>
    </w:p>
    <w:p w:rsidR="006F4E06" w:rsidRPr="006C3BDF" w:rsidRDefault="003B633F" w:rsidP="00930CCB">
      <w:pPr>
        <w:pStyle w:val="Paragrafoelenco"/>
        <w:numPr>
          <w:ilvl w:val="0"/>
          <w:numId w:val="10"/>
        </w:numPr>
        <w:spacing w:before="100" w:beforeAutospacing="1" w:after="100" w:afterAutospacing="1" w:line="240" w:lineRule="auto"/>
        <w:jc w:val="both"/>
      </w:pPr>
      <w:r>
        <w:rPr>
          <w:rFonts w:eastAsia="Times New Roman" w:cs="Times New Roman"/>
          <w:lang w:eastAsia="it-IT"/>
        </w:rPr>
        <w:lastRenderedPageBreak/>
        <w:t xml:space="preserve">Vi è relazione tra il </w:t>
      </w:r>
      <w:r w:rsidR="006F4E06" w:rsidRPr="006C3BDF">
        <w:t>sent</w:t>
      </w:r>
      <w:r>
        <w:t>irsi</w:t>
      </w:r>
      <w:r w:rsidR="006F4E06" w:rsidRPr="006C3BDF">
        <w:t xml:space="preserve"> in colpa dopo aver bevuto troppo </w:t>
      </w:r>
      <w:r>
        <w:rPr>
          <w:rFonts w:eastAsia="Times New Roman" w:cs="Times New Roman"/>
          <w:lang w:eastAsia="it-IT"/>
        </w:rPr>
        <w:t>e il sentirsi</w:t>
      </w:r>
      <w:r w:rsidR="006F4E06" w:rsidRPr="006C3BDF">
        <w:rPr>
          <w:rFonts w:eastAsia="Times New Roman" w:cs="Times New Roman"/>
          <w:lang w:eastAsia="it-IT"/>
        </w:rPr>
        <w:t xml:space="preserve"> più socievole</w:t>
      </w:r>
      <w:r>
        <w:rPr>
          <w:rFonts w:eastAsia="Times New Roman" w:cs="Times New Roman"/>
          <w:lang w:eastAsia="it-IT"/>
        </w:rPr>
        <w:t xml:space="preserve"> quando si beve</w:t>
      </w:r>
      <w:r w:rsidR="006F4E06" w:rsidRPr="006C3BDF">
        <w:rPr>
          <w:rFonts w:eastAsia="Times New Roman" w:cs="Times New Roman"/>
          <w:lang w:eastAsia="it-IT"/>
        </w:rPr>
        <w:t>.</w:t>
      </w:r>
    </w:p>
    <w:p w:rsidR="00811CF0" w:rsidRPr="00E61093" w:rsidRDefault="00E61093">
      <w:r w:rsidRPr="00E61093">
        <w:t>Probabilmente se avessimo avuto la possibilità di operare su un campione di ricerca più vasto avremmo ottenuto risultati maggiormente corroboranti le nostre ipotesi.</w:t>
      </w:r>
    </w:p>
    <w:p w:rsidR="006F4E06" w:rsidRDefault="006F4E06">
      <w:pPr>
        <w:rPr>
          <w:b/>
        </w:rPr>
      </w:pPr>
    </w:p>
    <w:p w:rsidR="00080FA1" w:rsidRDefault="00080FA1">
      <w:r>
        <w:rPr>
          <w:b/>
        </w:rPr>
        <w:t>SITOGRAFIA:</w:t>
      </w:r>
    </w:p>
    <w:p w:rsidR="00080FA1" w:rsidRDefault="00080FA1">
      <w:hyperlink r:id="rId11" w:history="1">
        <w:r w:rsidRPr="005A5214">
          <w:rPr>
            <w:rStyle w:val="Collegamentoipertestuale"/>
          </w:rPr>
          <w:t>http://www.cestep.it/FAQalc_frame.htm</w:t>
        </w:r>
      </w:hyperlink>
    </w:p>
    <w:p w:rsidR="00080FA1" w:rsidRDefault="00080FA1">
      <w:hyperlink r:id="rId12" w:history="1">
        <w:r w:rsidRPr="005A5214">
          <w:rPr>
            <w:rStyle w:val="Collegamentoipertestuale"/>
          </w:rPr>
          <w:t>http://en.wikipedia.org/wiki/Binge_drinking</w:t>
        </w:r>
      </w:hyperlink>
    </w:p>
    <w:p w:rsidR="00080FA1" w:rsidRDefault="00440B64">
      <w:hyperlink r:id="rId13" w:history="1">
        <w:r w:rsidRPr="005A5214">
          <w:rPr>
            <w:rStyle w:val="Collegamentoipertestuale"/>
          </w:rPr>
          <w:t>http://www.benessere.com/salute/dipendenze/alcol_come.htm</w:t>
        </w:r>
      </w:hyperlink>
    </w:p>
    <w:p w:rsidR="00440B64" w:rsidRPr="00080FA1" w:rsidRDefault="00440B64"/>
    <w:sectPr w:rsidR="00440B64" w:rsidRPr="00080FA1" w:rsidSect="00D23871">
      <w:footerReference w:type="default" r:id="rId1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DFE" w:rsidRDefault="00227DFE" w:rsidP="0019759A">
      <w:pPr>
        <w:spacing w:after="0" w:line="240" w:lineRule="auto"/>
      </w:pPr>
      <w:r>
        <w:separator/>
      </w:r>
    </w:p>
  </w:endnote>
  <w:endnote w:type="continuationSeparator" w:id="0">
    <w:p w:rsidR="00227DFE" w:rsidRDefault="00227DFE" w:rsidP="001975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993118"/>
      <w:docPartObj>
        <w:docPartGallery w:val="Page Numbers (Bottom of Page)"/>
        <w:docPartUnique/>
      </w:docPartObj>
    </w:sdtPr>
    <w:sdtContent>
      <w:p w:rsidR="00077E08" w:rsidRDefault="00077E08">
        <w:pPr>
          <w:pStyle w:val="Pidipagina"/>
          <w:jc w:val="right"/>
        </w:pPr>
        <w:fldSimple w:instr=" PAGE   \* MERGEFORMAT ">
          <w:r w:rsidR="00440B64">
            <w:rPr>
              <w:noProof/>
            </w:rPr>
            <w:t>25</w:t>
          </w:r>
        </w:fldSimple>
      </w:p>
    </w:sdtContent>
  </w:sdt>
  <w:p w:rsidR="00077E08" w:rsidRDefault="00077E08">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DFE" w:rsidRDefault="00227DFE" w:rsidP="0019759A">
      <w:pPr>
        <w:spacing w:after="0" w:line="240" w:lineRule="auto"/>
      </w:pPr>
      <w:r>
        <w:separator/>
      </w:r>
    </w:p>
  </w:footnote>
  <w:footnote w:type="continuationSeparator" w:id="0">
    <w:p w:rsidR="00227DFE" w:rsidRDefault="00227DFE" w:rsidP="0019759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5F5B5B"/>
    <w:multiLevelType w:val="multilevel"/>
    <w:tmpl w:val="E77E8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D26DD9"/>
    <w:multiLevelType w:val="hybridMultilevel"/>
    <w:tmpl w:val="49FE19B8"/>
    <w:lvl w:ilvl="0" w:tplc="095C6692">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3DA1312"/>
    <w:multiLevelType w:val="hybridMultilevel"/>
    <w:tmpl w:val="F864DF24"/>
    <w:lvl w:ilvl="0" w:tplc="759427AA">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072416B"/>
    <w:multiLevelType w:val="multilevel"/>
    <w:tmpl w:val="C60423C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34CD626C"/>
    <w:multiLevelType w:val="multilevel"/>
    <w:tmpl w:val="262E2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C053D53"/>
    <w:multiLevelType w:val="multilevel"/>
    <w:tmpl w:val="9F84F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7E93B59"/>
    <w:multiLevelType w:val="multilevel"/>
    <w:tmpl w:val="2A58C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0F96F1C"/>
    <w:multiLevelType w:val="multilevel"/>
    <w:tmpl w:val="CDA00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63959BB"/>
    <w:multiLevelType w:val="multilevel"/>
    <w:tmpl w:val="322E7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CFC1EF6"/>
    <w:multiLevelType w:val="multilevel"/>
    <w:tmpl w:val="DF740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7"/>
  </w:num>
  <w:num w:numId="4">
    <w:abstractNumId w:val="8"/>
  </w:num>
  <w:num w:numId="5">
    <w:abstractNumId w:val="5"/>
  </w:num>
  <w:num w:numId="6">
    <w:abstractNumId w:val="0"/>
  </w:num>
  <w:num w:numId="7">
    <w:abstractNumId w:val="6"/>
  </w:num>
  <w:num w:numId="8">
    <w:abstractNumId w:val="9"/>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hdrShapeDefaults>
    <o:shapedefaults v:ext="edit" spidmax="18434"/>
  </w:hdrShapeDefaults>
  <w:footnotePr>
    <w:footnote w:id="-1"/>
    <w:footnote w:id="0"/>
  </w:footnotePr>
  <w:endnotePr>
    <w:endnote w:id="-1"/>
    <w:endnote w:id="0"/>
  </w:endnotePr>
  <w:compat/>
  <w:rsids>
    <w:rsidRoot w:val="002A1031"/>
    <w:rsid w:val="0005415A"/>
    <w:rsid w:val="000633DA"/>
    <w:rsid w:val="00077E08"/>
    <w:rsid w:val="00080FA1"/>
    <w:rsid w:val="000D2020"/>
    <w:rsid w:val="000E4BCF"/>
    <w:rsid w:val="00112D14"/>
    <w:rsid w:val="00131181"/>
    <w:rsid w:val="001362E4"/>
    <w:rsid w:val="0019759A"/>
    <w:rsid w:val="001C4F75"/>
    <w:rsid w:val="001D4B56"/>
    <w:rsid w:val="001F1289"/>
    <w:rsid w:val="002159D9"/>
    <w:rsid w:val="00227DFE"/>
    <w:rsid w:val="00236712"/>
    <w:rsid w:val="00262166"/>
    <w:rsid w:val="002741AD"/>
    <w:rsid w:val="00290FE0"/>
    <w:rsid w:val="002A1031"/>
    <w:rsid w:val="002C78CD"/>
    <w:rsid w:val="002E55D9"/>
    <w:rsid w:val="002F33D4"/>
    <w:rsid w:val="00346B6D"/>
    <w:rsid w:val="00377616"/>
    <w:rsid w:val="00390582"/>
    <w:rsid w:val="003B633F"/>
    <w:rsid w:val="003C466C"/>
    <w:rsid w:val="003C49D3"/>
    <w:rsid w:val="003D3623"/>
    <w:rsid w:val="00414F4F"/>
    <w:rsid w:val="00416321"/>
    <w:rsid w:val="004238DB"/>
    <w:rsid w:val="00436695"/>
    <w:rsid w:val="00440B64"/>
    <w:rsid w:val="00454EB9"/>
    <w:rsid w:val="004C12CF"/>
    <w:rsid w:val="004E2FFA"/>
    <w:rsid w:val="00572C3B"/>
    <w:rsid w:val="005A2FEB"/>
    <w:rsid w:val="005B1AFF"/>
    <w:rsid w:val="005B77FA"/>
    <w:rsid w:val="005D47FE"/>
    <w:rsid w:val="005F1CD2"/>
    <w:rsid w:val="00624280"/>
    <w:rsid w:val="00635AA1"/>
    <w:rsid w:val="00636DA4"/>
    <w:rsid w:val="006660DC"/>
    <w:rsid w:val="006937D0"/>
    <w:rsid w:val="006A59B4"/>
    <w:rsid w:val="006A7761"/>
    <w:rsid w:val="006D1033"/>
    <w:rsid w:val="006F4E06"/>
    <w:rsid w:val="00724D4E"/>
    <w:rsid w:val="007264D2"/>
    <w:rsid w:val="007C09FA"/>
    <w:rsid w:val="007D7640"/>
    <w:rsid w:val="00811CF0"/>
    <w:rsid w:val="00872903"/>
    <w:rsid w:val="008D464A"/>
    <w:rsid w:val="008D7330"/>
    <w:rsid w:val="00930B47"/>
    <w:rsid w:val="00930CCB"/>
    <w:rsid w:val="00972486"/>
    <w:rsid w:val="00994097"/>
    <w:rsid w:val="009A73E3"/>
    <w:rsid w:val="009C2E7B"/>
    <w:rsid w:val="009C3A3B"/>
    <w:rsid w:val="009D7B7B"/>
    <w:rsid w:val="009D7E04"/>
    <w:rsid w:val="009E2034"/>
    <w:rsid w:val="00A01FCE"/>
    <w:rsid w:val="00A234C5"/>
    <w:rsid w:val="00AA3EBD"/>
    <w:rsid w:val="00AD0CCA"/>
    <w:rsid w:val="00AE7927"/>
    <w:rsid w:val="00AF6DF0"/>
    <w:rsid w:val="00B961CA"/>
    <w:rsid w:val="00B96238"/>
    <w:rsid w:val="00B96AD5"/>
    <w:rsid w:val="00BB00A3"/>
    <w:rsid w:val="00BC2603"/>
    <w:rsid w:val="00BC77BC"/>
    <w:rsid w:val="00BD3426"/>
    <w:rsid w:val="00BE506A"/>
    <w:rsid w:val="00C40239"/>
    <w:rsid w:val="00C500DD"/>
    <w:rsid w:val="00C70AE8"/>
    <w:rsid w:val="00CA0D36"/>
    <w:rsid w:val="00CB7879"/>
    <w:rsid w:val="00CC5D17"/>
    <w:rsid w:val="00D102A4"/>
    <w:rsid w:val="00D23871"/>
    <w:rsid w:val="00D96836"/>
    <w:rsid w:val="00DB42B5"/>
    <w:rsid w:val="00E12BA3"/>
    <w:rsid w:val="00E270A1"/>
    <w:rsid w:val="00E356D2"/>
    <w:rsid w:val="00E403EA"/>
    <w:rsid w:val="00E61093"/>
    <w:rsid w:val="00EA23BC"/>
    <w:rsid w:val="00ED7F1F"/>
    <w:rsid w:val="00EE4AAC"/>
    <w:rsid w:val="00F47205"/>
    <w:rsid w:val="00F47797"/>
    <w:rsid w:val="00F670C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2387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270A1"/>
    <w:pPr>
      <w:ind w:left="720"/>
      <w:contextualSpacing/>
    </w:pPr>
  </w:style>
  <w:style w:type="table" w:styleId="Grigliatabella">
    <w:name w:val="Table Grid"/>
    <w:basedOn w:val="Tabellanormale"/>
    <w:uiPriority w:val="59"/>
    <w:rsid w:val="00AD0C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semiHidden/>
    <w:unhideWhenUsed/>
    <w:rsid w:val="0019759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19759A"/>
  </w:style>
  <w:style w:type="paragraph" w:styleId="Pidipagina">
    <w:name w:val="footer"/>
    <w:basedOn w:val="Normale"/>
    <w:link w:val="PidipaginaCarattere"/>
    <w:uiPriority w:val="99"/>
    <w:unhideWhenUsed/>
    <w:rsid w:val="0019759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9759A"/>
  </w:style>
  <w:style w:type="paragraph" w:styleId="Testofumetto">
    <w:name w:val="Balloon Text"/>
    <w:basedOn w:val="Normale"/>
    <w:link w:val="TestofumettoCarattere"/>
    <w:uiPriority w:val="99"/>
    <w:semiHidden/>
    <w:unhideWhenUsed/>
    <w:rsid w:val="007264D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264D2"/>
    <w:rPr>
      <w:rFonts w:ascii="Tahoma" w:hAnsi="Tahoma" w:cs="Tahoma"/>
      <w:sz w:val="16"/>
      <w:szCs w:val="16"/>
    </w:rPr>
  </w:style>
  <w:style w:type="paragraph" w:styleId="NormaleWeb">
    <w:name w:val="Normal (Web)"/>
    <w:basedOn w:val="Normale"/>
    <w:uiPriority w:val="99"/>
    <w:semiHidden/>
    <w:unhideWhenUsed/>
    <w:rsid w:val="003C466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080FA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8157589">
      <w:bodyDiv w:val="1"/>
      <w:marLeft w:val="0"/>
      <w:marRight w:val="0"/>
      <w:marTop w:val="0"/>
      <w:marBottom w:val="0"/>
      <w:divBdr>
        <w:top w:val="none" w:sz="0" w:space="0" w:color="auto"/>
        <w:left w:val="none" w:sz="0" w:space="0" w:color="auto"/>
        <w:bottom w:val="none" w:sz="0" w:space="0" w:color="auto"/>
        <w:right w:val="none" w:sz="0" w:space="0" w:color="auto"/>
      </w:divBdr>
    </w:div>
    <w:div w:id="194970998">
      <w:bodyDiv w:val="1"/>
      <w:marLeft w:val="0"/>
      <w:marRight w:val="0"/>
      <w:marTop w:val="0"/>
      <w:marBottom w:val="0"/>
      <w:divBdr>
        <w:top w:val="none" w:sz="0" w:space="0" w:color="auto"/>
        <w:left w:val="none" w:sz="0" w:space="0" w:color="auto"/>
        <w:bottom w:val="none" w:sz="0" w:space="0" w:color="auto"/>
        <w:right w:val="none" w:sz="0" w:space="0" w:color="auto"/>
      </w:divBdr>
    </w:div>
    <w:div w:id="281349849">
      <w:bodyDiv w:val="1"/>
      <w:marLeft w:val="0"/>
      <w:marRight w:val="0"/>
      <w:marTop w:val="0"/>
      <w:marBottom w:val="0"/>
      <w:divBdr>
        <w:top w:val="none" w:sz="0" w:space="0" w:color="auto"/>
        <w:left w:val="none" w:sz="0" w:space="0" w:color="auto"/>
        <w:bottom w:val="none" w:sz="0" w:space="0" w:color="auto"/>
        <w:right w:val="none" w:sz="0" w:space="0" w:color="auto"/>
      </w:divBdr>
    </w:div>
    <w:div w:id="357312648">
      <w:bodyDiv w:val="1"/>
      <w:marLeft w:val="0"/>
      <w:marRight w:val="0"/>
      <w:marTop w:val="0"/>
      <w:marBottom w:val="0"/>
      <w:divBdr>
        <w:top w:val="none" w:sz="0" w:space="0" w:color="auto"/>
        <w:left w:val="none" w:sz="0" w:space="0" w:color="auto"/>
        <w:bottom w:val="none" w:sz="0" w:space="0" w:color="auto"/>
        <w:right w:val="none" w:sz="0" w:space="0" w:color="auto"/>
      </w:divBdr>
    </w:div>
    <w:div w:id="395978574">
      <w:bodyDiv w:val="1"/>
      <w:marLeft w:val="0"/>
      <w:marRight w:val="0"/>
      <w:marTop w:val="0"/>
      <w:marBottom w:val="0"/>
      <w:divBdr>
        <w:top w:val="none" w:sz="0" w:space="0" w:color="auto"/>
        <w:left w:val="none" w:sz="0" w:space="0" w:color="auto"/>
        <w:bottom w:val="none" w:sz="0" w:space="0" w:color="auto"/>
        <w:right w:val="none" w:sz="0" w:space="0" w:color="auto"/>
      </w:divBdr>
    </w:div>
    <w:div w:id="416708812">
      <w:bodyDiv w:val="1"/>
      <w:marLeft w:val="0"/>
      <w:marRight w:val="0"/>
      <w:marTop w:val="0"/>
      <w:marBottom w:val="0"/>
      <w:divBdr>
        <w:top w:val="none" w:sz="0" w:space="0" w:color="auto"/>
        <w:left w:val="none" w:sz="0" w:space="0" w:color="auto"/>
        <w:bottom w:val="none" w:sz="0" w:space="0" w:color="auto"/>
        <w:right w:val="none" w:sz="0" w:space="0" w:color="auto"/>
      </w:divBdr>
    </w:div>
    <w:div w:id="448859356">
      <w:bodyDiv w:val="1"/>
      <w:marLeft w:val="0"/>
      <w:marRight w:val="0"/>
      <w:marTop w:val="0"/>
      <w:marBottom w:val="0"/>
      <w:divBdr>
        <w:top w:val="none" w:sz="0" w:space="0" w:color="auto"/>
        <w:left w:val="none" w:sz="0" w:space="0" w:color="auto"/>
        <w:bottom w:val="none" w:sz="0" w:space="0" w:color="auto"/>
        <w:right w:val="none" w:sz="0" w:space="0" w:color="auto"/>
      </w:divBdr>
    </w:div>
    <w:div w:id="553270515">
      <w:bodyDiv w:val="1"/>
      <w:marLeft w:val="0"/>
      <w:marRight w:val="0"/>
      <w:marTop w:val="0"/>
      <w:marBottom w:val="0"/>
      <w:divBdr>
        <w:top w:val="none" w:sz="0" w:space="0" w:color="auto"/>
        <w:left w:val="none" w:sz="0" w:space="0" w:color="auto"/>
        <w:bottom w:val="none" w:sz="0" w:space="0" w:color="auto"/>
        <w:right w:val="none" w:sz="0" w:space="0" w:color="auto"/>
      </w:divBdr>
    </w:div>
    <w:div w:id="575747395">
      <w:bodyDiv w:val="1"/>
      <w:marLeft w:val="0"/>
      <w:marRight w:val="0"/>
      <w:marTop w:val="0"/>
      <w:marBottom w:val="0"/>
      <w:divBdr>
        <w:top w:val="none" w:sz="0" w:space="0" w:color="auto"/>
        <w:left w:val="none" w:sz="0" w:space="0" w:color="auto"/>
        <w:bottom w:val="none" w:sz="0" w:space="0" w:color="auto"/>
        <w:right w:val="none" w:sz="0" w:space="0" w:color="auto"/>
      </w:divBdr>
    </w:div>
    <w:div w:id="633800555">
      <w:bodyDiv w:val="1"/>
      <w:marLeft w:val="0"/>
      <w:marRight w:val="0"/>
      <w:marTop w:val="0"/>
      <w:marBottom w:val="0"/>
      <w:divBdr>
        <w:top w:val="none" w:sz="0" w:space="0" w:color="auto"/>
        <w:left w:val="none" w:sz="0" w:space="0" w:color="auto"/>
        <w:bottom w:val="none" w:sz="0" w:space="0" w:color="auto"/>
        <w:right w:val="none" w:sz="0" w:space="0" w:color="auto"/>
      </w:divBdr>
    </w:div>
    <w:div w:id="649409790">
      <w:bodyDiv w:val="1"/>
      <w:marLeft w:val="0"/>
      <w:marRight w:val="0"/>
      <w:marTop w:val="0"/>
      <w:marBottom w:val="0"/>
      <w:divBdr>
        <w:top w:val="none" w:sz="0" w:space="0" w:color="auto"/>
        <w:left w:val="none" w:sz="0" w:space="0" w:color="auto"/>
        <w:bottom w:val="none" w:sz="0" w:space="0" w:color="auto"/>
        <w:right w:val="none" w:sz="0" w:space="0" w:color="auto"/>
      </w:divBdr>
    </w:div>
    <w:div w:id="733507787">
      <w:bodyDiv w:val="1"/>
      <w:marLeft w:val="0"/>
      <w:marRight w:val="0"/>
      <w:marTop w:val="0"/>
      <w:marBottom w:val="0"/>
      <w:divBdr>
        <w:top w:val="none" w:sz="0" w:space="0" w:color="auto"/>
        <w:left w:val="none" w:sz="0" w:space="0" w:color="auto"/>
        <w:bottom w:val="none" w:sz="0" w:space="0" w:color="auto"/>
        <w:right w:val="none" w:sz="0" w:space="0" w:color="auto"/>
      </w:divBdr>
    </w:div>
    <w:div w:id="842663352">
      <w:bodyDiv w:val="1"/>
      <w:marLeft w:val="0"/>
      <w:marRight w:val="0"/>
      <w:marTop w:val="0"/>
      <w:marBottom w:val="0"/>
      <w:divBdr>
        <w:top w:val="none" w:sz="0" w:space="0" w:color="auto"/>
        <w:left w:val="none" w:sz="0" w:space="0" w:color="auto"/>
        <w:bottom w:val="none" w:sz="0" w:space="0" w:color="auto"/>
        <w:right w:val="none" w:sz="0" w:space="0" w:color="auto"/>
      </w:divBdr>
    </w:div>
    <w:div w:id="856652517">
      <w:bodyDiv w:val="1"/>
      <w:marLeft w:val="0"/>
      <w:marRight w:val="0"/>
      <w:marTop w:val="0"/>
      <w:marBottom w:val="0"/>
      <w:divBdr>
        <w:top w:val="none" w:sz="0" w:space="0" w:color="auto"/>
        <w:left w:val="none" w:sz="0" w:space="0" w:color="auto"/>
        <w:bottom w:val="none" w:sz="0" w:space="0" w:color="auto"/>
        <w:right w:val="none" w:sz="0" w:space="0" w:color="auto"/>
      </w:divBdr>
    </w:div>
    <w:div w:id="894896053">
      <w:bodyDiv w:val="1"/>
      <w:marLeft w:val="0"/>
      <w:marRight w:val="0"/>
      <w:marTop w:val="0"/>
      <w:marBottom w:val="0"/>
      <w:divBdr>
        <w:top w:val="none" w:sz="0" w:space="0" w:color="auto"/>
        <w:left w:val="none" w:sz="0" w:space="0" w:color="auto"/>
        <w:bottom w:val="none" w:sz="0" w:space="0" w:color="auto"/>
        <w:right w:val="none" w:sz="0" w:space="0" w:color="auto"/>
      </w:divBdr>
    </w:div>
    <w:div w:id="905608122">
      <w:bodyDiv w:val="1"/>
      <w:marLeft w:val="0"/>
      <w:marRight w:val="0"/>
      <w:marTop w:val="0"/>
      <w:marBottom w:val="0"/>
      <w:divBdr>
        <w:top w:val="none" w:sz="0" w:space="0" w:color="auto"/>
        <w:left w:val="none" w:sz="0" w:space="0" w:color="auto"/>
        <w:bottom w:val="none" w:sz="0" w:space="0" w:color="auto"/>
        <w:right w:val="none" w:sz="0" w:space="0" w:color="auto"/>
      </w:divBdr>
    </w:div>
    <w:div w:id="953945889">
      <w:bodyDiv w:val="1"/>
      <w:marLeft w:val="0"/>
      <w:marRight w:val="0"/>
      <w:marTop w:val="0"/>
      <w:marBottom w:val="0"/>
      <w:divBdr>
        <w:top w:val="none" w:sz="0" w:space="0" w:color="auto"/>
        <w:left w:val="none" w:sz="0" w:space="0" w:color="auto"/>
        <w:bottom w:val="none" w:sz="0" w:space="0" w:color="auto"/>
        <w:right w:val="none" w:sz="0" w:space="0" w:color="auto"/>
      </w:divBdr>
    </w:div>
    <w:div w:id="972295645">
      <w:bodyDiv w:val="1"/>
      <w:marLeft w:val="0"/>
      <w:marRight w:val="0"/>
      <w:marTop w:val="0"/>
      <w:marBottom w:val="0"/>
      <w:divBdr>
        <w:top w:val="none" w:sz="0" w:space="0" w:color="auto"/>
        <w:left w:val="none" w:sz="0" w:space="0" w:color="auto"/>
        <w:bottom w:val="none" w:sz="0" w:space="0" w:color="auto"/>
        <w:right w:val="none" w:sz="0" w:space="0" w:color="auto"/>
      </w:divBdr>
    </w:div>
    <w:div w:id="1236862733">
      <w:bodyDiv w:val="1"/>
      <w:marLeft w:val="0"/>
      <w:marRight w:val="0"/>
      <w:marTop w:val="0"/>
      <w:marBottom w:val="0"/>
      <w:divBdr>
        <w:top w:val="none" w:sz="0" w:space="0" w:color="auto"/>
        <w:left w:val="none" w:sz="0" w:space="0" w:color="auto"/>
        <w:bottom w:val="none" w:sz="0" w:space="0" w:color="auto"/>
        <w:right w:val="none" w:sz="0" w:space="0" w:color="auto"/>
      </w:divBdr>
    </w:div>
    <w:div w:id="1243569884">
      <w:bodyDiv w:val="1"/>
      <w:marLeft w:val="0"/>
      <w:marRight w:val="0"/>
      <w:marTop w:val="0"/>
      <w:marBottom w:val="0"/>
      <w:divBdr>
        <w:top w:val="none" w:sz="0" w:space="0" w:color="auto"/>
        <w:left w:val="none" w:sz="0" w:space="0" w:color="auto"/>
        <w:bottom w:val="none" w:sz="0" w:space="0" w:color="auto"/>
        <w:right w:val="none" w:sz="0" w:space="0" w:color="auto"/>
      </w:divBdr>
    </w:div>
    <w:div w:id="1364014729">
      <w:bodyDiv w:val="1"/>
      <w:marLeft w:val="0"/>
      <w:marRight w:val="0"/>
      <w:marTop w:val="0"/>
      <w:marBottom w:val="0"/>
      <w:divBdr>
        <w:top w:val="none" w:sz="0" w:space="0" w:color="auto"/>
        <w:left w:val="none" w:sz="0" w:space="0" w:color="auto"/>
        <w:bottom w:val="none" w:sz="0" w:space="0" w:color="auto"/>
        <w:right w:val="none" w:sz="0" w:space="0" w:color="auto"/>
      </w:divBdr>
    </w:div>
    <w:div w:id="1409769195">
      <w:bodyDiv w:val="1"/>
      <w:marLeft w:val="0"/>
      <w:marRight w:val="0"/>
      <w:marTop w:val="0"/>
      <w:marBottom w:val="0"/>
      <w:divBdr>
        <w:top w:val="none" w:sz="0" w:space="0" w:color="auto"/>
        <w:left w:val="none" w:sz="0" w:space="0" w:color="auto"/>
        <w:bottom w:val="none" w:sz="0" w:space="0" w:color="auto"/>
        <w:right w:val="none" w:sz="0" w:space="0" w:color="auto"/>
      </w:divBdr>
    </w:div>
    <w:div w:id="1477643237">
      <w:bodyDiv w:val="1"/>
      <w:marLeft w:val="0"/>
      <w:marRight w:val="0"/>
      <w:marTop w:val="0"/>
      <w:marBottom w:val="0"/>
      <w:divBdr>
        <w:top w:val="none" w:sz="0" w:space="0" w:color="auto"/>
        <w:left w:val="none" w:sz="0" w:space="0" w:color="auto"/>
        <w:bottom w:val="none" w:sz="0" w:space="0" w:color="auto"/>
        <w:right w:val="none" w:sz="0" w:space="0" w:color="auto"/>
      </w:divBdr>
    </w:div>
    <w:div w:id="1528366676">
      <w:bodyDiv w:val="1"/>
      <w:marLeft w:val="0"/>
      <w:marRight w:val="0"/>
      <w:marTop w:val="0"/>
      <w:marBottom w:val="0"/>
      <w:divBdr>
        <w:top w:val="none" w:sz="0" w:space="0" w:color="auto"/>
        <w:left w:val="none" w:sz="0" w:space="0" w:color="auto"/>
        <w:bottom w:val="none" w:sz="0" w:space="0" w:color="auto"/>
        <w:right w:val="none" w:sz="0" w:space="0" w:color="auto"/>
      </w:divBdr>
    </w:div>
    <w:div w:id="1559587668">
      <w:bodyDiv w:val="1"/>
      <w:marLeft w:val="0"/>
      <w:marRight w:val="0"/>
      <w:marTop w:val="0"/>
      <w:marBottom w:val="0"/>
      <w:divBdr>
        <w:top w:val="none" w:sz="0" w:space="0" w:color="auto"/>
        <w:left w:val="none" w:sz="0" w:space="0" w:color="auto"/>
        <w:bottom w:val="none" w:sz="0" w:space="0" w:color="auto"/>
        <w:right w:val="none" w:sz="0" w:space="0" w:color="auto"/>
      </w:divBdr>
    </w:div>
    <w:div w:id="1708067665">
      <w:bodyDiv w:val="1"/>
      <w:marLeft w:val="0"/>
      <w:marRight w:val="0"/>
      <w:marTop w:val="0"/>
      <w:marBottom w:val="0"/>
      <w:divBdr>
        <w:top w:val="none" w:sz="0" w:space="0" w:color="auto"/>
        <w:left w:val="none" w:sz="0" w:space="0" w:color="auto"/>
        <w:bottom w:val="none" w:sz="0" w:space="0" w:color="auto"/>
        <w:right w:val="none" w:sz="0" w:space="0" w:color="auto"/>
      </w:divBdr>
    </w:div>
    <w:div w:id="1803844582">
      <w:bodyDiv w:val="1"/>
      <w:marLeft w:val="0"/>
      <w:marRight w:val="0"/>
      <w:marTop w:val="0"/>
      <w:marBottom w:val="0"/>
      <w:divBdr>
        <w:top w:val="none" w:sz="0" w:space="0" w:color="auto"/>
        <w:left w:val="none" w:sz="0" w:space="0" w:color="auto"/>
        <w:bottom w:val="none" w:sz="0" w:space="0" w:color="auto"/>
        <w:right w:val="none" w:sz="0" w:space="0" w:color="auto"/>
      </w:divBdr>
    </w:div>
    <w:div w:id="1856308795">
      <w:bodyDiv w:val="1"/>
      <w:marLeft w:val="0"/>
      <w:marRight w:val="0"/>
      <w:marTop w:val="0"/>
      <w:marBottom w:val="0"/>
      <w:divBdr>
        <w:top w:val="none" w:sz="0" w:space="0" w:color="auto"/>
        <w:left w:val="none" w:sz="0" w:space="0" w:color="auto"/>
        <w:bottom w:val="none" w:sz="0" w:space="0" w:color="auto"/>
        <w:right w:val="none" w:sz="0" w:space="0" w:color="auto"/>
      </w:divBdr>
    </w:div>
    <w:div w:id="1866795555">
      <w:bodyDiv w:val="1"/>
      <w:marLeft w:val="0"/>
      <w:marRight w:val="0"/>
      <w:marTop w:val="0"/>
      <w:marBottom w:val="0"/>
      <w:divBdr>
        <w:top w:val="none" w:sz="0" w:space="0" w:color="auto"/>
        <w:left w:val="none" w:sz="0" w:space="0" w:color="auto"/>
        <w:bottom w:val="none" w:sz="0" w:space="0" w:color="auto"/>
        <w:right w:val="none" w:sz="0" w:space="0" w:color="auto"/>
      </w:divBdr>
    </w:div>
    <w:div w:id="1908605919">
      <w:bodyDiv w:val="1"/>
      <w:marLeft w:val="0"/>
      <w:marRight w:val="0"/>
      <w:marTop w:val="0"/>
      <w:marBottom w:val="0"/>
      <w:divBdr>
        <w:top w:val="none" w:sz="0" w:space="0" w:color="auto"/>
        <w:left w:val="none" w:sz="0" w:space="0" w:color="auto"/>
        <w:bottom w:val="none" w:sz="0" w:space="0" w:color="auto"/>
        <w:right w:val="none" w:sz="0" w:space="0" w:color="auto"/>
      </w:divBdr>
    </w:div>
    <w:div w:id="1934894837">
      <w:bodyDiv w:val="1"/>
      <w:marLeft w:val="0"/>
      <w:marRight w:val="0"/>
      <w:marTop w:val="0"/>
      <w:marBottom w:val="0"/>
      <w:divBdr>
        <w:top w:val="none" w:sz="0" w:space="0" w:color="auto"/>
        <w:left w:val="none" w:sz="0" w:space="0" w:color="auto"/>
        <w:bottom w:val="none" w:sz="0" w:space="0" w:color="auto"/>
        <w:right w:val="none" w:sz="0" w:space="0" w:color="auto"/>
      </w:divBdr>
    </w:div>
    <w:div w:id="1987588510">
      <w:bodyDiv w:val="1"/>
      <w:marLeft w:val="0"/>
      <w:marRight w:val="0"/>
      <w:marTop w:val="0"/>
      <w:marBottom w:val="0"/>
      <w:divBdr>
        <w:top w:val="none" w:sz="0" w:space="0" w:color="auto"/>
        <w:left w:val="none" w:sz="0" w:space="0" w:color="auto"/>
        <w:bottom w:val="none" w:sz="0" w:space="0" w:color="auto"/>
        <w:right w:val="none" w:sz="0" w:space="0" w:color="auto"/>
      </w:divBdr>
    </w:div>
    <w:div w:id="2022732373">
      <w:bodyDiv w:val="1"/>
      <w:marLeft w:val="0"/>
      <w:marRight w:val="0"/>
      <w:marTop w:val="0"/>
      <w:marBottom w:val="0"/>
      <w:divBdr>
        <w:top w:val="none" w:sz="0" w:space="0" w:color="auto"/>
        <w:left w:val="none" w:sz="0" w:space="0" w:color="auto"/>
        <w:bottom w:val="none" w:sz="0" w:space="0" w:color="auto"/>
        <w:right w:val="none" w:sz="0" w:space="0" w:color="auto"/>
      </w:divBdr>
    </w:div>
    <w:div w:id="2112622227">
      <w:bodyDiv w:val="1"/>
      <w:marLeft w:val="0"/>
      <w:marRight w:val="0"/>
      <w:marTop w:val="0"/>
      <w:marBottom w:val="0"/>
      <w:divBdr>
        <w:top w:val="none" w:sz="0" w:space="0" w:color="auto"/>
        <w:left w:val="none" w:sz="0" w:space="0" w:color="auto"/>
        <w:bottom w:val="none" w:sz="0" w:space="0" w:color="auto"/>
        <w:right w:val="none" w:sz="0" w:space="0" w:color="auto"/>
      </w:divBdr>
    </w:div>
    <w:div w:id="2113428437">
      <w:bodyDiv w:val="1"/>
      <w:marLeft w:val="0"/>
      <w:marRight w:val="0"/>
      <w:marTop w:val="0"/>
      <w:marBottom w:val="0"/>
      <w:divBdr>
        <w:top w:val="none" w:sz="0" w:space="0" w:color="auto"/>
        <w:left w:val="none" w:sz="0" w:space="0" w:color="auto"/>
        <w:bottom w:val="none" w:sz="0" w:space="0" w:color="auto"/>
        <w:right w:val="none" w:sz="0" w:space="0" w:color="auto"/>
      </w:divBdr>
    </w:div>
    <w:div w:id="212437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www.benessere.com/salute/dipendenze/alcol_come.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n.wikipedia.org/wiki/Binge_drinkin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estep.it/FAQalc_frame.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C3BD2-4E5E-4B45-8D10-72F0CE395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25</Pages>
  <Words>4724</Words>
  <Characters>26928</Characters>
  <Application>Microsoft Office Word</Application>
  <DocSecurity>0</DocSecurity>
  <Lines>224</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63</cp:revision>
  <dcterms:created xsi:type="dcterms:W3CDTF">2011-05-15T15:30:00Z</dcterms:created>
  <dcterms:modified xsi:type="dcterms:W3CDTF">2011-05-20T18:36:00Z</dcterms:modified>
</cp:coreProperties>
</file>