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7451" w:rsidRDefault="00A17451">
      <w:pPr>
        <w:rPr>
          <w:rFonts w:ascii="Andalus" w:hAnsi="Andalus" w:cs="Andalus"/>
        </w:rPr>
      </w:pPr>
    </w:p>
    <w:p w:rsidR="00A17451" w:rsidRDefault="00121196">
      <w:r>
        <w:rPr>
          <w:noProof/>
          <w:lang w:eastAsia="it-IT"/>
        </w:rPr>
        <w:drawing>
          <wp:inline distT="0" distB="0" distL="0" distR="0">
            <wp:extent cx="3272790" cy="2353945"/>
            <wp:effectExtent l="0" t="0" r="0" b="0"/>
            <wp:docPr id="1" name="image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50.png"/>
                    <pic:cNvPicPr>
                      <a:picLocks noChangeAspect="1" noChangeArrowheads="1"/>
                    </pic:cNvPicPr>
                  </pic:nvPicPr>
                  <pic:blipFill>
                    <a:blip r:embed="rId7"/>
                    <a:srcRect l="22458" t="20059" r="42255" b="34876"/>
                    <a:stretch>
                      <a:fillRect/>
                    </a:stretch>
                  </pic:blipFill>
                  <pic:spPr bwMode="auto">
                    <a:xfrm>
                      <a:off x="0" y="0"/>
                      <a:ext cx="3272790" cy="2353945"/>
                    </a:xfrm>
                    <a:prstGeom prst="rect">
                      <a:avLst/>
                    </a:prstGeom>
                  </pic:spPr>
                </pic:pic>
              </a:graphicData>
            </a:graphic>
          </wp:inline>
        </w:drawing>
      </w:r>
    </w:p>
    <w:p w:rsidR="00A17451" w:rsidRDefault="00121196">
      <w:pPr>
        <w:pStyle w:val="LO-normal"/>
        <w:jc w:val="center"/>
        <w:rPr>
          <w:sz w:val="40"/>
          <w:szCs w:val="40"/>
        </w:rPr>
      </w:pPr>
      <w:r>
        <w:rPr>
          <w:sz w:val="40"/>
          <w:szCs w:val="40"/>
        </w:rPr>
        <w:t>UNIVERSITA’ DEGLI STUDI DI TORINO</w:t>
      </w:r>
    </w:p>
    <w:p w:rsidR="00A17451" w:rsidRDefault="00121196">
      <w:pPr>
        <w:pStyle w:val="LO-normal"/>
        <w:jc w:val="center"/>
        <w:rPr>
          <w:sz w:val="40"/>
          <w:szCs w:val="40"/>
        </w:rPr>
      </w:pPr>
      <w:r>
        <w:rPr>
          <w:sz w:val="40"/>
          <w:szCs w:val="40"/>
        </w:rPr>
        <w:t>CORSO DI LAUREA IN SCIENZE DELL’EDUCAZIONE</w:t>
      </w:r>
    </w:p>
    <w:p w:rsidR="00A17451" w:rsidRDefault="00121196">
      <w:pPr>
        <w:pStyle w:val="LO-normal"/>
        <w:jc w:val="center"/>
        <w:rPr>
          <w:sz w:val="40"/>
          <w:szCs w:val="40"/>
        </w:rPr>
      </w:pPr>
      <w:r>
        <w:rPr>
          <w:sz w:val="40"/>
          <w:szCs w:val="40"/>
        </w:rPr>
        <w:t>INDIRIZZO NIDI E COMUNITA’ INFANTILI</w:t>
      </w:r>
    </w:p>
    <w:p w:rsidR="00A17451" w:rsidRDefault="00A17451">
      <w:pPr>
        <w:pStyle w:val="LO-normal"/>
        <w:spacing w:line="240" w:lineRule="auto"/>
        <w:jc w:val="center"/>
      </w:pPr>
    </w:p>
    <w:p w:rsidR="00A17451" w:rsidRDefault="00121196">
      <w:pPr>
        <w:pStyle w:val="LO-normal"/>
        <w:spacing w:line="240" w:lineRule="auto"/>
        <w:jc w:val="center"/>
        <w:rPr>
          <w:sz w:val="32"/>
          <w:szCs w:val="32"/>
        </w:rPr>
      </w:pPr>
      <w:r>
        <w:rPr>
          <w:sz w:val="32"/>
          <w:szCs w:val="32"/>
        </w:rPr>
        <w:t>PEDAGOGIA SPERIMENTALE</w:t>
      </w:r>
    </w:p>
    <w:p w:rsidR="00A17451" w:rsidRDefault="00A17451">
      <w:pPr>
        <w:pStyle w:val="LO-normal"/>
        <w:spacing w:line="240" w:lineRule="auto"/>
        <w:jc w:val="center"/>
      </w:pPr>
    </w:p>
    <w:p w:rsidR="00A17451" w:rsidRDefault="00121196">
      <w:pPr>
        <w:pStyle w:val="LO-normal"/>
        <w:spacing w:line="240" w:lineRule="auto"/>
        <w:jc w:val="center"/>
        <w:rPr>
          <w:sz w:val="32"/>
          <w:szCs w:val="32"/>
        </w:rPr>
      </w:pPr>
      <w:r>
        <w:rPr>
          <w:sz w:val="32"/>
          <w:szCs w:val="32"/>
        </w:rPr>
        <w:t>Prof. Roberto Trinchero</w:t>
      </w:r>
    </w:p>
    <w:p w:rsidR="00A17451" w:rsidRDefault="00A17451">
      <w:pPr>
        <w:pStyle w:val="LO-normal"/>
        <w:spacing w:line="240" w:lineRule="auto"/>
      </w:pPr>
    </w:p>
    <w:p w:rsidR="00A17451" w:rsidRDefault="00121196">
      <w:pPr>
        <w:pStyle w:val="LO-normal"/>
        <w:jc w:val="center"/>
        <w:rPr>
          <w:sz w:val="36"/>
          <w:szCs w:val="36"/>
        </w:rPr>
      </w:pPr>
      <w:r>
        <w:rPr>
          <w:sz w:val="36"/>
          <w:szCs w:val="36"/>
        </w:rPr>
        <w:t xml:space="preserve">RICERCA EMPIRICA </w:t>
      </w:r>
    </w:p>
    <w:p w:rsidR="00A17451" w:rsidRDefault="00A17451">
      <w:pPr>
        <w:pStyle w:val="LO-normal"/>
        <w:jc w:val="center"/>
        <w:rPr>
          <w:sz w:val="36"/>
          <w:szCs w:val="36"/>
        </w:rPr>
      </w:pPr>
    </w:p>
    <w:p w:rsidR="00A17451" w:rsidRDefault="00121196">
      <w:pPr>
        <w:pStyle w:val="LO-normal"/>
        <w:jc w:val="center"/>
        <w:rPr>
          <w:b/>
          <w:bCs/>
          <w:i/>
          <w:iCs/>
          <w:sz w:val="36"/>
          <w:szCs w:val="36"/>
        </w:rPr>
      </w:pPr>
      <w:r>
        <w:rPr>
          <w:b/>
          <w:bCs/>
          <w:i/>
          <w:iCs/>
          <w:sz w:val="36"/>
          <w:szCs w:val="36"/>
        </w:rPr>
        <w:t>Il sonno al nido</w:t>
      </w:r>
    </w:p>
    <w:p w:rsidR="00A17451" w:rsidRDefault="00121196">
      <w:pPr>
        <w:pStyle w:val="LO-normal"/>
        <w:jc w:val="right"/>
        <w:rPr>
          <w:sz w:val="28"/>
          <w:szCs w:val="28"/>
        </w:rPr>
      </w:pPr>
      <w:r>
        <w:rPr>
          <w:sz w:val="28"/>
          <w:szCs w:val="28"/>
        </w:rPr>
        <w:t>Ciaudano Anita</w:t>
      </w:r>
      <w:r w:rsidR="00505230">
        <w:rPr>
          <w:sz w:val="28"/>
          <w:szCs w:val="28"/>
        </w:rPr>
        <w:t xml:space="preserve"> 81990</w:t>
      </w:r>
      <w:r w:rsidR="00CF519C">
        <w:rPr>
          <w:sz w:val="28"/>
          <w:szCs w:val="28"/>
        </w:rPr>
        <w:t>3</w:t>
      </w:r>
    </w:p>
    <w:p w:rsidR="00A17451" w:rsidRDefault="00121196">
      <w:pPr>
        <w:pStyle w:val="LO-normal"/>
        <w:jc w:val="right"/>
        <w:rPr>
          <w:sz w:val="28"/>
          <w:szCs w:val="28"/>
        </w:rPr>
      </w:pPr>
      <w:r>
        <w:rPr>
          <w:sz w:val="28"/>
          <w:szCs w:val="28"/>
        </w:rPr>
        <w:t>Cocimano Giulia 818747</w:t>
      </w:r>
    </w:p>
    <w:p w:rsidR="00A17451" w:rsidRDefault="00121196">
      <w:pPr>
        <w:pStyle w:val="LO-normal"/>
        <w:jc w:val="right"/>
        <w:rPr>
          <w:sz w:val="28"/>
          <w:szCs w:val="28"/>
        </w:rPr>
      </w:pPr>
      <w:r>
        <w:rPr>
          <w:sz w:val="28"/>
          <w:szCs w:val="28"/>
        </w:rPr>
        <w:t>Janin Nicole 818077</w:t>
      </w:r>
    </w:p>
    <w:p w:rsidR="00A17451" w:rsidRDefault="00121196">
      <w:pPr>
        <w:pStyle w:val="LO-normal"/>
        <w:jc w:val="right"/>
        <w:rPr>
          <w:sz w:val="28"/>
          <w:szCs w:val="28"/>
        </w:rPr>
      </w:pPr>
      <w:r>
        <w:rPr>
          <w:sz w:val="28"/>
          <w:szCs w:val="28"/>
        </w:rPr>
        <w:t>Sobrino Beatrice 817757</w:t>
      </w:r>
    </w:p>
    <w:p w:rsidR="00A17451" w:rsidRDefault="00121196">
      <w:pPr>
        <w:pStyle w:val="LO-normal"/>
        <w:jc w:val="center"/>
        <w:rPr>
          <w:sz w:val="28"/>
          <w:szCs w:val="28"/>
        </w:rPr>
      </w:pPr>
      <w:r>
        <w:rPr>
          <w:sz w:val="28"/>
          <w:szCs w:val="28"/>
        </w:rPr>
        <w:t>A.A 2016/2017</w:t>
      </w:r>
    </w:p>
    <w:p w:rsidR="00A17451" w:rsidRDefault="00A17451">
      <w:pPr>
        <w:pStyle w:val="LO-normal"/>
        <w:rPr>
          <w:sz w:val="28"/>
          <w:szCs w:val="28"/>
        </w:rPr>
      </w:pPr>
    </w:p>
    <w:p w:rsidR="00A17451" w:rsidRDefault="00A17451">
      <w:pPr>
        <w:pStyle w:val="LO-normal"/>
        <w:rPr>
          <w:sz w:val="28"/>
          <w:szCs w:val="28"/>
        </w:rPr>
      </w:pPr>
    </w:p>
    <w:p w:rsidR="00A17451" w:rsidRDefault="00A17451">
      <w:pPr>
        <w:pStyle w:val="LO-normal"/>
        <w:rPr>
          <w:sz w:val="28"/>
          <w:szCs w:val="28"/>
        </w:rPr>
      </w:pPr>
    </w:p>
    <w:p w:rsidR="00A17451" w:rsidRDefault="00A17451">
      <w:pPr>
        <w:pStyle w:val="LO-normal"/>
        <w:rPr>
          <w:sz w:val="28"/>
          <w:szCs w:val="28"/>
        </w:rPr>
      </w:pPr>
    </w:p>
    <w:p w:rsidR="00A17451" w:rsidRDefault="00A17451">
      <w:pPr>
        <w:pStyle w:val="LO-normal"/>
        <w:rPr>
          <w:sz w:val="28"/>
          <w:szCs w:val="28"/>
        </w:rPr>
      </w:pPr>
    </w:p>
    <w:p w:rsidR="00A17451" w:rsidRDefault="00A17451">
      <w:pPr>
        <w:pStyle w:val="LO-normal"/>
        <w:rPr>
          <w:sz w:val="28"/>
          <w:szCs w:val="28"/>
        </w:rPr>
      </w:pPr>
    </w:p>
    <w:p w:rsidR="00A17451" w:rsidRDefault="00A17451">
      <w:pPr>
        <w:pStyle w:val="LO-normal"/>
        <w:rPr>
          <w:sz w:val="28"/>
          <w:szCs w:val="28"/>
        </w:rPr>
      </w:pPr>
    </w:p>
    <w:p w:rsidR="00A17451" w:rsidRDefault="00A17451">
      <w:pPr>
        <w:pStyle w:val="LO-normal"/>
        <w:rPr>
          <w:sz w:val="28"/>
          <w:szCs w:val="28"/>
        </w:rPr>
      </w:pPr>
    </w:p>
    <w:p w:rsidR="00A17451" w:rsidRPr="00E21E44" w:rsidRDefault="00121196">
      <w:pPr>
        <w:pStyle w:val="LO-normal"/>
        <w:rPr>
          <w:rFonts w:ascii="Calibri Light" w:hAnsi="Calibri Light"/>
          <w:sz w:val="28"/>
          <w:szCs w:val="28"/>
        </w:rPr>
      </w:pPr>
      <w:r w:rsidRPr="00E21E44">
        <w:rPr>
          <w:rFonts w:ascii="Calibri Light" w:hAnsi="Calibri Light"/>
          <w:sz w:val="28"/>
          <w:szCs w:val="28"/>
        </w:rPr>
        <w:t>Indice</w:t>
      </w:r>
    </w:p>
    <w:p w:rsidR="00A17451" w:rsidRPr="00E21E44" w:rsidRDefault="00A17451">
      <w:pPr>
        <w:pStyle w:val="Paragrafoelenco"/>
        <w:spacing w:after="0" w:line="480" w:lineRule="auto"/>
        <w:ind w:left="0"/>
        <w:rPr>
          <w:bCs/>
        </w:rPr>
      </w:pPr>
    </w:p>
    <w:p w:rsidR="00A17451" w:rsidRPr="00E21E44" w:rsidRDefault="00A17451" w:rsidP="00FA34DE">
      <w:pPr>
        <w:pStyle w:val="Paragrafoelenco"/>
        <w:spacing w:after="0" w:line="360" w:lineRule="auto"/>
        <w:ind w:left="0"/>
        <w:rPr>
          <w:bCs/>
        </w:rPr>
      </w:pPr>
    </w:p>
    <w:p w:rsidR="00BC6E82" w:rsidRDefault="00121196" w:rsidP="00FA34DE">
      <w:pPr>
        <w:pStyle w:val="Paragrafoelenco"/>
        <w:spacing w:after="0" w:line="360" w:lineRule="auto"/>
        <w:ind w:left="0"/>
        <w:rPr>
          <w:rFonts w:ascii="Calibri Light" w:hAnsi="Calibri Light"/>
          <w:bCs/>
        </w:rPr>
      </w:pPr>
      <w:r w:rsidRPr="00E21E44">
        <w:rPr>
          <w:rFonts w:ascii="Calibri Light" w:hAnsi="Calibri Light"/>
          <w:bCs/>
        </w:rPr>
        <w:t xml:space="preserve">Introduzione </w:t>
      </w:r>
      <w:r w:rsidRPr="00E21E44">
        <w:rPr>
          <w:rFonts w:ascii="Calibri Light" w:hAnsi="Calibri Light"/>
          <w:bCs/>
        </w:rPr>
        <w:tab/>
      </w:r>
      <w:r w:rsidR="00BC6E82">
        <w:rPr>
          <w:rFonts w:ascii="Calibri Light" w:hAnsi="Calibri Light"/>
          <w:bCs/>
        </w:rPr>
        <w:t xml:space="preserve">                                                          </w:t>
      </w:r>
      <w:r w:rsidR="00FA34DE">
        <w:rPr>
          <w:rFonts w:ascii="Calibri Light" w:hAnsi="Calibri Light"/>
          <w:bCs/>
        </w:rPr>
        <w:t xml:space="preserve"> </w:t>
      </w:r>
      <w:r w:rsidR="00BC6E82">
        <w:rPr>
          <w:rFonts w:ascii="Calibri Light" w:hAnsi="Calibri Light"/>
          <w:bCs/>
        </w:rPr>
        <w:t xml:space="preserve"> </w:t>
      </w:r>
      <w:r w:rsidRPr="00E21E44">
        <w:rPr>
          <w:rFonts w:ascii="Calibri Light" w:hAnsi="Calibri Light"/>
          <w:bCs/>
        </w:rPr>
        <w:tab/>
      </w:r>
      <w:r w:rsidR="00FA34DE">
        <w:rPr>
          <w:rFonts w:ascii="Calibri Light" w:hAnsi="Calibri Light"/>
          <w:bCs/>
        </w:rPr>
        <w:t xml:space="preserve">   </w:t>
      </w:r>
      <w:r w:rsidR="00737193">
        <w:rPr>
          <w:rFonts w:ascii="Calibri Light" w:hAnsi="Calibri Light"/>
          <w:bCs/>
        </w:rPr>
        <w:t>pag.3</w:t>
      </w:r>
      <w:r w:rsidRPr="00E21E44">
        <w:rPr>
          <w:rFonts w:ascii="Calibri Light" w:hAnsi="Calibri Light"/>
          <w:bCs/>
        </w:rPr>
        <w:tab/>
      </w:r>
      <w:r w:rsidRPr="00E21E44">
        <w:rPr>
          <w:rFonts w:ascii="Calibri Light" w:hAnsi="Calibri Light"/>
          <w:bCs/>
        </w:rPr>
        <w:tab/>
      </w:r>
      <w:r w:rsidRPr="00E21E44">
        <w:rPr>
          <w:rFonts w:ascii="Calibri Light" w:hAnsi="Calibri Light"/>
          <w:bCs/>
        </w:rPr>
        <w:tab/>
      </w:r>
      <w:r w:rsidRPr="00E21E44">
        <w:rPr>
          <w:rFonts w:ascii="Calibri Light" w:hAnsi="Calibri Light"/>
          <w:bCs/>
        </w:rPr>
        <w:tab/>
      </w:r>
      <w:r w:rsidRPr="00E21E44">
        <w:rPr>
          <w:rFonts w:ascii="Calibri Light" w:hAnsi="Calibri Light"/>
          <w:bCs/>
        </w:rPr>
        <w:tab/>
        <w:t xml:space="preserve">                                                   </w:t>
      </w:r>
      <w:r w:rsidR="00AC38CF" w:rsidRPr="00E21E44">
        <w:rPr>
          <w:rFonts w:ascii="Calibri Light" w:hAnsi="Calibri Light"/>
          <w:bCs/>
        </w:rPr>
        <w:t xml:space="preserve">      Tema, problema e </w:t>
      </w:r>
      <w:r w:rsidRPr="00E21E44">
        <w:rPr>
          <w:rFonts w:ascii="Calibri Light" w:hAnsi="Calibri Light"/>
          <w:bCs/>
        </w:rPr>
        <w:t>obiettivo di ricerca</w:t>
      </w:r>
      <w:r w:rsidRPr="00E21E44">
        <w:rPr>
          <w:rFonts w:ascii="Calibri Light" w:hAnsi="Calibri Light"/>
          <w:bCs/>
        </w:rPr>
        <w:tab/>
      </w:r>
      <w:r w:rsidRPr="00E21E44">
        <w:rPr>
          <w:rFonts w:ascii="Calibri Light" w:hAnsi="Calibri Light"/>
          <w:bCs/>
        </w:rPr>
        <w:tab/>
      </w:r>
      <w:r w:rsidR="00BC6E82">
        <w:rPr>
          <w:rFonts w:ascii="Calibri Light" w:hAnsi="Calibri Light"/>
          <w:bCs/>
        </w:rPr>
        <w:t xml:space="preserve"> </w:t>
      </w:r>
      <w:r w:rsidR="00FA34DE">
        <w:rPr>
          <w:rFonts w:ascii="Calibri Light" w:hAnsi="Calibri Light"/>
          <w:bCs/>
        </w:rPr>
        <w:t xml:space="preserve">              </w:t>
      </w:r>
      <w:r w:rsidR="00BC6E82">
        <w:rPr>
          <w:rFonts w:ascii="Calibri Light" w:hAnsi="Calibri Light"/>
          <w:bCs/>
        </w:rPr>
        <w:t xml:space="preserve"> </w:t>
      </w:r>
      <w:r w:rsidR="00FA34DE">
        <w:rPr>
          <w:rFonts w:ascii="Calibri Light" w:hAnsi="Calibri Light"/>
          <w:bCs/>
        </w:rPr>
        <w:t xml:space="preserve"> </w:t>
      </w:r>
      <w:r w:rsidR="00BC6E82">
        <w:rPr>
          <w:rFonts w:ascii="Calibri Light" w:hAnsi="Calibri Light"/>
          <w:bCs/>
        </w:rPr>
        <w:t>pag.3</w:t>
      </w:r>
      <w:r w:rsidRPr="00E21E44">
        <w:rPr>
          <w:rFonts w:ascii="Calibri Light" w:hAnsi="Calibri Light"/>
          <w:bCs/>
        </w:rPr>
        <w:tab/>
      </w:r>
      <w:r w:rsidRPr="00E21E44">
        <w:rPr>
          <w:rFonts w:ascii="Calibri Light" w:hAnsi="Calibri Light"/>
          <w:bCs/>
        </w:rPr>
        <w:tab/>
      </w:r>
      <w:r w:rsidRPr="00E21E44">
        <w:rPr>
          <w:rFonts w:ascii="Calibri Light" w:hAnsi="Calibri Light"/>
          <w:bCs/>
        </w:rPr>
        <w:br/>
        <w:t xml:space="preserve">Quadro teorico </w:t>
      </w:r>
      <w:r w:rsidR="00BC6E82">
        <w:rPr>
          <w:rFonts w:ascii="Calibri Light" w:hAnsi="Calibri Light"/>
          <w:bCs/>
        </w:rPr>
        <w:t xml:space="preserve">                                                         </w:t>
      </w:r>
      <w:r w:rsidR="00FA34DE">
        <w:rPr>
          <w:rFonts w:ascii="Calibri Light" w:hAnsi="Calibri Light"/>
          <w:bCs/>
        </w:rPr>
        <w:t xml:space="preserve">              </w:t>
      </w:r>
      <w:r w:rsidR="00BC6E82">
        <w:rPr>
          <w:rFonts w:ascii="Calibri Light" w:hAnsi="Calibri Light"/>
          <w:bCs/>
        </w:rPr>
        <w:t xml:space="preserve"> </w:t>
      </w:r>
      <w:r w:rsidR="00FA34DE">
        <w:rPr>
          <w:rFonts w:ascii="Calibri Light" w:hAnsi="Calibri Light"/>
          <w:bCs/>
        </w:rPr>
        <w:t xml:space="preserve">  </w:t>
      </w:r>
      <w:r w:rsidR="00BC6E82">
        <w:rPr>
          <w:rFonts w:ascii="Calibri Light" w:hAnsi="Calibri Light"/>
          <w:bCs/>
        </w:rPr>
        <w:t>pag.3</w:t>
      </w:r>
    </w:p>
    <w:p w:rsidR="00BC6E82" w:rsidRDefault="00A074E8" w:rsidP="00FA34DE">
      <w:pPr>
        <w:pStyle w:val="Paragrafoelenco"/>
        <w:spacing w:after="0" w:line="360" w:lineRule="auto"/>
        <w:ind w:left="0"/>
        <w:rPr>
          <w:rFonts w:ascii="Calibri Light" w:hAnsi="Calibri Light"/>
          <w:bCs/>
        </w:rPr>
      </w:pPr>
      <w:r>
        <w:rPr>
          <w:rFonts w:ascii="Calibri Light" w:hAnsi="Calibri Light"/>
          <w:bCs/>
        </w:rPr>
        <w:t>M</w:t>
      </w:r>
      <w:r w:rsidR="00121196" w:rsidRPr="00E21E44">
        <w:rPr>
          <w:rFonts w:ascii="Calibri Light" w:hAnsi="Calibri Light"/>
          <w:bCs/>
        </w:rPr>
        <w:t>appa concettuale</w:t>
      </w:r>
      <w:r w:rsidR="00121196" w:rsidRPr="00E21E44">
        <w:rPr>
          <w:rFonts w:ascii="Calibri Light" w:hAnsi="Calibri Light"/>
          <w:bCs/>
        </w:rPr>
        <w:tab/>
      </w:r>
      <w:r w:rsidR="00121196" w:rsidRPr="00E21E44">
        <w:rPr>
          <w:rFonts w:ascii="Calibri Light" w:hAnsi="Calibri Light"/>
          <w:bCs/>
        </w:rPr>
        <w:tab/>
      </w:r>
      <w:r w:rsidR="00121196" w:rsidRPr="00E21E44">
        <w:rPr>
          <w:rFonts w:ascii="Calibri Light" w:hAnsi="Calibri Light"/>
          <w:bCs/>
        </w:rPr>
        <w:tab/>
      </w:r>
      <w:r w:rsidR="00121196" w:rsidRPr="00E21E44">
        <w:rPr>
          <w:rFonts w:ascii="Calibri Light" w:hAnsi="Calibri Light"/>
          <w:bCs/>
        </w:rPr>
        <w:tab/>
      </w:r>
      <w:r w:rsidR="00FA34DE">
        <w:rPr>
          <w:rFonts w:ascii="Calibri Light" w:hAnsi="Calibri Light"/>
          <w:bCs/>
        </w:rPr>
        <w:t xml:space="preserve">              </w:t>
      </w:r>
      <w:r w:rsidR="00BC6E82">
        <w:rPr>
          <w:rFonts w:ascii="Calibri Light" w:hAnsi="Calibri Light"/>
          <w:bCs/>
        </w:rPr>
        <w:t xml:space="preserve">  </w:t>
      </w:r>
      <w:r w:rsidR="00FA34DE">
        <w:rPr>
          <w:rFonts w:ascii="Calibri Light" w:hAnsi="Calibri Light"/>
          <w:bCs/>
        </w:rPr>
        <w:t xml:space="preserve"> </w:t>
      </w:r>
      <w:r w:rsidR="00BC6E82">
        <w:rPr>
          <w:rFonts w:ascii="Calibri Light" w:hAnsi="Calibri Light"/>
          <w:bCs/>
        </w:rPr>
        <w:t>pag.7</w:t>
      </w:r>
      <w:r w:rsidR="00121196" w:rsidRPr="00E21E44">
        <w:rPr>
          <w:rFonts w:ascii="Calibri Light" w:hAnsi="Calibri Light"/>
          <w:bCs/>
        </w:rPr>
        <w:tab/>
      </w:r>
      <w:r w:rsidR="00121196" w:rsidRPr="00E21E44">
        <w:rPr>
          <w:rFonts w:ascii="Calibri Light" w:hAnsi="Calibri Light"/>
          <w:bCs/>
        </w:rPr>
        <w:tab/>
      </w:r>
      <w:r w:rsidR="00121196" w:rsidRPr="00E21E44">
        <w:rPr>
          <w:rFonts w:ascii="Calibri Light" w:hAnsi="Calibri Light"/>
          <w:bCs/>
        </w:rPr>
        <w:tab/>
        <w:t xml:space="preserve">                          </w:t>
      </w:r>
    </w:p>
    <w:p w:rsidR="00BC6E82" w:rsidRDefault="00121196" w:rsidP="00FA34DE">
      <w:pPr>
        <w:pStyle w:val="Paragrafoelenco"/>
        <w:spacing w:after="0" w:line="360" w:lineRule="auto"/>
        <w:ind w:left="0"/>
        <w:rPr>
          <w:rFonts w:ascii="Calibri Light" w:hAnsi="Calibri Light"/>
          <w:bCs/>
        </w:rPr>
      </w:pPr>
      <w:r w:rsidRPr="00E21E44">
        <w:rPr>
          <w:rFonts w:ascii="Calibri Light" w:hAnsi="Calibri Light"/>
          <w:bCs/>
        </w:rPr>
        <w:t xml:space="preserve"> </w:t>
      </w:r>
      <w:r w:rsidR="00A074E8">
        <w:rPr>
          <w:rFonts w:ascii="Calibri Light" w:hAnsi="Calibri Light"/>
          <w:bCs/>
        </w:rPr>
        <w:t>S</w:t>
      </w:r>
      <w:r w:rsidR="00AC38CF" w:rsidRPr="00E21E44">
        <w:rPr>
          <w:rFonts w:ascii="Calibri Light" w:hAnsi="Calibri Light"/>
          <w:bCs/>
        </w:rPr>
        <w:t>trategia</w:t>
      </w:r>
      <w:r w:rsidR="00E67BFD" w:rsidRPr="00E21E44">
        <w:rPr>
          <w:rFonts w:ascii="Calibri Light" w:hAnsi="Calibri Light"/>
          <w:bCs/>
        </w:rPr>
        <w:t xml:space="preserve"> e ipotesi di ricerca</w:t>
      </w:r>
      <w:r w:rsidRPr="00E21E44">
        <w:rPr>
          <w:rFonts w:ascii="Calibri Light" w:hAnsi="Calibri Light"/>
          <w:bCs/>
        </w:rPr>
        <w:tab/>
      </w:r>
      <w:r w:rsidRPr="00E21E44">
        <w:rPr>
          <w:rFonts w:ascii="Calibri Light" w:hAnsi="Calibri Light"/>
          <w:bCs/>
        </w:rPr>
        <w:tab/>
      </w:r>
      <w:r w:rsidRPr="00E21E44">
        <w:rPr>
          <w:rFonts w:ascii="Calibri Light" w:hAnsi="Calibri Light"/>
          <w:bCs/>
        </w:rPr>
        <w:tab/>
      </w:r>
      <w:r w:rsidR="00FA34DE">
        <w:rPr>
          <w:rFonts w:ascii="Calibri Light" w:hAnsi="Calibri Light"/>
          <w:bCs/>
        </w:rPr>
        <w:t xml:space="preserve">              </w:t>
      </w:r>
      <w:r w:rsidR="00BC6E82">
        <w:rPr>
          <w:rFonts w:ascii="Calibri Light" w:hAnsi="Calibri Light"/>
          <w:bCs/>
        </w:rPr>
        <w:t xml:space="preserve">  </w:t>
      </w:r>
      <w:r w:rsidR="00FA34DE">
        <w:rPr>
          <w:rFonts w:ascii="Calibri Light" w:hAnsi="Calibri Light"/>
          <w:bCs/>
        </w:rPr>
        <w:t xml:space="preserve"> </w:t>
      </w:r>
      <w:r w:rsidR="00BC6E82">
        <w:rPr>
          <w:rFonts w:ascii="Calibri Light" w:hAnsi="Calibri Light"/>
          <w:bCs/>
        </w:rPr>
        <w:t>pag.7</w:t>
      </w:r>
      <w:r w:rsidR="00FA34DE">
        <w:rPr>
          <w:rFonts w:ascii="Calibri Light" w:hAnsi="Calibri Light"/>
          <w:bCs/>
        </w:rPr>
        <w:tab/>
      </w:r>
      <w:r w:rsidR="00FA34DE">
        <w:rPr>
          <w:rFonts w:ascii="Calibri Light" w:hAnsi="Calibri Light"/>
          <w:bCs/>
        </w:rPr>
        <w:tab/>
      </w:r>
      <w:r w:rsidR="00FA34DE">
        <w:rPr>
          <w:rFonts w:ascii="Calibri Light" w:hAnsi="Calibri Light"/>
          <w:bCs/>
        </w:rPr>
        <w:tab/>
      </w:r>
      <w:r w:rsidR="00FA34DE">
        <w:rPr>
          <w:rFonts w:ascii="Calibri Light" w:hAnsi="Calibri Light"/>
          <w:bCs/>
        </w:rPr>
        <w:tab/>
      </w:r>
      <w:r w:rsidR="00FA34DE">
        <w:rPr>
          <w:rFonts w:ascii="Calibri Light" w:hAnsi="Calibri Light"/>
          <w:bCs/>
        </w:rPr>
        <w:tab/>
      </w:r>
      <w:r w:rsidR="00FA34DE">
        <w:rPr>
          <w:rFonts w:ascii="Calibri Light" w:hAnsi="Calibri Light"/>
          <w:bCs/>
        </w:rPr>
        <w:tab/>
      </w:r>
      <w:r w:rsidRPr="00E21E44">
        <w:rPr>
          <w:rFonts w:ascii="Calibri Light" w:hAnsi="Calibri Light"/>
          <w:bCs/>
        </w:rPr>
        <w:t xml:space="preserve">  Fattori presenti nell'ipotesi</w:t>
      </w:r>
      <w:r w:rsidR="00BC6E82">
        <w:rPr>
          <w:rFonts w:ascii="Calibri Light" w:hAnsi="Calibri Light"/>
          <w:bCs/>
        </w:rPr>
        <w:t xml:space="preserve">                                        </w:t>
      </w:r>
      <w:r w:rsidR="00FA34DE">
        <w:rPr>
          <w:rFonts w:ascii="Calibri Light" w:hAnsi="Calibri Light"/>
          <w:bCs/>
        </w:rPr>
        <w:t xml:space="preserve">            </w:t>
      </w:r>
      <w:r w:rsidR="00737193">
        <w:rPr>
          <w:rFonts w:ascii="Calibri Light" w:hAnsi="Calibri Light"/>
          <w:bCs/>
        </w:rPr>
        <w:t xml:space="preserve"> </w:t>
      </w:r>
      <w:r w:rsidR="00FA34DE">
        <w:rPr>
          <w:rFonts w:ascii="Calibri Light" w:hAnsi="Calibri Light"/>
          <w:bCs/>
        </w:rPr>
        <w:t xml:space="preserve"> </w:t>
      </w:r>
      <w:r w:rsidR="00BC6E82">
        <w:rPr>
          <w:rFonts w:ascii="Calibri Light" w:hAnsi="Calibri Light"/>
          <w:bCs/>
        </w:rPr>
        <w:t xml:space="preserve"> pag.8</w:t>
      </w:r>
    </w:p>
    <w:p w:rsidR="00A17451" w:rsidRPr="00BC6E82" w:rsidRDefault="00E67BFD" w:rsidP="00FA34DE">
      <w:pPr>
        <w:pStyle w:val="Paragrafoelenco"/>
        <w:spacing w:after="0" w:line="360" w:lineRule="auto"/>
        <w:ind w:left="0"/>
        <w:rPr>
          <w:rFonts w:ascii="Calibri Light" w:hAnsi="Calibri Light"/>
          <w:bCs/>
        </w:rPr>
      </w:pPr>
      <w:r w:rsidRPr="00E21E44">
        <w:rPr>
          <w:rFonts w:ascii="Calibri Light" w:hAnsi="Calibri Light" w:cs="Andalus"/>
          <w:bCs/>
          <w:iCs/>
        </w:rPr>
        <w:t xml:space="preserve">Definizione della popolazione di riferimento </w:t>
      </w:r>
      <w:r w:rsidR="00BC6E82">
        <w:rPr>
          <w:rFonts w:ascii="Calibri Light" w:hAnsi="Calibri Light" w:cs="Andalus"/>
          <w:bCs/>
          <w:iCs/>
        </w:rPr>
        <w:t xml:space="preserve">         </w:t>
      </w:r>
      <w:r w:rsidR="00FA34DE">
        <w:rPr>
          <w:rFonts w:ascii="Calibri Light" w:hAnsi="Calibri Light" w:cs="Andalus"/>
          <w:bCs/>
          <w:iCs/>
        </w:rPr>
        <w:t xml:space="preserve">            </w:t>
      </w:r>
      <w:r w:rsidR="00737193">
        <w:rPr>
          <w:rFonts w:ascii="Calibri Light" w:hAnsi="Calibri Light" w:cs="Andalus"/>
          <w:bCs/>
          <w:iCs/>
        </w:rPr>
        <w:t xml:space="preserve"> </w:t>
      </w:r>
      <w:r w:rsidR="00FA34DE">
        <w:rPr>
          <w:rFonts w:ascii="Calibri Light" w:hAnsi="Calibri Light" w:cs="Andalus"/>
          <w:bCs/>
          <w:iCs/>
        </w:rPr>
        <w:t xml:space="preserve"> </w:t>
      </w:r>
      <w:r w:rsidR="00BC6E82">
        <w:rPr>
          <w:rFonts w:ascii="Calibri Light" w:hAnsi="Calibri Light" w:cs="Andalus"/>
          <w:bCs/>
          <w:iCs/>
        </w:rPr>
        <w:t xml:space="preserve"> pag.8</w:t>
      </w:r>
    </w:p>
    <w:p w:rsidR="00A17451" w:rsidRPr="00FA34DE" w:rsidRDefault="00121196" w:rsidP="00FA34DE">
      <w:pPr>
        <w:pStyle w:val="Paragrafoelenco"/>
        <w:spacing w:line="360" w:lineRule="auto"/>
        <w:ind w:left="0"/>
      </w:pPr>
      <w:r w:rsidRPr="00E21E44">
        <w:rPr>
          <w:rFonts w:ascii="Calibri Light" w:hAnsi="Calibri Light"/>
          <w:bCs/>
        </w:rPr>
        <w:t xml:space="preserve">Tecniche </w:t>
      </w:r>
      <w:r w:rsidR="00E67BFD" w:rsidRPr="00E21E44">
        <w:rPr>
          <w:rFonts w:ascii="Calibri Light" w:hAnsi="Calibri Light"/>
          <w:bCs/>
        </w:rPr>
        <w:t>di</w:t>
      </w:r>
      <w:r w:rsidRPr="00E21E44">
        <w:rPr>
          <w:rFonts w:ascii="Calibri Light" w:hAnsi="Calibri Light"/>
          <w:bCs/>
        </w:rPr>
        <w:t xml:space="preserve"> rilevazione dei dati</w:t>
      </w:r>
      <w:r w:rsidRPr="00E21E44">
        <w:rPr>
          <w:rFonts w:ascii="Calibri Light" w:hAnsi="Calibri Light"/>
          <w:bCs/>
        </w:rPr>
        <w:tab/>
      </w:r>
      <w:r w:rsidRPr="00E21E44">
        <w:rPr>
          <w:rFonts w:ascii="Calibri Light" w:hAnsi="Calibri Light"/>
          <w:bCs/>
        </w:rPr>
        <w:tab/>
      </w:r>
      <w:r w:rsidRPr="00E21E44">
        <w:rPr>
          <w:rFonts w:ascii="Calibri Light" w:hAnsi="Calibri Light"/>
          <w:bCs/>
        </w:rPr>
        <w:tab/>
      </w:r>
      <w:r w:rsidR="00BC6E82">
        <w:rPr>
          <w:rFonts w:ascii="Calibri Light" w:hAnsi="Calibri Light"/>
          <w:bCs/>
        </w:rPr>
        <w:t xml:space="preserve">  </w:t>
      </w:r>
      <w:r w:rsidR="00FA34DE">
        <w:rPr>
          <w:rFonts w:ascii="Calibri Light" w:hAnsi="Calibri Light"/>
          <w:bCs/>
        </w:rPr>
        <w:t xml:space="preserve">           </w:t>
      </w:r>
      <w:r w:rsidR="00BC6E82">
        <w:rPr>
          <w:rFonts w:ascii="Calibri Light" w:hAnsi="Calibri Light"/>
          <w:bCs/>
        </w:rPr>
        <w:t xml:space="preserve"> </w:t>
      </w:r>
      <w:r w:rsidR="00737193">
        <w:rPr>
          <w:rFonts w:ascii="Calibri Light" w:hAnsi="Calibri Light"/>
          <w:bCs/>
        </w:rPr>
        <w:t xml:space="preserve"> </w:t>
      </w:r>
      <w:r w:rsidR="00BC6E82">
        <w:rPr>
          <w:rFonts w:ascii="Calibri Light" w:hAnsi="Calibri Light"/>
          <w:bCs/>
        </w:rPr>
        <w:t xml:space="preserve">  pag.9</w:t>
      </w:r>
      <w:r w:rsidRPr="00E21E44">
        <w:rPr>
          <w:rFonts w:ascii="Calibri Light" w:hAnsi="Calibri Light"/>
          <w:bCs/>
        </w:rPr>
        <w:tab/>
      </w:r>
      <w:r w:rsidRPr="00E21E44">
        <w:rPr>
          <w:rFonts w:ascii="Calibri Light" w:hAnsi="Calibri Light"/>
          <w:bCs/>
        </w:rPr>
        <w:tab/>
      </w:r>
      <w:r w:rsidRPr="00E21E44">
        <w:rPr>
          <w:rFonts w:ascii="Calibri Light" w:hAnsi="Calibri Light"/>
        </w:rPr>
        <w:br/>
      </w:r>
      <w:r w:rsidRPr="00E21E44">
        <w:rPr>
          <w:rFonts w:ascii="Calibri Light" w:hAnsi="Calibri Light"/>
          <w:bCs/>
        </w:rPr>
        <w:t xml:space="preserve">Piano di raccolta </w:t>
      </w:r>
      <w:r w:rsidR="00E67BFD" w:rsidRPr="00E21E44">
        <w:rPr>
          <w:rFonts w:ascii="Calibri Light" w:hAnsi="Calibri Light"/>
          <w:bCs/>
        </w:rPr>
        <w:t xml:space="preserve">e tecniche di analisi </w:t>
      </w:r>
      <w:r w:rsidRPr="00E21E44">
        <w:rPr>
          <w:rFonts w:ascii="Calibri Light" w:hAnsi="Calibri Light"/>
          <w:bCs/>
        </w:rPr>
        <w:t>dei dati</w:t>
      </w:r>
      <w:r w:rsidR="00E67BFD" w:rsidRPr="00E21E44">
        <w:rPr>
          <w:rFonts w:ascii="Calibri Light" w:hAnsi="Calibri Light"/>
          <w:bCs/>
        </w:rPr>
        <w:t xml:space="preserve"> </w:t>
      </w:r>
      <w:r w:rsidR="00BC6E82">
        <w:rPr>
          <w:rFonts w:ascii="Calibri Light" w:hAnsi="Calibri Light"/>
          <w:bCs/>
        </w:rPr>
        <w:t xml:space="preserve">        </w:t>
      </w:r>
      <w:r w:rsidR="00FA34DE">
        <w:rPr>
          <w:rFonts w:ascii="Calibri Light" w:hAnsi="Calibri Light"/>
          <w:bCs/>
        </w:rPr>
        <w:t xml:space="preserve">        </w:t>
      </w:r>
      <w:r w:rsidR="00BC6E82">
        <w:rPr>
          <w:rFonts w:ascii="Calibri Light" w:hAnsi="Calibri Light"/>
          <w:bCs/>
        </w:rPr>
        <w:t xml:space="preserve">  </w:t>
      </w:r>
      <w:r w:rsidR="00737193">
        <w:rPr>
          <w:rFonts w:ascii="Calibri Light" w:hAnsi="Calibri Light"/>
          <w:bCs/>
        </w:rPr>
        <w:t xml:space="preserve"> </w:t>
      </w:r>
      <w:r w:rsidR="00FA34DE">
        <w:rPr>
          <w:rFonts w:ascii="Calibri Light" w:hAnsi="Calibri Light"/>
          <w:bCs/>
        </w:rPr>
        <w:t xml:space="preserve"> </w:t>
      </w:r>
      <w:r w:rsidR="00BC6E82">
        <w:rPr>
          <w:rFonts w:ascii="Calibri Light" w:hAnsi="Calibri Light"/>
          <w:bCs/>
        </w:rPr>
        <w:t xml:space="preserve">  pag.10</w:t>
      </w:r>
    </w:p>
    <w:p w:rsidR="00BC6E82" w:rsidRDefault="00BC6E82" w:rsidP="00FA34DE">
      <w:pPr>
        <w:pStyle w:val="Paragrafoelenco"/>
        <w:spacing w:line="360" w:lineRule="auto"/>
        <w:ind w:left="0"/>
        <w:rPr>
          <w:rFonts w:ascii="Calibri Light" w:hAnsi="Calibri Light"/>
          <w:bCs/>
        </w:rPr>
      </w:pPr>
      <w:r>
        <w:rPr>
          <w:rFonts w:ascii="Calibri Light" w:hAnsi="Calibri Light"/>
          <w:bCs/>
        </w:rPr>
        <w:t xml:space="preserve">Analisi monovariata </w:t>
      </w:r>
      <w:r w:rsidR="00FA34DE">
        <w:rPr>
          <w:rFonts w:ascii="Calibri Light" w:hAnsi="Calibri Light"/>
          <w:bCs/>
        </w:rPr>
        <w:t xml:space="preserve">                                                             </w:t>
      </w:r>
      <w:r w:rsidR="00737193">
        <w:rPr>
          <w:rFonts w:ascii="Calibri Light" w:hAnsi="Calibri Light"/>
          <w:bCs/>
        </w:rPr>
        <w:t xml:space="preserve">   </w:t>
      </w:r>
      <w:r w:rsidR="00FA34DE">
        <w:rPr>
          <w:rFonts w:ascii="Calibri Light" w:hAnsi="Calibri Light"/>
          <w:bCs/>
        </w:rPr>
        <w:t xml:space="preserve">  pag.11</w:t>
      </w:r>
    </w:p>
    <w:p w:rsidR="00BC6E82" w:rsidRDefault="00BC6E82" w:rsidP="00FA34DE">
      <w:pPr>
        <w:pStyle w:val="Paragrafoelenco"/>
        <w:spacing w:line="360" w:lineRule="auto"/>
        <w:ind w:left="0"/>
        <w:rPr>
          <w:rFonts w:ascii="Calibri Light" w:hAnsi="Calibri Light"/>
          <w:bCs/>
        </w:rPr>
      </w:pPr>
      <w:r>
        <w:rPr>
          <w:rFonts w:ascii="Calibri Light" w:hAnsi="Calibri Light"/>
          <w:bCs/>
        </w:rPr>
        <w:t>Analisi</w:t>
      </w:r>
      <w:r w:rsidR="00E67BFD" w:rsidRPr="00E21E44">
        <w:rPr>
          <w:rFonts w:ascii="Calibri Light" w:hAnsi="Calibri Light"/>
          <w:bCs/>
        </w:rPr>
        <w:t xml:space="preserve"> bivariata</w:t>
      </w:r>
      <w:r w:rsidR="00FA34DE">
        <w:rPr>
          <w:rFonts w:ascii="Calibri Light" w:hAnsi="Calibri Light"/>
          <w:bCs/>
        </w:rPr>
        <w:t xml:space="preserve">                                                                   </w:t>
      </w:r>
      <w:r w:rsidR="00737193">
        <w:rPr>
          <w:rFonts w:ascii="Calibri Light" w:hAnsi="Calibri Light"/>
          <w:bCs/>
        </w:rPr>
        <w:t xml:space="preserve">    </w:t>
      </w:r>
      <w:r w:rsidR="00FA34DE">
        <w:rPr>
          <w:rFonts w:ascii="Calibri Light" w:hAnsi="Calibri Light"/>
          <w:bCs/>
        </w:rPr>
        <w:t xml:space="preserve">    pag.34</w:t>
      </w:r>
    </w:p>
    <w:p w:rsidR="00FA34DE" w:rsidRDefault="00121196" w:rsidP="00FA34DE">
      <w:pPr>
        <w:pStyle w:val="Paragrafoelenco"/>
        <w:spacing w:line="360" w:lineRule="auto"/>
        <w:ind w:left="0"/>
        <w:rPr>
          <w:rFonts w:ascii="Calibri Light" w:hAnsi="Calibri Light"/>
          <w:bCs/>
        </w:rPr>
      </w:pPr>
      <w:r w:rsidRPr="00E21E44">
        <w:rPr>
          <w:rFonts w:ascii="Calibri Light" w:hAnsi="Calibri Light"/>
          <w:bCs/>
        </w:rPr>
        <w:t xml:space="preserve"> I</w:t>
      </w:r>
      <w:r w:rsidR="00E67BFD" w:rsidRPr="00E21E44">
        <w:rPr>
          <w:rFonts w:ascii="Calibri Light" w:hAnsi="Calibri Light"/>
          <w:bCs/>
        </w:rPr>
        <w:t>nterpretazione dei risultati</w:t>
      </w:r>
      <w:r w:rsidR="00FA34DE">
        <w:rPr>
          <w:rFonts w:ascii="Calibri Light" w:hAnsi="Calibri Light"/>
          <w:bCs/>
        </w:rPr>
        <w:t xml:space="preserve">                                            </w:t>
      </w:r>
      <w:r w:rsidR="00737193">
        <w:rPr>
          <w:rFonts w:ascii="Calibri Light" w:hAnsi="Calibri Light"/>
          <w:bCs/>
        </w:rPr>
        <w:t xml:space="preserve">    </w:t>
      </w:r>
      <w:r w:rsidR="00FA34DE">
        <w:rPr>
          <w:rFonts w:ascii="Calibri Light" w:hAnsi="Calibri Light"/>
          <w:bCs/>
        </w:rPr>
        <w:t xml:space="preserve">     pag.38</w:t>
      </w:r>
    </w:p>
    <w:p w:rsidR="00A17451" w:rsidRPr="00E21E44" w:rsidRDefault="00121196" w:rsidP="00FA34DE">
      <w:pPr>
        <w:pStyle w:val="Paragrafoelenco"/>
        <w:spacing w:line="360" w:lineRule="auto"/>
        <w:ind w:left="0"/>
        <w:rPr>
          <w:rFonts w:ascii="Calibri Light" w:hAnsi="Calibri Light"/>
          <w:bCs/>
        </w:rPr>
      </w:pPr>
      <w:r w:rsidRPr="00E21E44">
        <w:rPr>
          <w:rFonts w:ascii="Calibri Light" w:hAnsi="Calibri Light"/>
          <w:bCs/>
        </w:rPr>
        <w:t>Autoriflessione sull'esperienza compiuta</w:t>
      </w:r>
      <w:r w:rsidRPr="00E21E44">
        <w:rPr>
          <w:rFonts w:ascii="Calibri Light" w:hAnsi="Calibri Light"/>
          <w:b/>
          <w:bCs/>
        </w:rPr>
        <w:tab/>
      </w:r>
      <w:r w:rsidR="00FA34DE">
        <w:rPr>
          <w:rFonts w:ascii="Calibri Light" w:hAnsi="Calibri Light"/>
          <w:b/>
          <w:bCs/>
        </w:rPr>
        <w:t xml:space="preserve">         </w:t>
      </w:r>
      <w:r w:rsidR="00737193">
        <w:rPr>
          <w:rFonts w:ascii="Calibri Light" w:hAnsi="Calibri Light"/>
          <w:b/>
          <w:bCs/>
        </w:rPr>
        <w:t xml:space="preserve">    </w:t>
      </w:r>
      <w:r w:rsidR="00FA34DE">
        <w:rPr>
          <w:rFonts w:ascii="Calibri Light" w:hAnsi="Calibri Light"/>
          <w:b/>
          <w:bCs/>
        </w:rPr>
        <w:t xml:space="preserve">    </w:t>
      </w:r>
      <w:r w:rsidR="00FA34DE" w:rsidRPr="00FA34DE">
        <w:rPr>
          <w:rFonts w:ascii="Calibri Light" w:hAnsi="Calibri Light"/>
          <w:bCs/>
        </w:rPr>
        <w:t>pag.38</w:t>
      </w:r>
      <w:r w:rsidRPr="00FA34DE">
        <w:rPr>
          <w:rFonts w:ascii="Calibri Light" w:hAnsi="Calibri Light"/>
        </w:rPr>
        <w:br/>
      </w:r>
      <w:r w:rsidRPr="00E21E44">
        <w:rPr>
          <w:rFonts w:ascii="Calibri Light" w:hAnsi="Calibri Light"/>
        </w:rPr>
        <w:t xml:space="preserve">Riferimenti bibliografici e sitografici                               </w:t>
      </w:r>
      <w:r w:rsidR="00FA34DE">
        <w:rPr>
          <w:rFonts w:ascii="Calibri Light" w:hAnsi="Calibri Light"/>
        </w:rPr>
        <w:t xml:space="preserve"> </w:t>
      </w:r>
      <w:r w:rsidR="00737193">
        <w:rPr>
          <w:rFonts w:ascii="Calibri Light" w:hAnsi="Calibri Light"/>
        </w:rPr>
        <w:t xml:space="preserve">    </w:t>
      </w:r>
      <w:r w:rsidR="00FA34DE">
        <w:rPr>
          <w:rFonts w:ascii="Calibri Light" w:hAnsi="Calibri Light"/>
        </w:rPr>
        <w:t xml:space="preserve">   </w:t>
      </w:r>
      <w:r w:rsidRPr="00E21E44">
        <w:rPr>
          <w:rFonts w:ascii="Calibri Light" w:hAnsi="Calibri Light"/>
        </w:rPr>
        <w:t xml:space="preserve"> </w:t>
      </w:r>
      <w:r w:rsidR="00FA34DE">
        <w:rPr>
          <w:rFonts w:ascii="Calibri Light" w:hAnsi="Calibri Light"/>
        </w:rPr>
        <w:t>pag.39</w:t>
      </w:r>
      <w:r w:rsidRPr="00E21E44">
        <w:rPr>
          <w:rFonts w:ascii="Calibri Light" w:hAnsi="Calibri Light"/>
        </w:rPr>
        <w:t xml:space="preserve">                                           </w:t>
      </w:r>
    </w:p>
    <w:p w:rsidR="00A17451" w:rsidRPr="00E21E44" w:rsidRDefault="00A17451" w:rsidP="00FA34DE">
      <w:pPr>
        <w:pStyle w:val="LO-normal"/>
        <w:spacing w:line="360" w:lineRule="auto"/>
        <w:rPr>
          <w:rFonts w:ascii="Calibri Light" w:hAnsi="Calibri Light"/>
          <w:sz w:val="28"/>
          <w:szCs w:val="28"/>
        </w:rPr>
      </w:pPr>
    </w:p>
    <w:p w:rsidR="00A17451" w:rsidRPr="00E21E44" w:rsidRDefault="00A17451">
      <w:pPr>
        <w:pStyle w:val="LO-normal"/>
        <w:jc w:val="center"/>
        <w:rPr>
          <w:sz w:val="36"/>
          <w:szCs w:val="36"/>
        </w:rPr>
      </w:pPr>
    </w:p>
    <w:p w:rsidR="00A17451" w:rsidRPr="00E21E44" w:rsidRDefault="00A17451">
      <w:pPr>
        <w:pStyle w:val="LO-normal"/>
        <w:jc w:val="center"/>
        <w:rPr>
          <w:sz w:val="36"/>
          <w:szCs w:val="36"/>
        </w:rPr>
      </w:pPr>
    </w:p>
    <w:p w:rsidR="00A17451" w:rsidRPr="00E21E44" w:rsidRDefault="00A17451">
      <w:pPr>
        <w:pStyle w:val="LO-normal"/>
        <w:jc w:val="center"/>
        <w:rPr>
          <w:rFonts w:cs="Andalus"/>
          <w:sz w:val="36"/>
          <w:szCs w:val="36"/>
        </w:rPr>
      </w:pPr>
    </w:p>
    <w:p w:rsidR="00A17451" w:rsidRPr="00E21E44" w:rsidRDefault="00A17451">
      <w:pPr>
        <w:rPr>
          <w:rFonts w:ascii="Andalus" w:hAnsi="Andalus" w:cs="Andalus"/>
        </w:rPr>
      </w:pPr>
    </w:p>
    <w:p w:rsidR="00A17451" w:rsidRPr="00E21E44" w:rsidRDefault="00A17451">
      <w:pPr>
        <w:rPr>
          <w:rFonts w:ascii="Andalus" w:hAnsi="Andalus" w:cs="Andalus"/>
        </w:rPr>
      </w:pPr>
    </w:p>
    <w:p w:rsidR="00A17451" w:rsidRPr="00E21E44" w:rsidRDefault="00A17451">
      <w:pPr>
        <w:rPr>
          <w:rFonts w:ascii="Andalus" w:hAnsi="Andalus" w:cs="Andalus"/>
        </w:rPr>
      </w:pPr>
    </w:p>
    <w:p w:rsidR="00A17451" w:rsidRPr="00E21E44" w:rsidRDefault="00A17451">
      <w:pPr>
        <w:rPr>
          <w:rFonts w:ascii="Andalus" w:hAnsi="Andalus" w:cs="Andalus"/>
        </w:rPr>
      </w:pPr>
    </w:p>
    <w:p w:rsidR="00A17451" w:rsidRPr="00E21E44" w:rsidRDefault="00A17451">
      <w:pPr>
        <w:rPr>
          <w:rFonts w:ascii="Andalus" w:hAnsi="Andalus" w:cs="Andalus"/>
        </w:rPr>
      </w:pPr>
    </w:p>
    <w:p w:rsidR="00A17451" w:rsidRPr="00E21E44" w:rsidRDefault="00A17451">
      <w:pPr>
        <w:rPr>
          <w:rFonts w:ascii="Andalus" w:hAnsi="Andalus" w:cs="Andalus"/>
        </w:rPr>
      </w:pPr>
    </w:p>
    <w:p w:rsidR="00A17451" w:rsidRPr="00E21E44" w:rsidRDefault="00A17451">
      <w:pPr>
        <w:rPr>
          <w:rFonts w:ascii="Andalus" w:hAnsi="Andalus" w:cs="Andalus"/>
        </w:rPr>
      </w:pPr>
    </w:p>
    <w:p w:rsidR="00A17451" w:rsidRPr="00E21E44" w:rsidRDefault="00A17451">
      <w:pPr>
        <w:jc w:val="both"/>
        <w:rPr>
          <w:rFonts w:ascii="Andalus" w:hAnsi="Andalus" w:cs="Andalus"/>
        </w:rPr>
      </w:pPr>
    </w:p>
    <w:p w:rsidR="00A17451" w:rsidRPr="00E21E44" w:rsidRDefault="00A17451">
      <w:pPr>
        <w:jc w:val="both"/>
        <w:rPr>
          <w:rFonts w:ascii="Andalus" w:hAnsi="Andalus" w:cs="Andalus"/>
        </w:rPr>
      </w:pPr>
    </w:p>
    <w:p w:rsidR="00A17451" w:rsidRPr="00E21E44" w:rsidRDefault="00121196">
      <w:pPr>
        <w:jc w:val="both"/>
        <w:rPr>
          <w:rFonts w:ascii="Calibri Light" w:hAnsi="Calibri Light" w:cs="Andalus"/>
          <w:b/>
          <w:bCs/>
        </w:rPr>
      </w:pPr>
      <w:r w:rsidRPr="00E21E44">
        <w:rPr>
          <w:rFonts w:ascii="Calibri Light" w:hAnsi="Calibri Light" w:cs="Andalus"/>
          <w:b/>
          <w:bCs/>
        </w:rPr>
        <w:t xml:space="preserve">Introduzione </w:t>
      </w:r>
    </w:p>
    <w:p w:rsidR="00A17451" w:rsidRPr="00E21E44" w:rsidRDefault="00121196">
      <w:pPr>
        <w:jc w:val="both"/>
        <w:rPr>
          <w:rFonts w:ascii="Calibri Light" w:hAnsi="Calibri Light" w:cs="Andalus"/>
        </w:rPr>
      </w:pPr>
      <w:r w:rsidRPr="00E21E44">
        <w:rPr>
          <w:rFonts w:ascii="Calibri Light" w:hAnsi="Calibri Light" w:cs="Andalus"/>
        </w:rPr>
        <w:t xml:space="preserve">Come argomento della nostra ricerca empirica abbiamo deciso di affrontare il delicato momento  del sonno al nido di Infanzia e stabilire se l’utilizzo di pratiche rilassanti sia più efficace rispetto ai comportamenti tradizionali che vengono usati per far addormentare i bambini. Abbiamo scelto questo argomento in seguito alla nostra partecipazione al seminario di Pedagogia dell’Infanzia “Progettazione al nido” tenuto dalla docente Colombini, in cui si analizzavano i principali momenti della giornata in un nido d’infanzia. Tra i vari momenti abbiamo analizzato quello del sonno, momento spesso sottovalutato, ma di primaria importanza come vedremo di seguito. </w:t>
      </w:r>
    </w:p>
    <w:p w:rsidR="00A17451" w:rsidRPr="00E21E44" w:rsidRDefault="00121196">
      <w:pPr>
        <w:jc w:val="both"/>
        <w:rPr>
          <w:rFonts w:ascii="Calibri Light" w:hAnsi="Calibri Light" w:cs="Andalus"/>
        </w:rPr>
      </w:pPr>
      <w:r w:rsidRPr="00E21E44">
        <w:rPr>
          <w:rFonts w:ascii="Calibri Light" w:hAnsi="Calibri Light" w:cs="Andalus"/>
        </w:rPr>
        <w:t>Per quanto riguarda la stesura del rapporto di ricerca la responsabilità delle singole parti è stata la seguente:</w:t>
      </w:r>
    </w:p>
    <w:p w:rsidR="00A17451" w:rsidRPr="00E21E44" w:rsidRDefault="00121196">
      <w:pPr>
        <w:jc w:val="both"/>
        <w:rPr>
          <w:rFonts w:ascii="Calibri Light" w:hAnsi="Calibri Light" w:cs="Andalus"/>
        </w:rPr>
      </w:pPr>
      <w:r w:rsidRPr="00E21E44">
        <w:rPr>
          <w:rFonts w:ascii="Calibri Light" w:hAnsi="Calibri Light" w:cs="Andalus"/>
          <w:sz w:val="24"/>
          <w:szCs w:val="24"/>
        </w:rPr>
        <w:t>Giulia Cocimano: introduzione, tema, problema conoscitivo e obiettivo di ricerca</w:t>
      </w:r>
    </w:p>
    <w:p w:rsidR="00A17451" w:rsidRPr="00E21E44" w:rsidRDefault="00121196">
      <w:pPr>
        <w:jc w:val="both"/>
        <w:rPr>
          <w:rFonts w:ascii="Calibri Light" w:hAnsi="Calibri Light" w:cs="Andalus"/>
        </w:rPr>
      </w:pPr>
      <w:r w:rsidRPr="00E21E44">
        <w:rPr>
          <w:rFonts w:ascii="Calibri Light" w:hAnsi="Calibri Light" w:cs="Andalus"/>
          <w:sz w:val="24"/>
          <w:szCs w:val="24"/>
        </w:rPr>
        <w:t>Anita Ciaudano : quadro teorico,ipotesi, fattori, definizione operativa</w:t>
      </w:r>
    </w:p>
    <w:p w:rsidR="00A17451" w:rsidRPr="00E21E44" w:rsidRDefault="00121196">
      <w:pPr>
        <w:pStyle w:val="LO-normal1"/>
        <w:tabs>
          <w:tab w:val="left" w:pos="3725"/>
        </w:tabs>
        <w:spacing w:line="240" w:lineRule="auto"/>
        <w:rPr>
          <w:rFonts w:ascii="Calibri Light" w:hAnsi="Calibri Light"/>
        </w:rPr>
      </w:pPr>
      <w:r w:rsidRPr="00E21E44">
        <w:rPr>
          <w:rFonts w:ascii="Calibri Light" w:hAnsi="Calibri Light"/>
          <w:sz w:val="24"/>
          <w:szCs w:val="24"/>
        </w:rPr>
        <w:t xml:space="preserve">Nicole Janin : popolazione, tecniche di campionamento, campione, tecniche e strumenti di rilevazione dati, piano di raccolta dati  </w:t>
      </w:r>
    </w:p>
    <w:p w:rsidR="00A17451" w:rsidRPr="00E21E44" w:rsidRDefault="00121196">
      <w:pPr>
        <w:pStyle w:val="LO-normal1"/>
        <w:spacing w:line="240" w:lineRule="auto"/>
      </w:pPr>
      <w:r w:rsidRPr="00E21E44">
        <w:rPr>
          <w:rFonts w:ascii="Calibri Light" w:hAnsi="Calibri Light"/>
          <w:sz w:val="24"/>
          <w:szCs w:val="24"/>
        </w:rPr>
        <w:br/>
        <w:t>Beatrice Sobrino : tecniche di analisi dei dati utilizzate, interpretazione dei risultati, riflessione sull’esperienza compiuta</w:t>
      </w:r>
    </w:p>
    <w:p w:rsidR="00A17451" w:rsidRPr="00E21E44" w:rsidRDefault="00A17451">
      <w:pPr>
        <w:pStyle w:val="LO-normal1"/>
        <w:spacing w:line="240" w:lineRule="auto"/>
        <w:rPr>
          <w:rFonts w:ascii="Calibri Light" w:hAnsi="Calibri Light"/>
          <w:sz w:val="24"/>
          <w:szCs w:val="24"/>
        </w:rPr>
      </w:pPr>
    </w:p>
    <w:p w:rsidR="00A17451" w:rsidRPr="00E21E44" w:rsidRDefault="00121196">
      <w:pPr>
        <w:rPr>
          <w:rFonts w:ascii="Calibri Light" w:hAnsi="Calibri Light" w:cs="Andalus"/>
          <w:b/>
          <w:bCs/>
        </w:rPr>
      </w:pPr>
      <w:r w:rsidRPr="00E21E44">
        <w:rPr>
          <w:rFonts w:ascii="Calibri Light" w:hAnsi="Calibri Light" w:cs="Andalus"/>
          <w:b/>
          <w:bCs/>
        </w:rPr>
        <w:t>Tema di ricerca</w:t>
      </w:r>
    </w:p>
    <w:p w:rsidR="00A17451" w:rsidRPr="00E21E44" w:rsidRDefault="00121196">
      <w:pPr>
        <w:rPr>
          <w:rFonts w:ascii="Calibri Light" w:hAnsi="Calibri Light" w:cs="Andalus"/>
        </w:rPr>
      </w:pPr>
      <w:r w:rsidRPr="00E21E44">
        <w:rPr>
          <w:rFonts w:ascii="Calibri Light" w:hAnsi="Calibri Light" w:cs="Andalus"/>
        </w:rPr>
        <w:t>Momento del sonno al nido</w:t>
      </w:r>
    </w:p>
    <w:p w:rsidR="00A17451" w:rsidRPr="00E21E44" w:rsidRDefault="00121196">
      <w:pPr>
        <w:rPr>
          <w:rFonts w:ascii="Calibri Light" w:hAnsi="Calibri Light" w:cs="Andalus"/>
          <w:b/>
          <w:bCs/>
        </w:rPr>
      </w:pPr>
      <w:r w:rsidRPr="00E21E44">
        <w:rPr>
          <w:rFonts w:ascii="Calibri Light" w:hAnsi="Calibri Light" w:cs="Andalus"/>
          <w:b/>
          <w:bCs/>
        </w:rPr>
        <w:t>Problema di ricerca</w:t>
      </w:r>
    </w:p>
    <w:p w:rsidR="00A17451" w:rsidRPr="00E21E44" w:rsidRDefault="00121196">
      <w:pPr>
        <w:rPr>
          <w:rFonts w:ascii="Calibri Light" w:hAnsi="Calibri Light" w:cs="Andalus"/>
        </w:rPr>
      </w:pPr>
      <w:r w:rsidRPr="00E21E44">
        <w:rPr>
          <w:rFonts w:ascii="Calibri Light" w:hAnsi="Calibri Light" w:cs="Andalus"/>
        </w:rPr>
        <w:t>L’utilizzo di pratiche rilassanti concilia meglio il sonno in bambini del nido rispetto alle pratiche tradizionali?</w:t>
      </w:r>
    </w:p>
    <w:p w:rsidR="00A17451" w:rsidRPr="00E21E44" w:rsidRDefault="00121196">
      <w:r w:rsidRPr="00E21E44">
        <w:rPr>
          <w:rFonts w:ascii="Calibri Light" w:hAnsi="Calibri Light" w:cs="Andalus"/>
          <w:b/>
          <w:bCs/>
        </w:rPr>
        <w:t>Obiettivo di ricerca</w:t>
      </w:r>
    </w:p>
    <w:p w:rsidR="00A17451" w:rsidRPr="00E21E44" w:rsidRDefault="00121196">
      <w:pPr>
        <w:rPr>
          <w:rFonts w:ascii="Calibri Light" w:hAnsi="Calibri Light" w:cs="Andalus"/>
        </w:rPr>
      </w:pPr>
      <w:r w:rsidRPr="00E21E44">
        <w:rPr>
          <w:rFonts w:ascii="Calibri Light" w:hAnsi="Calibri Light" w:cs="Andalus"/>
        </w:rPr>
        <w:t>Confermare che le pratiche rilassanti sono più efficaci rispetto alle pratiche tradizionali.</w:t>
      </w:r>
    </w:p>
    <w:p w:rsidR="00A17451" w:rsidRPr="00E21E44" w:rsidRDefault="00121196">
      <w:pPr>
        <w:rPr>
          <w:rFonts w:ascii="Calibri Light" w:hAnsi="Calibri Light" w:cs="Andalus"/>
          <w:b/>
          <w:bCs/>
        </w:rPr>
      </w:pPr>
      <w:r w:rsidRPr="00E21E44">
        <w:rPr>
          <w:rFonts w:ascii="Calibri Light" w:hAnsi="Calibri Light" w:cs="Andalus"/>
          <w:b/>
          <w:bCs/>
        </w:rPr>
        <w:t>Quadro Teorico</w:t>
      </w:r>
    </w:p>
    <w:p w:rsidR="00A17451" w:rsidRPr="00E21E44" w:rsidRDefault="00121196">
      <w:pPr>
        <w:rPr>
          <w:rFonts w:ascii="Calibri Light" w:hAnsi="Calibri Light"/>
          <w:iCs/>
        </w:rPr>
      </w:pPr>
      <w:r w:rsidRPr="00E21E44">
        <w:rPr>
          <w:rFonts w:ascii="Calibri Light" w:hAnsi="Calibri Light"/>
          <w:iCs/>
        </w:rPr>
        <w:t xml:space="preserve">Quando è l’ora di fare la nanna. </w:t>
      </w:r>
    </w:p>
    <w:p w:rsidR="00A17451" w:rsidRPr="00E21E44" w:rsidRDefault="00121196">
      <w:r w:rsidRPr="00E21E44">
        <w:rPr>
          <w:rFonts w:ascii="Calibri Light" w:hAnsi="Calibri Light"/>
        </w:rPr>
        <w:t xml:space="preserve">Il sonno è un fenomeno naturale, un’esigenza come la fame e la sete, è un tempo di riposo necessario al cervello per ricaricarsi. L’alternarsi di sveglia e sonno è un ritmo che caratterizza la specie umana e animale, è uno stato che serve all’essere umano per riorganizzare le proprie funzioni. Il sonno in realtà svolge un ruolo essenziale ancora prima della nascita, il feto infatti trascorre la maggior parte del tempo immerso nel sonno della fase REM, che negli esseri umani corrisponde alla fase in cui si sogna. Il neonato continua poi a dormire e sognare come ha fatto prima di nascere, il suo cervello mentre egli dorme lavora favorendo la maturazione del sistema nervoso, inoltre attraverso i sogni , il bambino scarica le proprie tensioni, esprime le proprie ansie e mette in scena le proprie paure. Nella fase di sonno profondo invece l’attività mentale si arresta, permettendo al sistema nervoso di “riposare” e di proteggere le proprie cellule. È importante seguirne i ritmi sonno-veglia evitando di interferire con l’orologio interiore che li regola, se l’adulto non risponde in modo adeguato a tale bisogno, il bambino manifesta il suo disagio attraverso comportamenti tipici quali </w:t>
      </w:r>
      <w:r w:rsidRPr="00E21E44">
        <w:rPr>
          <w:rFonts w:ascii="Calibri Light" w:hAnsi="Calibri Light"/>
        </w:rPr>
        <w:lastRenderedPageBreak/>
        <w:t>l’irritabilità, il disinteresse al gioco e all’ambiente, la difficoltà ad alimentarsi in modo adeguato, di prendere sonno e rilassarsi quando gli adulti lo desiderano. Nel primo anno di vita il sonno è un processo in continua evoluzione, legato alla rapida maturazione del sistema nervoso del bambino, il modo in cui si addormenta, si sveglia e la durata del sonno sono strettamente connessi alla fase di crescita che stanno vivendo e il compito degli adulti è quello di agevolare l’acquisizione di un ritmo sonno/veglia che sia adeguato alla loro età e di un rituale di addormentamento che li renda sempre più autonomi. Man mano che il piccolo cresce tende a stare più sveglio, diminuendo così le ore di sonno; ciò dipende dalla maturazione del sistema nervoso e dal fatto che aumenta in parallelo il suo interesse per tutto ciò che lo circonda: luci, ombre, oggetti...Proprio perché occupa buona parte della vita del neonato, il sonno costituisce uno dei principali segnali del suo benessere ma anche di eventuali disagi. Mentre inizialmente è il suo corredo genetico a provvedere a tutti i suoi ritmi vitali, compreso dunque quello del sonno, con il passare del tempo aumenta in modo significativo l’influenza dell’ambiente. Numerose ricerche hanno dimostrato che sul sonno del bambino possono agire negativamente fattori come abitazioni malsane, sovraffollate e troppo cariche di sollecitazioni, cattivi rapporti tra i genitori, eccessivo rumore. Anche un ambiente asettico , privo cioè di stimoli, può risultare negativo perché generatore di ansia, noia e senso di vuoto. In situazione di grave disagio il sonno può diventare un meccanismo di difesa che consente di fuggire da una realtà di angoscia e sofferenza. Il dormire è un meccanismo complesso che funziona in modo diverso per ogni soggetto, con il tempo ogni bambino troverà il suo personale ritmo di sonno/veglia che sarà tanto più adeguato quanto il bambino avrà potuto rispondere senza rigidità alle proprie esigenze profonde.</w:t>
      </w:r>
    </w:p>
    <w:p w:rsidR="00A17451" w:rsidRPr="00E21E44" w:rsidRDefault="00121196">
      <w:r w:rsidRPr="00E21E44">
        <w:rPr>
          <w:rFonts w:ascii="Calibri Light" w:hAnsi="Calibri Light"/>
          <w:iCs/>
        </w:rPr>
        <w:t xml:space="preserve">Il ciclo sonno/veglia </w:t>
      </w:r>
    </w:p>
    <w:p w:rsidR="00A17451" w:rsidRPr="00E21E44" w:rsidRDefault="00121196">
      <w:pPr>
        <w:rPr>
          <w:rFonts w:ascii="Calibri Light" w:hAnsi="Calibri Light"/>
        </w:rPr>
      </w:pPr>
      <w:r w:rsidRPr="00E21E44">
        <w:rPr>
          <w:rFonts w:ascii="Calibri Light" w:hAnsi="Calibri Light"/>
        </w:rPr>
        <w:t>I neonati dormono 16-17 ore al giorno, i cicli di sonno sono brevi e durano da 45 minuti  a 2 ore, da quando ha circa un mese il bambino inizia a dormire più a lungo durante la notte. Dal sesto mese hanno pattern di sonno simili a quelli degli adulti; il problema più comune relativo al sonno riportato dai genitori è l’insonnia notturna.  Numerose ricerche affermano che l’insonnia ha consistenti relazioni con l’eccessivo coinvolgimento genitoriale nelle interazioni che hanno a che fare con l’addormentamento degli infanti. Un evento drammatico che può avvenire durante il sonno del neonato è la sindrome della morte improvvisa SIDS o morte in culla, la cui origine resta sempre sconosciuta: è la condizione che accade quando il bambino cessa di respirare, solitamente durante la notte e improvvisamente muore. I ricercatori hanno trovato che la SIDS diminuisce quando gli infanti dormono sulla schiena piuttosto che sulla pancia o sul fianco, questa posizione limita l’attivazione del neonato e restringe la sua abilità a deglutire efficacemente. Oltre a dormire in una posizione prona i ricercatori hanno identificato altri fattori di rischio :</w:t>
      </w:r>
    </w:p>
    <w:p w:rsidR="00A17451" w:rsidRPr="00E21E44" w:rsidRDefault="00121196">
      <w:pPr>
        <w:pStyle w:val="Paragrafoelenco"/>
        <w:numPr>
          <w:ilvl w:val="0"/>
          <w:numId w:val="1"/>
        </w:numPr>
        <w:rPr>
          <w:rFonts w:ascii="Calibri Light" w:hAnsi="Calibri Light"/>
        </w:rPr>
      </w:pPr>
      <w:r w:rsidRPr="00E21E44">
        <w:rPr>
          <w:rFonts w:ascii="Calibri Light" w:hAnsi="Calibri Light"/>
        </w:rPr>
        <w:t>Più probabile nei bambini con un basso peso alla nascita</w:t>
      </w:r>
    </w:p>
    <w:p w:rsidR="00A17451" w:rsidRPr="00E21E44" w:rsidRDefault="00121196">
      <w:pPr>
        <w:pStyle w:val="Paragrafoelenco"/>
        <w:numPr>
          <w:ilvl w:val="0"/>
          <w:numId w:val="1"/>
        </w:numPr>
        <w:rPr>
          <w:rFonts w:ascii="Calibri Light" w:hAnsi="Calibri Light"/>
        </w:rPr>
      </w:pPr>
      <w:r w:rsidRPr="00E21E44">
        <w:rPr>
          <w:rFonts w:ascii="Calibri Light" w:hAnsi="Calibri Light"/>
        </w:rPr>
        <w:t xml:space="preserve">Più frequente nei  bambini esposti al fumo passivo </w:t>
      </w:r>
    </w:p>
    <w:p w:rsidR="00A17451" w:rsidRPr="00E21E44" w:rsidRDefault="00121196">
      <w:pPr>
        <w:pStyle w:val="Paragrafoelenco"/>
        <w:numPr>
          <w:ilvl w:val="0"/>
          <w:numId w:val="1"/>
        </w:numPr>
        <w:rPr>
          <w:rFonts w:ascii="Calibri Light" w:hAnsi="Calibri Light"/>
        </w:rPr>
      </w:pPr>
      <w:r w:rsidRPr="00E21E44">
        <w:rPr>
          <w:rFonts w:ascii="Calibri Light" w:hAnsi="Calibri Light"/>
        </w:rPr>
        <w:t>Più frequente in bambini che dormono in letti soffici</w:t>
      </w:r>
    </w:p>
    <w:p w:rsidR="00A17451" w:rsidRPr="00E21E44" w:rsidRDefault="00121196">
      <w:pPr>
        <w:pStyle w:val="Paragrafoelenco"/>
        <w:rPr>
          <w:rFonts w:ascii="Calibri Light" w:hAnsi="Calibri Light" w:cs="Andalus"/>
        </w:rPr>
      </w:pPr>
      <w:r w:rsidRPr="00E21E44">
        <w:rPr>
          <w:rFonts w:ascii="Calibri Light" w:hAnsi="Calibri Light" w:cs="Andalus"/>
        </w:rPr>
        <w:t>Di fondamentale importanza è, soprattutto per i lattanti, la comunicazione con i genitori al momento dell’ingresso. Alle educatrici è conveniente sapere se i bambini hanno dormito poco la notte, avuto problemi al risveglio, usano il ciuccio o altri oggetti, ecc. È consigliabile, fin da piccoli, che le educatrici facilitino la creazione di un rituale pre-sonno, rispettandolo poi nel tempo.</w:t>
      </w:r>
    </w:p>
    <w:p w:rsidR="00A17451" w:rsidRPr="00E21E44" w:rsidRDefault="00121196">
      <w:pPr>
        <w:rPr>
          <w:rFonts w:ascii="Calibri Light" w:hAnsi="Calibri Light"/>
        </w:rPr>
      </w:pPr>
      <w:r w:rsidRPr="00E21E44">
        <w:rPr>
          <w:rFonts w:ascii="Calibri Light" w:hAnsi="Calibri Light"/>
        </w:rPr>
        <w:t>Routine al Nido – Riposo</w:t>
      </w:r>
    </w:p>
    <w:p w:rsidR="00A17451" w:rsidRPr="00E21E44" w:rsidRDefault="00121196">
      <w:pPr>
        <w:rPr>
          <w:rFonts w:ascii="Calibri Light" w:hAnsi="Calibri Light"/>
        </w:rPr>
      </w:pPr>
      <w:r w:rsidRPr="00E21E44">
        <w:rPr>
          <w:rFonts w:ascii="Calibri Light" w:hAnsi="Calibri Light"/>
        </w:rPr>
        <w:t>Il riposo è una delle attività più importanti negli asili nido e l’attenzione che le educatrici pongono a questo momento porta a molti benefici per i bambini, sia per quelli che permangono all’asilo nido fino di sera con orario prolungato, sia per quelli che escono appena risvegliati.</w:t>
      </w:r>
    </w:p>
    <w:p w:rsidR="00A17451" w:rsidRPr="00E21E44" w:rsidRDefault="00121196">
      <w:pPr>
        <w:rPr>
          <w:rFonts w:ascii="Calibri Light" w:hAnsi="Calibri Light"/>
        </w:rPr>
      </w:pPr>
      <w:r w:rsidRPr="00E21E44">
        <w:rPr>
          <w:rFonts w:ascii="Calibri Light" w:hAnsi="Calibri Light"/>
        </w:rPr>
        <w:lastRenderedPageBreak/>
        <w:t>Importanza della routine del riposo per le educatrici</w:t>
      </w:r>
    </w:p>
    <w:p w:rsidR="00A17451" w:rsidRPr="00E21E44" w:rsidRDefault="00121196">
      <w:pPr>
        <w:rPr>
          <w:rFonts w:ascii="Calibri Light" w:hAnsi="Calibri Light"/>
        </w:rPr>
      </w:pPr>
      <w:r w:rsidRPr="00E21E44">
        <w:rPr>
          <w:rFonts w:ascii="Calibri Light" w:hAnsi="Calibri Light"/>
        </w:rPr>
        <w:t>La routine del riposo è di fondamentale importanza per l’operatività delle educatrici e della giornata al nido dei bambini. Un buon riposo è, infatti, un indicatore positivo dell’efficacia del nostro agire educativo e dell’effettivo benessere del bambini al nido . Esso è fondamentale anche per riordinare o cambiare turno. Infine, il riposo condiziona le interazioni con i bambini che permarranno nell’asilo nido fino a sera.</w:t>
      </w:r>
    </w:p>
    <w:p w:rsidR="00A17451" w:rsidRPr="00E21E44" w:rsidRDefault="00121196">
      <w:pPr>
        <w:rPr>
          <w:rFonts w:ascii="Calibri Light" w:hAnsi="Calibri Light"/>
          <w:iCs/>
        </w:rPr>
      </w:pPr>
      <w:r w:rsidRPr="00E21E44">
        <w:rPr>
          <w:rFonts w:ascii="Calibri Light" w:hAnsi="Calibri Light"/>
          <w:iCs/>
        </w:rPr>
        <w:t>Educatrice sensibile e capace di leggere i segnali inviati dai bambini</w:t>
      </w:r>
    </w:p>
    <w:p w:rsidR="00A17451" w:rsidRPr="00E21E44" w:rsidRDefault="00121196">
      <w:pPr>
        <w:rPr>
          <w:rFonts w:ascii="Calibri Light" w:hAnsi="Calibri Light"/>
        </w:rPr>
      </w:pPr>
      <w:r w:rsidRPr="00E21E44">
        <w:rPr>
          <w:rFonts w:ascii="Calibri Light" w:hAnsi="Calibri Light"/>
        </w:rPr>
        <w:t>Le educatrici devono porre attenzione ai segnali inviati dai bambini e provvedere subito al loro bisogno di dormire. Tra i segnali che indicano quando i bambini hanno sonno abbiamo: occhi che si chiudono sempre più a lungo, sbadigli, sfregamento d’occhi, scivolamenti di lato,un generale rallentamento corporeo e il pianto da sonno.</w:t>
      </w:r>
    </w:p>
    <w:p w:rsidR="00A17451" w:rsidRPr="00E21E44" w:rsidRDefault="00121196">
      <w:pPr>
        <w:rPr>
          <w:rFonts w:ascii="Calibri Light" w:eastAsia="Times New Roman" w:hAnsi="Calibri Light" w:cs="Times New Roman"/>
          <w:color w:val="222222"/>
          <w:lang w:eastAsia="it-IT"/>
        </w:rPr>
      </w:pPr>
      <w:r w:rsidRPr="00E21E44">
        <w:rPr>
          <w:rFonts w:ascii="Calibri Light" w:eastAsia="Times New Roman" w:hAnsi="Calibri Light" w:cs="Times New Roman"/>
          <w:color w:val="222222"/>
          <w:lang w:eastAsia="it-IT"/>
        </w:rPr>
        <w:t>Per favorire il riposo è consigliato:</w:t>
      </w:r>
    </w:p>
    <w:p w:rsidR="00A17451" w:rsidRPr="00E21E44" w:rsidRDefault="00121196">
      <w:pPr>
        <w:shd w:val="clear" w:color="auto" w:fill="EEFFF0"/>
        <w:spacing w:after="60" w:line="240" w:lineRule="auto"/>
      </w:pPr>
      <w:r w:rsidRPr="00E21E44">
        <w:rPr>
          <w:rFonts w:ascii="Calibri Light" w:eastAsia="Times New Roman" w:hAnsi="Calibri Light" w:cs="Times New Roman"/>
          <w:color w:val="222222"/>
          <w:lang w:eastAsia="it-IT"/>
        </w:rPr>
        <w:t>-  far dormire i bambini sempre nello stesso posto e nella stessa culla/lettino, molto utile un contrassegno univoco ed identificabile anche dal bambino. Ciò permette al bambino di sviluppare un senso di appartenenza e di prevedibilità rispetto agli spazi della routine</w:t>
      </w:r>
    </w:p>
    <w:p w:rsidR="00A17451" w:rsidRPr="00E21E44" w:rsidRDefault="00121196">
      <w:pPr>
        <w:shd w:val="clear" w:color="auto" w:fill="EEFFF0"/>
        <w:spacing w:after="60" w:line="240" w:lineRule="auto"/>
        <w:rPr>
          <w:rFonts w:ascii="Calibri Light" w:eastAsia="Times New Roman" w:hAnsi="Calibri Light" w:cs="Times New Roman"/>
          <w:color w:val="222222"/>
          <w:lang w:eastAsia="it-IT"/>
        </w:rPr>
      </w:pPr>
      <w:r w:rsidRPr="00E21E44">
        <w:rPr>
          <w:rFonts w:ascii="Calibri Light" w:eastAsia="Times New Roman" w:hAnsi="Calibri Light" w:cs="Times New Roman"/>
          <w:color w:val="222222"/>
          <w:lang w:eastAsia="it-IT"/>
        </w:rPr>
        <w:t>- creare un’atmosfera rilassata accompagnandoli e verbalizzando ciò che si sta facendo</w:t>
      </w:r>
    </w:p>
    <w:p w:rsidR="00A17451" w:rsidRPr="00E21E44" w:rsidRDefault="00121196">
      <w:pPr>
        <w:shd w:val="clear" w:color="auto" w:fill="EEFFF0"/>
        <w:spacing w:after="60" w:line="240" w:lineRule="auto"/>
      </w:pPr>
      <w:r w:rsidRPr="00E21E44">
        <w:rPr>
          <w:rFonts w:ascii="Calibri Light" w:eastAsia="Times New Roman" w:hAnsi="Calibri Light" w:cs="Times New Roman"/>
          <w:color w:val="222222"/>
          <w:lang w:eastAsia="it-IT"/>
        </w:rPr>
        <w:t>- favorire il rilassamento anche tramite l’uso dimusiche lente e rilassanti, oppure massaggiare con oli profumati i piedini e le manine</w:t>
      </w:r>
    </w:p>
    <w:p w:rsidR="00A17451" w:rsidRPr="00E21E44" w:rsidRDefault="00121196">
      <w:pPr>
        <w:shd w:val="clear" w:color="auto" w:fill="EEFFF0"/>
        <w:spacing w:after="60" w:line="240" w:lineRule="auto"/>
      </w:pPr>
      <w:r w:rsidRPr="00E21E44">
        <w:rPr>
          <w:rFonts w:ascii="Calibri Light" w:eastAsia="Times New Roman" w:hAnsi="Calibri Light" w:cs="Times New Roman"/>
          <w:color w:val="222222"/>
          <w:lang w:eastAsia="it-IT"/>
        </w:rPr>
        <w:t>- mettere a letto i bambini ad un orario costante prevedendo comunque tempi di addormentamento differenti da bambino a bambino.</w:t>
      </w:r>
    </w:p>
    <w:p w:rsidR="00A17451" w:rsidRPr="00E21E44" w:rsidRDefault="00121196">
      <w:r w:rsidRPr="00E21E44">
        <w:rPr>
          <w:rFonts w:ascii="Calibri Light" w:eastAsia="Times New Roman" w:hAnsi="Calibri Light" w:cs="Times New Roman"/>
          <w:color w:val="222222"/>
          <w:lang w:eastAsia="it-IT"/>
        </w:rPr>
        <w:t xml:space="preserve">- prevedere dopo la routine del pasto almeno una mezz’ora di gioco libero per provvedere alla routine del cambio del pannolino prima dei rituali che accompagnano la messa a letto. </w:t>
      </w:r>
    </w:p>
    <w:p w:rsidR="00A17451" w:rsidRPr="00E21E44" w:rsidRDefault="00121196">
      <w:pPr>
        <w:rPr>
          <w:rFonts w:ascii="Calibri Light" w:hAnsi="Calibri Light"/>
        </w:rPr>
      </w:pPr>
      <w:r w:rsidRPr="00E21E44">
        <w:rPr>
          <w:rFonts w:ascii="Calibri Light" w:hAnsi="Calibri Light"/>
        </w:rPr>
        <w:t xml:space="preserve">Per i lattanti, l’ambiente in cui dormire deve essere familiare, sicuro e confortevole. Più il bambino è piccolo, più solitamente preferisce spazi piccoli e confinati. Alcuni bambini sono stimolati od indifferenti alla presenza di altre culle e altri bambini attorno a loro, mentre per alcuni tale presenza è disturbante. Possono essere stimolati da colori forti e vivaci. È consigliabile quindi che la stanza dedicata al riposo sia distinta dalle altre aree dell’asilo nido anche per quanto riguarda i colori presenti. </w:t>
      </w:r>
    </w:p>
    <w:p w:rsidR="00A17451" w:rsidRPr="00E21E44" w:rsidRDefault="00121196">
      <w:r w:rsidRPr="00E21E44">
        <w:rPr>
          <w:rFonts w:ascii="Calibri Light" w:hAnsi="Calibri Light"/>
          <w:iCs/>
        </w:rPr>
        <w:t>Consigli per il riposo dei lattanti</w:t>
      </w:r>
    </w:p>
    <w:p w:rsidR="00A17451" w:rsidRPr="00E21E44" w:rsidRDefault="00121196">
      <w:pPr>
        <w:pStyle w:val="Paragrafoelenco"/>
        <w:numPr>
          <w:ilvl w:val="0"/>
          <w:numId w:val="2"/>
        </w:numPr>
        <w:rPr>
          <w:rFonts w:ascii="Calibri Light" w:hAnsi="Calibri Light"/>
        </w:rPr>
      </w:pPr>
      <w:r w:rsidRPr="00E21E44">
        <w:rPr>
          <w:rFonts w:ascii="Calibri Light" w:hAnsi="Calibri Light"/>
        </w:rPr>
        <w:t>I lattanti dovrebbero essere messi nelle culle solo quando devono dormire, distinguendo nettamente tra gioco (veglia) e sonno</w:t>
      </w:r>
    </w:p>
    <w:p w:rsidR="00A17451" w:rsidRPr="00E21E44" w:rsidRDefault="00121196">
      <w:pPr>
        <w:pStyle w:val="Paragrafoelenco"/>
        <w:numPr>
          <w:ilvl w:val="0"/>
          <w:numId w:val="2"/>
        </w:numPr>
        <w:rPr>
          <w:rFonts w:ascii="Calibri Light" w:hAnsi="Calibri Light"/>
        </w:rPr>
      </w:pPr>
      <w:r w:rsidRPr="00E21E44">
        <w:rPr>
          <w:rFonts w:ascii="Calibri Light" w:hAnsi="Calibri Light"/>
        </w:rPr>
        <w:t>Permettere ai bambini di addormentarsi con un oggetto particolare portato da casa per la specifica routine (ad esempio: peluche, copertina, ecc) o oggetto transizionale</w:t>
      </w:r>
    </w:p>
    <w:p w:rsidR="00A17451" w:rsidRPr="00E21E44" w:rsidRDefault="00121196">
      <w:pPr>
        <w:pStyle w:val="Paragrafoelenco"/>
        <w:numPr>
          <w:ilvl w:val="0"/>
          <w:numId w:val="2"/>
        </w:numPr>
        <w:rPr>
          <w:rFonts w:ascii="Calibri Light" w:hAnsi="Calibri Light"/>
        </w:rPr>
      </w:pPr>
      <w:r w:rsidRPr="00E21E44">
        <w:rPr>
          <w:rFonts w:ascii="Calibri Light" w:hAnsi="Calibri Light"/>
        </w:rPr>
        <w:t>Se i bambini si svegliano prima di aver soddisfatto a pieno il loro bisogno di sonno, farli sdraiare di nuovo e dir loro di continuare a dormire, senza stimolarli troppo: solitamente ritornano a dormire con facilità.</w:t>
      </w:r>
    </w:p>
    <w:p w:rsidR="00A17451" w:rsidRPr="00E21E44" w:rsidRDefault="00121196">
      <w:pPr>
        <w:rPr>
          <w:rFonts w:ascii="Calibri Light" w:hAnsi="Calibri Light"/>
          <w:iCs/>
        </w:rPr>
      </w:pPr>
      <w:r w:rsidRPr="00E21E44">
        <w:rPr>
          <w:rFonts w:ascii="Calibri Light" w:hAnsi="Calibri Light"/>
          <w:iCs/>
        </w:rPr>
        <w:t>Temperamento e riposo</w:t>
      </w:r>
    </w:p>
    <w:p w:rsidR="00A17451" w:rsidRPr="00E21E44" w:rsidRDefault="00121196">
      <w:r w:rsidRPr="00E21E44">
        <w:rPr>
          <w:rFonts w:ascii="Calibri Light" w:hAnsi="Calibri Light"/>
        </w:rPr>
        <w:t xml:space="preserve">Le differenze di temperamento giocano un ruolo nel modo in cui i bambini affrontano il momento del riposo e su quanto le educatrici tentano per farli addormentare. Ad esempio, alcuni bambini sviluppano velocemente dei rituali, sono più facili da mettere a letto e reagiscono meglio ai piccoli cambiamenti che avvengono attorno a loro, mentre altri sono molto più difficili da gestire. Per i bambini che si oppongono spesso al momento della nanna, le educatrici devono provare più sistemi e annotare quelli che sembrano più </w:t>
      </w:r>
      <w:r w:rsidRPr="00E21E44">
        <w:rPr>
          <w:rFonts w:ascii="Calibri Light" w:hAnsi="Calibri Light"/>
        </w:rPr>
        <w:lastRenderedPageBreak/>
        <w:t>efficaci. Nel far ciò, devono considerare anche i fattori ambientali, la presenza degli altri bambini e la presenza delle educatrici stesse. Le educatrici devono evitare di lasciare piangere i bambini che protestano in maniera persistente, rimanendo però ferme e decise. Si può ad esempio passare ogni tanto a riassicurare questi bambini, cercare un contatto fisico.</w:t>
      </w:r>
    </w:p>
    <w:p w:rsidR="00A17451" w:rsidRPr="00E21E44" w:rsidRDefault="00121196">
      <w:pPr>
        <w:rPr>
          <w:rFonts w:ascii="Calibri Light" w:hAnsi="Calibri Light"/>
          <w:iCs/>
        </w:rPr>
      </w:pPr>
      <w:r w:rsidRPr="00E21E44">
        <w:rPr>
          <w:rFonts w:ascii="Calibri Light" w:hAnsi="Calibri Light"/>
          <w:iCs/>
        </w:rPr>
        <w:t>Durata del sonno e risveglio</w:t>
      </w:r>
    </w:p>
    <w:p w:rsidR="00A17451" w:rsidRPr="00E21E44" w:rsidRDefault="00121196">
      <w:pPr>
        <w:rPr>
          <w:rFonts w:ascii="Calibri Light" w:hAnsi="Calibri Light"/>
        </w:rPr>
      </w:pPr>
      <w:r w:rsidRPr="00E21E44">
        <w:rPr>
          <w:rFonts w:ascii="Calibri Light" w:hAnsi="Calibri Light"/>
        </w:rPr>
        <w:t>La durata del sonno deve essere attentamente valutata in base alle informazioni preventive raccolte dalle educatrici presso i genitori. Le educatrici devono considerare che esistono differenze individuali nel risveglio. Per i bambini che solitamente si svegliano prima è possibile inserire un momento specifico nel Progetto Educativo</w:t>
      </w:r>
    </w:p>
    <w:p w:rsidR="00A17451" w:rsidRPr="00E21E44" w:rsidRDefault="00121196">
      <w:pPr>
        <w:rPr>
          <w:rFonts w:ascii="Calibri Light" w:hAnsi="Calibri Light"/>
          <w:iCs/>
        </w:rPr>
      </w:pPr>
      <w:r w:rsidRPr="00E21E44">
        <w:rPr>
          <w:rFonts w:ascii="Calibri Light" w:hAnsi="Calibri Light"/>
          <w:iCs/>
        </w:rPr>
        <w:t>Resistenze al riposo</w:t>
      </w:r>
    </w:p>
    <w:p w:rsidR="00A17451" w:rsidRPr="00E21E44" w:rsidRDefault="00121196">
      <w:pPr>
        <w:pStyle w:val="Paragrafoelenco"/>
        <w:numPr>
          <w:ilvl w:val="0"/>
          <w:numId w:val="3"/>
        </w:numPr>
        <w:rPr>
          <w:rFonts w:ascii="Calibri Light" w:hAnsi="Calibri Light"/>
        </w:rPr>
      </w:pPr>
      <w:r w:rsidRPr="00E21E44">
        <w:rPr>
          <w:rFonts w:ascii="Calibri Light" w:hAnsi="Calibri Light"/>
        </w:rPr>
        <w:t>Nel caso di bambini che manifestano resistenze durante la routine della nanna, le educatrici devono distinguere tra il bambino che ha bisogno di dormire e quello che non ha bisogno di dormire</w:t>
      </w:r>
    </w:p>
    <w:p w:rsidR="00A17451" w:rsidRPr="00E21E44" w:rsidRDefault="00121196">
      <w:pPr>
        <w:pStyle w:val="Paragrafoelenco"/>
        <w:numPr>
          <w:ilvl w:val="0"/>
          <w:numId w:val="3"/>
        </w:numPr>
        <w:rPr>
          <w:rFonts w:ascii="Calibri Light" w:hAnsi="Calibri Light"/>
        </w:rPr>
      </w:pPr>
      <w:r w:rsidRPr="00E21E44">
        <w:rPr>
          <w:rFonts w:ascii="Calibri Light" w:hAnsi="Calibri Light"/>
        </w:rPr>
        <w:t>Se il bambino è particolarmente agitato o è facile alla frustrazione, probabilmente oppone resistenza al sonno anche se ne ha bisogno. In questo caso, le educatrici devono cercare di individuare il motivo. Dato che il bambino continuerà per un po’ a rifiutare, le educatrici potranno sedersi accanto e insistere con atteggiamento verbale e non verbale calmo e fermo</w:t>
      </w:r>
    </w:p>
    <w:p w:rsidR="00A17451" w:rsidRPr="00E21E44" w:rsidRDefault="00121196">
      <w:pPr>
        <w:pStyle w:val="Paragrafoelenco"/>
        <w:numPr>
          <w:ilvl w:val="0"/>
          <w:numId w:val="3"/>
        </w:numPr>
        <w:rPr>
          <w:rFonts w:ascii="Calibri Light" w:hAnsi="Calibri Light"/>
        </w:rPr>
      </w:pPr>
      <w:r w:rsidRPr="00E21E44">
        <w:rPr>
          <w:rFonts w:ascii="Calibri Light" w:hAnsi="Calibri Light"/>
        </w:rPr>
        <w:t>In molti casi, è possibile individuare i motivi di tale comportamento tramite i colloqui con i genitori</w:t>
      </w:r>
    </w:p>
    <w:p w:rsidR="00A17451" w:rsidRPr="00E21E44" w:rsidRDefault="00121196">
      <w:pPr>
        <w:pStyle w:val="Paragrafoelenco"/>
        <w:numPr>
          <w:ilvl w:val="0"/>
          <w:numId w:val="3"/>
        </w:numPr>
        <w:rPr>
          <w:rFonts w:ascii="Calibri Light" w:hAnsi="Calibri Light"/>
        </w:rPr>
      </w:pPr>
      <w:r w:rsidRPr="00E21E44">
        <w:rPr>
          <w:rFonts w:ascii="Calibri Light" w:hAnsi="Calibri Light"/>
        </w:rPr>
        <w:t>Nel caso il motivo sia l’insicurezza o la mancanza di fiducia del bambino, la soluzione al problema deve essere elaborata riflettendo su tutto il servizio, giorno per giorno. In pratica, le difficoltà al momento del riposo, in cui il bambino si deve fidare di chi e cosa lo attornia, sono l’espressione dei suoi problemi ancora irrisolti con l’intero servizio di asilo nido. Nel frattempo, le educatrici possono sfruttare gli oggetti transizionali che il bambino porta da casa o è solito usare la sera per andare a letto.</w:t>
      </w:r>
    </w:p>
    <w:p w:rsidR="00AC38CF" w:rsidRPr="00E21E44" w:rsidRDefault="00AC38CF">
      <w:pPr>
        <w:rPr>
          <w:rFonts w:ascii="Calibri Light" w:hAnsi="Calibri Light" w:cs="Andalus"/>
          <w:b/>
          <w:bCs/>
        </w:rPr>
      </w:pPr>
    </w:p>
    <w:p w:rsidR="00B82AF7" w:rsidRDefault="00B82AF7">
      <w:pPr>
        <w:rPr>
          <w:rFonts w:ascii="Calibri Light" w:hAnsi="Calibri Light"/>
          <w:b/>
          <w:noProof/>
          <w:lang w:eastAsia="it-IT"/>
        </w:rPr>
      </w:pPr>
    </w:p>
    <w:p w:rsidR="00B82AF7" w:rsidRDefault="00B82AF7">
      <w:pPr>
        <w:rPr>
          <w:rFonts w:ascii="Calibri Light" w:hAnsi="Calibri Light"/>
          <w:b/>
          <w:noProof/>
          <w:lang w:eastAsia="it-IT"/>
        </w:rPr>
      </w:pPr>
    </w:p>
    <w:p w:rsidR="00B82AF7" w:rsidRDefault="00B82AF7">
      <w:pPr>
        <w:rPr>
          <w:rFonts w:ascii="Calibri Light" w:hAnsi="Calibri Light"/>
          <w:b/>
          <w:noProof/>
          <w:lang w:eastAsia="it-IT"/>
        </w:rPr>
      </w:pPr>
    </w:p>
    <w:p w:rsidR="00B82AF7" w:rsidRDefault="00B82AF7">
      <w:pPr>
        <w:rPr>
          <w:rFonts w:ascii="Calibri Light" w:hAnsi="Calibri Light"/>
          <w:b/>
          <w:noProof/>
          <w:lang w:eastAsia="it-IT"/>
        </w:rPr>
      </w:pPr>
    </w:p>
    <w:p w:rsidR="00B82AF7" w:rsidRDefault="00B82AF7">
      <w:pPr>
        <w:rPr>
          <w:rFonts w:ascii="Calibri Light" w:hAnsi="Calibri Light"/>
          <w:b/>
          <w:noProof/>
          <w:lang w:eastAsia="it-IT"/>
        </w:rPr>
      </w:pPr>
    </w:p>
    <w:p w:rsidR="00B82AF7" w:rsidRDefault="00B82AF7">
      <w:pPr>
        <w:rPr>
          <w:rFonts w:ascii="Calibri Light" w:hAnsi="Calibri Light"/>
          <w:b/>
          <w:noProof/>
          <w:lang w:eastAsia="it-IT"/>
        </w:rPr>
      </w:pPr>
    </w:p>
    <w:p w:rsidR="00B82AF7" w:rsidRDefault="00B82AF7">
      <w:pPr>
        <w:rPr>
          <w:rFonts w:ascii="Calibri Light" w:hAnsi="Calibri Light"/>
          <w:b/>
          <w:noProof/>
          <w:lang w:eastAsia="it-IT"/>
        </w:rPr>
      </w:pPr>
    </w:p>
    <w:p w:rsidR="00B82AF7" w:rsidRDefault="00B82AF7">
      <w:pPr>
        <w:rPr>
          <w:rFonts w:ascii="Calibri Light" w:hAnsi="Calibri Light"/>
          <w:b/>
          <w:noProof/>
          <w:lang w:eastAsia="it-IT"/>
        </w:rPr>
      </w:pPr>
    </w:p>
    <w:p w:rsidR="00B82AF7" w:rsidRDefault="00B82AF7">
      <w:pPr>
        <w:rPr>
          <w:rFonts w:ascii="Calibri Light" w:hAnsi="Calibri Light"/>
          <w:b/>
          <w:noProof/>
          <w:lang w:eastAsia="it-IT"/>
        </w:rPr>
      </w:pPr>
    </w:p>
    <w:p w:rsidR="00A074E8" w:rsidRDefault="00A074E8">
      <w:pPr>
        <w:rPr>
          <w:rFonts w:ascii="Calibri Light" w:hAnsi="Calibri Light"/>
          <w:b/>
          <w:noProof/>
          <w:lang w:eastAsia="it-IT"/>
        </w:rPr>
      </w:pPr>
    </w:p>
    <w:p w:rsidR="00A074E8" w:rsidRDefault="00A074E8">
      <w:pPr>
        <w:rPr>
          <w:rFonts w:ascii="Calibri Light" w:hAnsi="Calibri Light"/>
          <w:b/>
          <w:noProof/>
          <w:lang w:eastAsia="it-IT"/>
        </w:rPr>
      </w:pPr>
    </w:p>
    <w:p w:rsidR="00AC38CF" w:rsidRDefault="00AC38CF">
      <w:pPr>
        <w:rPr>
          <w:rFonts w:ascii="Calibri Light" w:hAnsi="Calibri Light"/>
          <w:b/>
          <w:noProof/>
          <w:lang w:eastAsia="it-IT"/>
        </w:rPr>
      </w:pPr>
      <w:r w:rsidRPr="00E21E44">
        <w:rPr>
          <w:rFonts w:ascii="Calibri Light" w:hAnsi="Calibri Light"/>
          <w:b/>
          <w:noProof/>
          <w:lang w:eastAsia="it-IT"/>
        </w:rPr>
        <w:lastRenderedPageBreak/>
        <w:t>Mappa concettuale</w:t>
      </w:r>
    </w:p>
    <w:p w:rsidR="00A074E8" w:rsidRDefault="00A074E8">
      <w:pPr>
        <w:rPr>
          <w:rFonts w:ascii="Calibri Light" w:hAnsi="Calibri Light"/>
          <w:b/>
          <w:noProof/>
          <w:lang w:eastAsia="it-IT"/>
        </w:rPr>
      </w:pPr>
    </w:p>
    <w:p w:rsidR="00A074E8" w:rsidRDefault="00A074E8">
      <w:pPr>
        <w:rPr>
          <w:rFonts w:ascii="Calibri Light" w:hAnsi="Calibri Light"/>
          <w:b/>
          <w:noProof/>
          <w:lang w:eastAsia="it-IT"/>
        </w:rPr>
      </w:pPr>
    </w:p>
    <w:p w:rsidR="00121196" w:rsidRPr="00E21E44" w:rsidRDefault="00B82AF7">
      <w:pPr>
        <w:rPr>
          <w:rFonts w:ascii="Calibri Light" w:hAnsi="Calibri Light"/>
          <w:b/>
          <w:noProof/>
          <w:lang w:eastAsia="it-IT"/>
        </w:rPr>
      </w:pPr>
      <w:r>
        <w:rPr>
          <w:rFonts w:ascii="Calibri Light" w:hAnsi="Calibri Light"/>
          <w:b/>
          <w:noProof/>
          <w:lang w:eastAsia="it-IT"/>
        </w:rPr>
        <w:drawing>
          <wp:inline distT="0" distB="0" distL="0" distR="0">
            <wp:extent cx="6120130" cy="4331001"/>
            <wp:effectExtent l="19050" t="0" r="0" b="0"/>
            <wp:docPr id="50" name="Immagine 38" descr="C:\Users\Utente\Downloads\Image0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ers\Utente\Downloads\Image0003.JPG"/>
                    <pic:cNvPicPr>
                      <a:picLocks noChangeAspect="1" noChangeArrowheads="1"/>
                    </pic:cNvPicPr>
                  </pic:nvPicPr>
                  <pic:blipFill>
                    <a:blip r:embed="rId8" cstate="print"/>
                    <a:srcRect/>
                    <a:stretch>
                      <a:fillRect/>
                    </a:stretch>
                  </pic:blipFill>
                  <pic:spPr bwMode="auto">
                    <a:xfrm>
                      <a:off x="0" y="0"/>
                      <a:ext cx="6120130" cy="4331001"/>
                    </a:xfrm>
                    <a:prstGeom prst="rect">
                      <a:avLst/>
                    </a:prstGeom>
                    <a:noFill/>
                    <a:ln w="9525">
                      <a:noFill/>
                      <a:miter lim="800000"/>
                      <a:headEnd/>
                      <a:tailEnd/>
                    </a:ln>
                  </pic:spPr>
                </pic:pic>
              </a:graphicData>
            </a:graphic>
          </wp:inline>
        </w:drawing>
      </w:r>
    </w:p>
    <w:p w:rsidR="00AC38CF" w:rsidRPr="00E21E44" w:rsidRDefault="00AC38CF">
      <w:pPr>
        <w:rPr>
          <w:b/>
        </w:rPr>
      </w:pPr>
    </w:p>
    <w:p w:rsidR="00A17451" w:rsidRPr="00E21E44" w:rsidRDefault="00121196">
      <w:pPr>
        <w:rPr>
          <w:rFonts w:ascii="Calibri Light" w:hAnsi="Calibri Light" w:cs="Andalus"/>
          <w:b/>
          <w:bCs/>
        </w:rPr>
      </w:pPr>
      <w:r w:rsidRPr="00E21E44">
        <w:rPr>
          <w:rFonts w:ascii="Calibri Light" w:hAnsi="Calibri Light" w:cs="Andalus"/>
          <w:b/>
          <w:bCs/>
        </w:rPr>
        <w:t xml:space="preserve">Strategia  di  ricerca </w:t>
      </w:r>
    </w:p>
    <w:p w:rsidR="00A17451" w:rsidRPr="00E21E44" w:rsidRDefault="00121196">
      <w:pPr>
        <w:rPr>
          <w:rFonts w:ascii="Calibri Light" w:hAnsi="Calibri Light" w:cs="Andalus"/>
        </w:rPr>
      </w:pPr>
      <w:r w:rsidRPr="00E21E44">
        <w:rPr>
          <w:rFonts w:ascii="Calibri Light" w:hAnsi="Calibri Light" w:cs="Andalus"/>
        </w:rPr>
        <w:t>Strategia  standard</w:t>
      </w:r>
    </w:p>
    <w:p w:rsidR="00A17451" w:rsidRPr="00E21E44" w:rsidRDefault="00121196">
      <w:r w:rsidRPr="00E21E44">
        <w:rPr>
          <w:rFonts w:ascii="Calibri Light" w:hAnsi="Calibri Light" w:cs="Andalus"/>
          <w:b/>
          <w:bCs/>
        </w:rPr>
        <w:t>Ipotesi  di  ricerca</w:t>
      </w:r>
    </w:p>
    <w:p w:rsidR="00A17451" w:rsidRPr="00E21E44" w:rsidRDefault="00121196">
      <w:pPr>
        <w:rPr>
          <w:rFonts w:ascii="Calibri Light" w:hAnsi="Calibri Light" w:cs="Andalus"/>
        </w:rPr>
      </w:pPr>
      <w:r w:rsidRPr="00E21E44">
        <w:rPr>
          <w:rFonts w:ascii="Calibri Light" w:hAnsi="Calibri Light" w:cs="Andalus"/>
        </w:rPr>
        <w:t>Con l’impiego di pratiche rilassanti i bambini dormono meglio.</w:t>
      </w:r>
    </w:p>
    <w:p w:rsidR="00B82AF7" w:rsidRDefault="00B82AF7">
      <w:pPr>
        <w:rPr>
          <w:rFonts w:ascii="Calibri Light" w:hAnsi="Calibri Light" w:cs="Andalus"/>
          <w:b/>
          <w:bCs/>
        </w:rPr>
      </w:pPr>
    </w:p>
    <w:p w:rsidR="00B82AF7" w:rsidRDefault="00B82AF7">
      <w:pPr>
        <w:rPr>
          <w:rFonts w:ascii="Calibri Light" w:hAnsi="Calibri Light" w:cs="Andalus"/>
          <w:b/>
          <w:bCs/>
        </w:rPr>
      </w:pPr>
    </w:p>
    <w:p w:rsidR="00B82AF7" w:rsidRDefault="00B82AF7">
      <w:pPr>
        <w:rPr>
          <w:rFonts w:ascii="Calibri Light" w:hAnsi="Calibri Light" w:cs="Andalus"/>
          <w:b/>
          <w:bCs/>
        </w:rPr>
      </w:pPr>
    </w:p>
    <w:p w:rsidR="00B82AF7" w:rsidRDefault="00B82AF7">
      <w:pPr>
        <w:rPr>
          <w:rFonts w:ascii="Calibri Light" w:hAnsi="Calibri Light" w:cs="Andalus"/>
          <w:b/>
          <w:bCs/>
        </w:rPr>
      </w:pPr>
    </w:p>
    <w:p w:rsidR="00B82AF7" w:rsidRDefault="00B82AF7">
      <w:pPr>
        <w:rPr>
          <w:rFonts w:ascii="Calibri Light" w:hAnsi="Calibri Light" w:cs="Andalus"/>
          <w:b/>
          <w:bCs/>
        </w:rPr>
      </w:pPr>
    </w:p>
    <w:p w:rsidR="00B82AF7" w:rsidRDefault="00B82AF7">
      <w:pPr>
        <w:rPr>
          <w:rFonts w:ascii="Calibri Light" w:hAnsi="Calibri Light" w:cs="Andalus"/>
          <w:b/>
          <w:bCs/>
        </w:rPr>
      </w:pPr>
    </w:p>
    <w:p w:rsidR="00B82AF7" w:rsidRDefault="00B82AF7">
      <w:pPr>
        <w:rPr>
          <w:rFonts w:ascii="Calibri Light" w:hAnsi="Calibri Light" w:cs="Andalus"/>
          <w:b/>
          <w:bCs/>
        </w:rPr>
      </w:pPr>
    </w:p>
    <w:p w:rsidR="00A074E8" w:rsidRDefault="00A074E8">
      <w:pPr>
        <w:rPr>
          <w:rFonts w:ascii="Calibri Light" w:hAnsi="Calibri Light" w:cs="Andalus"/>
          <w:b/>
          <w:bCs/>
        </w:rPr>
      </w:pPr>
    </w:p>
    <w:p w:rsidR="00A074E8" w:rsidRDefault="00A074E8">
      <w:pPr>
        <w:rPr>
          <w:rFonts w:ascii="Calibri Light" w:hAnsi="Calibri Light" w:cs="Andalus"/>
          <w:b/>
          <w:bCs/>
        </w:rPr>
      </w:pPr>
    </w:p>
    <w:p w:rsidR="00A17451" w:rsidRPr="00E21E44" w:rsidRDefault="00121196">
      <w:pPr>
        <w:rPr>
          <w:rFonts w:ascii="Calibri Light" w:hAnsi="Calibri Light" w:cs="Andalus"/>
          <w:b/>
          <w:bCs/>
        </w:rPr>
      </w:pPr>
      <w:r w:rsidRPr="00E21E44">
        <w:rPr>
          <w:rFonts w:ascii="Calibri Light" w:hAnsi="Calibri Light" w:cs="Andalus"/>
          <w:b/>
          <w:bCs/>
        </w:rPr>
        <w:t xml:space="preserve">Fattori </w:t>
      </w:r>
    </w:p>
    <w:p w:rsidR="00A17451" w:rsidRPr="00E21E44" w:rsidRDefault="00121196">
      <w:r w:rsidRPr="00E21E44">
        <w:rPr>
          <w:rFonts w:ascii="Calibri Light" w:hAnsi="Calibri Light" w:cs="Andalus"/>
        </w:rPr>
        <w:t>Indipendente : Dormire meglio</w:t>
      </w:r>
    </w:p>
    <w:p w:rsidR="00A17451" w:rsidRPr="00E21E44" w:rsidRDefault="00121196">
      <w:pPr>
        <w:rPr>
          <w:rFonts w:ascii="Calibri Light" w:hAnsi="Calibri Light" w:cs="Andalus"/>
        </w:rPr>
      </w:pPr>
      <w:r w:rsidRPr="00E21E44">
        <w:rPr>
          <w:rFonts w:ascii="Calibri Light" w:hAnsi="Calibri Light" w:cs="Andalus"/>
        </w:rPr>
        <w:t xml:space="preserve">Dipendente : Pratiche rilassanti </w:t>
      </w:r>
    </w:p>
    <w:tbl>
      <w:tblPr>
        <w:tblW w:w="9778" w:type="dxa"/>
        <w:tblInd w:w="-3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3" w:type="dxa"/>
        </w:tblCellMar>
        <w:tblLook w:val="0000"/>
      </w:tblPr>
      <w:tblGrid>
        <w:gridCol w:w="3259"/>
        <w:gridCol w:w="3259"/>
        <w:gridCol w:w="3260"/>
      </w:tblGrid>
      <w:tr w:rsidR="00A17451" w:rsidRPr="00E21E44">
        <w:tc>
          <w:tcPr>
            <w:tcW w:w="3259"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rsidR="00A17451" w:rsidRPr="00E21E44" w:rsidRDefault="00121196">
            <w:pPr>
              <w:spacing w:after="0" w:line="240" w:lineRule="auto"/>
              <w:rPr>
                <w:rFonts w:ascii="Calibri Light" w:hAnsi="Calibri Light" w:cs="Andalus"/>
              </w:rPr>
            </w:pPr>
            <w:r w:rsidRPr="00E21E44">
              <w:rPr>
                <w:rFonts w:ascii="Calibri Light" w:hAnsi="Calibri Light" w:cs="Andalus"/>
              </w:rPr>
              <w:t xml:space="preserve">FATTORI </w:t>
            </w:r>
          </w:p>
        </w:tc>
        <w:tc>
          <w:tcPr>
            <w:tcW w:w="3259"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rsidR="00A17451" w:rsidRPr="00E21E44" w:rsidRDefault="00121196">
            <w:pPr>
              <w:spacing w:after="0" w:line="240" w:lineRule="auto"/>
              <w:rPr>
                <w:rFonts w:ascii="Calibri Light" w:hAnsi="Calibri Light" w:cs="Andalus"/>
              </w:rPr>
            </w:pPr>
            <w:r w:rsidRPr="00E21E44">
              <w:rPr>
                <w:rFonts w:ascii="Calibri Light" w:hAnsi="Calibri Light" w:cs="Andalus"/>
              </w:rPr>
              <w:t>INDICATORI</w:t>
            </w:r>
          </w:p>
        </w:tc>
        <w:tc>
          <w:tcPr>
            <w:tcW w:w="3260"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rsidR="00A17451" w:rsidRPr="00E21E44" w:rsidRDefault="00121196">
            <w:pPr>
              <w:spacing w:after="0" w:line="240" w:lineRule="auto"/>
              <w:rPr>
                <w:rFonts w:ascii="Calibri Light" w:hAnsi="Calibri Light" w:cs="Andalus"/>
              </w:rPr>
            </w:pPr>
            <w:r w:rsidRPr="00E21E44">
              <w:rPr>
                <w:rFonts w:ascii="Calibri Light" w:hAnsi="Calibri Light" w:cs="Andalus"/>
              </w:rPr>
              <w:t>DOMANDE QUESTIONARIO</w:t>
            </w:r>
          </w:p>
        </w:tc>
      </w:tr>
      <w:tr w:rsidR="00A17451" w:rsidRPr="00E21E44">
        <w:tc>
          <w:tcPr>
            <w:tcW w:w="3259"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rsidR="00A17451" w:rsidRPr="00E21E44" w:rsidRDefault="00121196">
            <w:pPr>
              <w:spacing w:after="0" w:line="240" w:lineRule="auto"/>
              <w:rPr>
                <w:rFonts w:ascii="Calibri Light" w:hAnsi="Calibri Light" w:cs="Andalus"/>
              </w:rPr>
            </w:pPr>
            <w:r w:rsidRPr="00E21E44">
              <w:rPr>
                <w:rFonts w:ascii="Calibri Light" w:hAnsi="Calibri Light" w:cs="Andalus"/>
              </w:rPr>
              <w:t xml:space="preserve">Dormire meglio </w:t>
            </w:r>
          </w:p>
        </w:tc>
        <w:tc>
          <w:tcPr>
            <w:tcW w:w="3259"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rsidR="00A17451" w:rsidRPr="00E21E44" w:rsidRDefault="00121196">
            <w:pPr>
              <w:spacing w:after="0" w:line="240" w:lineRule="auto"/>
              <w:rPr>
                <w:rFonts w:ascii="Calibri Light" w:hAnsi="Calibri Light" w:cs="Andalus"/>
              </w:rPr>
            </w:pPr>
            <w:r w:rsidRPr="00E21E44">
              <w:rPr>
                <w:rFonts w:ascii="Calibri Light" w:hAnsi="Calibri Light" w:cs="Andalus"/>
              </w:rPr>
              <w:t>1. Ambiente</w:t>
            </w:r>
          </w:p>
          <w:p w:rsidR="00A17451" w:rsidRPr="00E21E44" w:rsidRDefault="00A17451">
            <w:pPr>
              <w:spacing w:after="0" w:line="240" w:lineRule="auto"/>
              <w:rPr>
                <w:rFonts w:ascii="Calibri Light" w:hAnsi="Calibri Light" w:cs="Andalus"/>
              </w:rPr>
            </w:pPr>
          </w:p>
          <w:p w:rsidR="00A17451" w:rsidRPr="00E21E44" w:rsidRDefault="00A17451">
            <w:pPr>
              <w:spacing w:after="0" w:line="240" w:lineRule="auto"/>
              <w:rPr>
                <w:rFonts w:ascii="Calibri Light" w:hAnsi="Calibri Light" w:cs="Andalus"/>
              </w:rPr>
            </w:pPr>
          </w:p>
          <w:p w:rsidR="00A17451" w:rsidRPr="00E21E44" w:rsidRDefault="00A17451">
            <w:pPr>
              <w:spacing w:after="0" w:line="240" w:lineRule="auto"/>
              <w:rPr>
                <w:rFonts w:ascii="Calibri Light" w:hAnsi="Calibri Light" w:cs="Andalus"/>
              </w:rPr>
            </w:pPr>
          </w:p>
          <w:p w:rsidR="00A17451" w:rsidRPr="00E21E44" w:rsidRDefault="00A17451">
            <w:pPr>
              <w:spacing w:after="0" w:line="240" w:lineRule="auto"/>
              <w:rPr>
                <w:rFonts w:ascii="Calibri Light" w:hAnsi="Calibri Light" w:cs="Andalus"/>
              </w:rPr>
            </w:pPr>
          </w:p>
          <w:p w:rsidR="00A17451" w:rsidRPr="00E21E44" w:rsidRDefault="00A17451">
            <w:pPr>
              <w:spacing w:after="0" w:line="240" w:lineRule="auto"/>
              <w:rPr>
                <w:rFonts w:ascii="Calibri Light" w:hAnsi="Calibri Light" w:cs="Andalus"/>
              </w:rPr>
            </w:pPr>
          </w:p>
          <w:p w:rsidR="00A17451" w:rsidRPr="00E21E44" w:rsidRDefault="00A17451">
            <w:pPr>
              <w:spacing w:after="0" w:line="240" w:lineRule="auto"/>
              <w:rPr>
                <w:rFonts w:ascii="Calibri Light" w:hAnsi="Calibri Light" w:cs="Andalus"/>
              </w:rPr>
            </w:pPr>
          </w:p>
          <w:p w:rsidR="00A17451" w:rsidRPr="00E21E44" w:rsidRDefault="00A17451">
            <w:pPr>
              <w:spacing w:after="0" w:line="240" w:lineRule="auto"/>
              <w:rPr>
                <w:rFonts w:ascii="Calibri Light" w:hAnsi="Calibri Light" w:cs="Andalus"/>
              </w:rPr>
            </w:pPr>
          </w:p>
          <w:p w:rsidR="00A17451" w:rsidRPr="00E21E44" w:rsidRDefault="00A17451">
            <w:pPr>
              <w:spacing w:after="0" w:line="240" w:lineRule="auto"/>
              <w:rPr>
                <w:rFonts w:ascii="Calibri Light" w:hAnsi="Calibri Light" w:cs="Andalus"/>
              </w:rPr>
            </w:pPr>
          </w:p>
          <w:p w:rsidR="00A17451" w:rsidRPr="00E21E44" w:rsidRDefault="00121196">
            <w:pPr>
              <w:spacing w:after="0" w:line="240" w:lineRule="auto"/>
              <w:rPr>
                <w:rFonts w:ascii="Calibri Light" w:hAnsi="Calibri Light" w:cs="Andalus"/>
              </w:rPr>
            </w:pPr>
            <w:r w:rsidRPr="00E21E44">
              <w:rPr>
                <w:rFonts w:ascii="Calibri Light" w:hAnsi="Calibri Light" w:cs="Andalus"/>
              </w:rPr>
              <w:t>2. Frequenza</w:t>
            </w:r>
          </w:p>
          <w:p w:rsidR="00A17451" w:rsidRPr="00E21E44" w:rsidRDefault="00A17451">
            <w:pPr>
              <w:spacing w:after="0" w:line="240" w:lineRule="auto"/>
              <w:rPr>
                <w:rFonts w:ascii="Calibri Light" w:hAnsi="Calibri Light" w:cs="Andalus"/>
              </w:rPr>
            </w:pPr>
          </w:p>
          <w:p w:rsidR="00A17451" w:rsidRPr="00E21E44" w:rsidRDefault="00A17451">
            <w:pPr>
              <w:spacing w:after="0" w:line="240" w:lineRule="auto"/>
              <w:rPr>
                <w:rFonts w:ascii="Calibri Light" w:hAnsi="Calibri Light" w:cs="Andalus"/>
              </w:rPr>
            </w:pPr>
          </w:p>
        </w:tc>
        <w:tc>
          <w:tcPr>
            <w:tcW w:w="3260"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rsidR="00A17451" w:rsidRPr="00E21E44" w:rsidRDefault="00121196">
            <w:pPr>
              <w:spacing w:after="0" w:line="240" w:lineRule="auto"/>
              <w:rPr>
                <w:rFonts w:ascii="Calibri Light" w:hAnsi="Calibri Light" w:cs="Andalus"/>
              </w:rPr>
            </w:pPr>
            <w:r w:rsidRPr="00E21E44">
              <w:rPr>
                <w:rFonts w:ascii="Calibri Light" w:hAnsi="Calibri Light" w:cs="Andalus"/>
              </w:rPr>
              <w:t>1.La struttura presenta una stanza adibita al momento del sonno?</w:t>
            </w:r>
          </w:p>
          <w:p w:rsidR="00A17451" w:rsidRPr="00E21E44" w:rsidRDefault="00121196">
            <w:pPr>
              <w:spacing w:after="0" w:line="240" w:lineRule="auto"/>
              <w:rPr>
                <w:rFonts w:ascii="Calibri Light" w:hAnsi="Calibri Light" w:cs="Andalus"/>
              </w:rPr>
            </w:pPr>
            <w:r w:rsidRPr="00E21E44">
              <w:rPr>
                <w:rFonts w:ascii="Calibri Light" w:hAnsi="Calibri Light" w:cs="Andalus"/>
              </w:rPr>
              <w:t>2. La stanza è totalmente oscurata durante il riposo?</w:t>
            </w:r>
          </w:p>
          <w:p w:rsidR="00A17451" w:rsidRPr="00E21E44" w:rsidRDefault="00121196">
            <w:pPr>
              <w:spacing w:after="0" w:line="240" w:lineRule="auto"/>
              <w:rPr>
                <w:rFonts w:ascii="Calibri Light" w:hAnsi="Calibri Light" w:cs="Andalus"/>
              </w:rPr>
            </w:pPr>
            <w:r w:rsidRPr="00E21E44">
              <w:rPr>
                <w:rFonts w:ascii="Calibri Light" w:hAnsi="Calibri Light" w:cs="Andalus"/>
              </w:rPr>
              <w:t>3. Il/la bambino/a dorme sempre nello stesso letto o culla?</w:t>
            </w:r>
          </w:p>
          <w:p w:rsidR="00A17451" w:rsidRPr="00E21E44" w:rsidRDefault="00A17451">
            <w:pPr>
              <w:spacing w:after="0" w:line="240" w:lineRule="auto"/>
              <w:rPr>
                <w:rFonts w:ascii="Calibri Light" w:hAnsi="Calibri Light" w:cs="Andalus"/>
              </w:rPr>
            </w:pPr>
          </w:p>
          <w:p w:rsidR="00A17451" w:rsidRPr="00E21E44" w:rsidRDefault="00A17451">
            <w:pPr>
              <w:spacing w:after="0" w:line="240" w:lineRule="auto"/>
              <w:rPr>
                <w:rFonts w:cs="Andalus"/>
              </w:rPr>
            </w:pPr>
          </w:p>
          <w:p w:rsidR="00A17451" w:rsidRPr="00E21E44" w:rsidRDefault="00A17451">
            <w:pPr>
              <w:spacing w:after="0" w:line="240" w:lineRule="auto"/>
              <w:rPr>
                <w:rFonts w:cs="Andalus"/>
              </w:rPr>
            </w:pPr>
          </w:p>
          <w:p w:rsidR="00A17451" w:rsidRPr="00E21E44" w:rsidRDefault="00121196">
            <w:pPr>
              <w:spacing w:after="0" w:line="240" w:lineRule="auto"/>
              <w:rPr>
                <w:rFonts w:ascii="Calibri Light" w:hAnsi="Calibri Light" w:cs="Andalus"/>
              </w:rPr>
            </w:pPr>
            <w:r w:rsidRPr="00E21E44">
              <w:rPr>
                <w:rFonts w:ascii="Calibri Light" w:hAnsi="Calibri Light" w:cs="Andalus"/>
              </w:rPr>
              <w:t>1. Il/la bambino/a viene messo a dormire ad un orario costante?</w:t>
            </w:r>
          </w:p>
          <w:p w:rsidR="00A17451" w:rsidRPr="00E21E44" w:rsidRDefault="00121196">
            <w:pPr>
              <w:spacing w:after="0" w:line="240" w:lineRule="auto"/>
              <w:rPr>
                <w:rFonts w:ascii="Calibri Light" w:hAnsi="Calibri Light" w:cs="Andalus"/>
              </w:rPr>
            </w:pPr>
            <w:r w:rsidRPr="00E21E44">
              <w:rPr>
                <w:rFonts w:ascii="Calibri Light" w:hAnsi="Calibri Light" w:cs="Andalus"/>
              </w:rPr>
              <w:t>2. Quanto dura in media il sonno del/la bambino/a?</w:t>
            </w:r>
          </w:p>
          <w:p w:rsidR="00A17451" w:rsidRPr="00E21E44" w:rsidRDefault="00121196">
            <w:pPr>
              <w:spacing w:after="0" w:line="240" w:lineRule="auto"/>
              <w:rPr>
                <w:rFonts w:ascii="Calibri Light" w:hAnsi="Calibri Light" w:cs="Andalus"/>
              </w:rPr>
            </w:pPr>
            <w:r w:rsidRPr="00E21E44">
              <w:rPr>
                <w:rFonts w:ascii="Calibri Light" w:hAnsi="Calibri Light" w:cs="Andalus"/>
              </w:rPr>
              <w:t xml:space="preserve">3. Se si sveglia riesce a riaddormentarsi? </w:t>
            </w:r>
          </w:p>
          <w:p w:rsidR="00A17451" w:rsidRPr="00E21E44" w:rsidRDefault="00A17451">
            <w:pPr>
              <w:spacing w:after="0" w:line="240" w:lineRule="auto"/>
              <w:rPr>
                <w:rFonts w:ascii="Calibri Light" w:hAnsi="Calibri Light" w:cs="Andalus"/>
              </w:rPr>
            </w:pPr>
          </w:p>
        </w:tc>
      </w:tr>
      <w:tr w:rsidR="00A17451" w:rsidRPr="00E21E44">
        <w:tc>
          <w:tcPr>
            <w:tcW w:w="3259"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rsidR="00A17451" w:rsidRPr="00E21E44" w:rsidRDefault="00121196">
            <w:pPr>
              <w:spacing w:after="0" w:line="240" w:lineRule="auto"/>
              <w:rPr>
                <w:rFonts w:ascii="Calibri Light" w:hAnsi="Calibri Light" w:cs="Andalus"/>
              </w:rPr>
            </w:pPr>
            <w:r w:rsidRPr="00E21E44">
              <w:rPr>
                <w:rFonts w:ascii="Calibri Light" w:hAnsi="Calibri Light" w:cs="Andalus"/>
              </w:rPr>
              <w:t xml:space="preserve">Pratiche rilassanti </w:t>
            </w:r>
          </w:p>
        </w:tc>
        <w:tc>
          <w:tcPr>
            <w:tcW w:w="3259"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rsidR="00A17451" w:rsidRPr="00E21E44" w:rsidRDefault="00121196">
            <w:pPr>
              <w:spacing w:after="0" w:line="240" w:lineRule="auto"/>
              <w:rPr>
                <w:rFonts w:ascii="Calibri Light" w:hAnsi="Calibri Light" w:cs="Andalus"/>
              </w:rPr>
            </w:pPr>
            <w:r w:rsidRPr="00E21E44">
              <w:rPr>
                <w:rFonts w:ascii="Calibri Light" w:hAnsi="Calibri Light" w:cs="Andalus"/>
              </w:rPr>
              <w:t xml:space="preserve">1.Tecniche utilizzate </w:t>
            </w:r>
          </w:p>
          <w:p w:rsidR="00A17451" w:rsidRPr="00E21E44" w:rsidRDefault="00A17451">
            <w:pPr>
              <w:spacing w:after="0" w:line="240" w:lineRule="auto"/>
              <w:rPr>
                <w:rFonts w:ascii="Calibri Light" w:hAnsi="Calibri Light" w:cs="Andalus"/>
              </w:rPr>
            </w:pPr>
          </w:p>
          <w:p w:rsidR="00A17451" w:rsidRPr="00E21E44" w:rsidRDefault="00A17451">
            <w:pPr>
              <w:spacing w:after="0" w:line="240" w:lineRule="auto"/>
              <w:rPr>
                <w:rFonts w:ascii="Calibri Light" w:hAnsi="Calibri Light" w:cs="Andalus"/>
              </w:rPr>
            </w:pPr>
          </w:p>
          <w:p w:rsidR="00A17451" w:rsidRPr="00E21E44" w:rsidRDefault="00A17451">
            <w:pPr>
              <w:spacing w:after="0" w:line="240" w:lineRule="auto"/>
              <w:rPr>
                <w:rFonts w:ascii="Calibri Light" w:hAnsi="Calibri Light" w:cs="Andalus"/>
              </w:rPr>
            </w:pPr>
          </w:p>
          <w:p w:rsidR="00A17451" w:rsidRPr="00E21E44" w:rsidRDefault="00A17451">
            <w:pPr>
              <w:spacing w:after="0" w:line="240" w:lineRule="auto"/>
              <w:rPr>
                <w:rFonts w:ascii="Calibri Light" w:hAnsi="Calibri Light" w:cs="Andalus"/>
              </w:rPr>
            </w:pPr>
          </w:p>
          <w:p w:rsidR="00A17451" w:rsidRPr="00E21E44" w:rsidRDefault="00A17451">
            <w:pPr>
              <w:spacing w:after="0" w:line="240" w:lineRule="auto"/>
              <w:rPr>
                <w:rFonts w:ascii="Calibri Light" w:hAnsi="Calibri Light" w:cs="Andalus"/>
              </w:rPr>
            </w:pPr>
          </w:p>
          <w:p w:rsidR="00A17451" w:rsidRPr="00E21E44" w:rsidRDefault="00A17451">
            <w:pPr>
              <w:spacing w:after="0" w:line="240" w:lineRule="auto"/>
              <w:rPr>
                <w:rFonts w:ascii="Calibri Light" w:hAnsi="Calibri Light" w:cs="Andalus"/>
              </w:rPr>
            </w:pPr>
          </w:p>
          <w:p w:rsidR="00A17451" w:rsidRPr="00E21E44" w:rsidRDefault="00121196">
            <w:pPr>
              <w:spacing w:after="0" w:line="240" w:lineRule="auto"/>
              <w:rPr>
                <w:rFonts w:ascii="Calibri Light" w:hAnsi="Calibri Light" w:cs="Andalus"/>
              </w:rPr>
            </w:pPr>
            <w:r w:rsidRPr="00E21E44">
              <w:rPr>
                <w:rFonts w:ascii="Calibri Light" w:hAnsi="Calibri Light" w:cs="Andalus"/>
              </w:rPr>
              <w:t>2. Opinioni personali</w:t>
            </w:r>
          </w:p>
          <w:p w:rsidR="00A17451" w:rsidRPr="00E21E44" w:rsidRDefault="00A17451">
            <w:pPr>
              <w:spacing w:after="0" w:line="240" w:lineRule="auto"/>
              <w:rPr>
                <w:rFonts w:ascii="Calibri Light" w:hAnsi="Calibri Light" w:cs="Andalus"/>
              </w:rPr>
            </w:pPr>
          </w:p>
          <w:p w:rsidR="00A17451" w:rsidRPr="00E21E44" w:rsidRDefault="00A17451">
            <w:pPr>
              <w:spacing w:after="0" w:line="240" w:lineRule="auto"/>
              <w:rPr>
                <w:rFonts w:ascii="Calibri Light" w:hAnsi="Calibri Light" w:cs="Andalus"/>
              </w:rPr>
            </w:pPr>
          </w:p>
        </w:tc>
        <w:tc>
          <w:tcPr>
            <w:tcW w:w="3260" w:type="dxa"/>
            <w:tcBorders>
              <w:top w:val="single" w:sz="4" w:space="0" w:color="00000A"/>
              <w:left w:val="single" w:sz="4" w:space="0" w:color="00000A"/>
              <w:bottom w:val="single" w:sz="4" w:space="0" w:color="00000A"/>
              <w:right w:val="single" w:sz="4" w:space="0" w:color="00000A"/>
            </w:tcBorders>
            <w:shd w:val="clear" w:color="auto" w:fill="FFFFFF"/>
            <w:tcMar>
              <w:left w:w="73" w:type="dxa"/>
            </w:tcMar>
          </w:tcPr>
          <w:p w:rsidR="00A17451" w:rsidRPr="00E21E44" w:rsidRDefault="00121196">
            <w:pPr>
              <w:spacing w:after="0" w:line="240" w:lineRule="auto"/>
              <w:rPr>
                <w:rFonts w:ascii="Calibri Light" w:hAnsi="Calibri Light" w:cs="Andalus"/>
              </w:rPr>
            </w:pPr>
            <w:r w:rsidRPr="00E21E44">
              <w:rPr>
                <w:rFonts w:ascii="Calibri Light" w:hAnsi="Calibri Light" w:cs="Andalus"/>
              </w:rPr>
              <w:t>1. Viene utilizzato un rituale pre-sonno?</w:t>
            </w:r>
          </w:p>
          <w:p w:rsidR="00A17451" w:rsidRPr="00E21E44" w:rsidRDefault="00121196">
            <w:pPr>
              <w:spacing w:after="0" w:line="240" w:lineRule="auto"/>
              <w:rPr>
                <w:rFonts w:ascii="Calibri Light" w:hAnsi="Calibri Light" w:cs="Andalus"/>
              </w:rPr>
            </w:pPr>
            <w:r w:rsidRPr="00E21E44">
              <w:rPr>
                <w:rFonts w:ascii="Calibri Light" w:hAnsi="Calibri Light" w:cs="Andalus"/>
              </w:rPr>
              <w:t>2. Vengono utilizzate tecniche rilassanti o tradizionali  per far addormentare il/la bambino/a?</w:t>
            </w:r>
          </w:p>
          <w:p w:rsidR="00A17451" w:rsidRPr="00E21E44" w:rsidRDefault="00A17451">
            <w:pPr>
              <w:spacing w:after="0" w:line="240" w:lineRule="auto"/>
              <w:rPr>
                <w:rFonts w:cs="Andalus"/>
              </w:rPr>
            </w:pPr>
          </w:p>
          <w:p w:rsidR="00A17451" w:rsidRPr="00E21E44" w:rsidRDefault="00A17451">
            <w:pPr>
              <w:spacing w:after="0" w:line="240" w:lineRule="auto"/>
              <w:rPr>
                <w:rFonts w:cs="Andalus"/>
              </w:rPr>
            </w:pPr>
          </w:p>
          <w:p w:rsidR="00A17451" w:rsidRPr="00E21E44" w:rsidRDefault="00121196">
            <w:pPr>
              <w:spacing w:after="0" w:line="240" w:lineRule="auto"/>
              <w:rPr>
                <w:rFonts w:ascii="Calibri Light" w:hAnsi="Calibri Light" w:cs="Andalus"/>
              </w:rPr>
            </w:pPr>
            <w:r w:rsidRPr="00E21E44">
              <w:rPr>
                <w:rFonts w:ascii="Calibri Light" w:hAnsi="Calibri Light" w:cs="Andalus"/>
              </w:rPr>
              <w:t>1. In base alle tecniche utilizzate, ha notato facilità nel far addormentare il bambino?</w:t>
            </w:r>
          </w:p>
          <w:p w:rsidR="00A17451" w:rsidRPr="00E21E44" w:rsidRDefault="00121196">
            <w:pPr>
              <w:spacing w:after="0" w:line="240" w:lineRule="auto"/>
              <w:rPr>
                <w:rFonts w:ascii="Calibri Light" w:hAnsi="Calibri Light" w:cs="Andalus"/>
              </w:rPr>
            </w:pPr>
            <w:r w:rsidRPr="00E21E44">
              <w:rPr>
                <w:rFonts w:ascii="Calibri Light" w:hAnsi="Calibri Light" w:cs="Andalus"/>
              </w:rPr>
              <w:t>2. Ha notato che il sonno è ininterrotto e sereno?</w:t>
            </w:r>
          </w:p>
          <w:p w:rsidR="00A17451" w:rsidRPr="00E21E44" w:rsidRDefault="00121196">
            <w:pPr>
              <w:spacing w:after="0" w:line="240" w:lineRule="auto"/>
              <w:rPr>
                <w:rFonts w:ascii="Calibri Light" w:hAnsi="Calibri Light" w:cs="Andalus"/>
              </w:rPr>
            </w:pPr>
            <w:r w:rsidRPr="00E21E44">
              <w:rPr>
                <w:rFonts w:ascii="Calibri Light" w:hAnsi="Calibri Light" w:cs="Andalus"/>
              </w:rPr>
              <w:t>3. Al termine della giornata i genitori trovano i bambini sereni e rilassati?</w:t>
            </w:r>
          </w:p>
          <w:p w:rsidR="00A17451" w:rsidRPr="00E21E44" w:rsidRDefault="00121196">
            <w:pPr>
              <w:spacing w:after="0" w:line="240" w:lineRule="auto"/>
              <w:rPr>
                <w:rFonts w:ascii="Calibri Light" w:hAnsi="Calibri Light" w:cs="Andalus"/>
              </w:rPr>
            </w:pPr>
            <w:r w:rsidRPr="00E21E44">
              <w:rPr>
                <w:rFonts w:ascii="Calibri Light" w:hAnsi="Calibri Light" w:cs="Andalus"/>
              </w:rPr>
              <w:t>4. Possono quindi ritenersi soddisfatti?</w:t>
            </w:r>
          </w:p>
          <w:p w:rsidR="00A17451" w:rsidRPr="00E21E44" w:rsidRDefault="00A17451">
            <w:pPr>
              <w:spacing w:after="0" w:line="240" w:lineRule="auto"/>
              <w:rPr>
                <w:rFonts w:ascii="Calibri Light" w:hAnsi="Calibri Light" w:cs="Andalus"/>
              </w:rPr>
            </w:pPr>
          </w:p>
        </w:tc>
      </w:tr>
    </w:tbl>
    <w:p w:rsidR="00A17451" w:rsidRPr="00E21E44" w:rsidRDefault="00A17451">
      <w:pPr>
        <w:rPr>
          <w:rFonts w:cs="Andalus"/>
          <w:b/>
          <w:bCs/>
          <w:iCs/>
        </w:rPr>
      </w:pPr>
    </w:p>
    <w:p w:rsidR="00A17451" w:rsidRPr="00E21E44" w:rsidRDefault="00121196">
      <w:pPr>
        <w:jc w:val="both"/>
        <w:rPr>
          <w:rFonts w:ascii="Calibri Light" w:hAnsi="Calibri Light" w:cs="Andalus"/>
          <w:b/>
          <w:bCs/>
          <w:iCs/>
        </w:rPr>
      </w:pPr>
      <w:r w:rsidRPr="00E21E44">
        <w:rPr>
          <w:rFonts w:ascii="Calibri Light" w:hAnsi="Calibri Light" w:cs="Andalus"/>
          <w:b/>
          <w:bCs/>
          <w:iCs/>
        </w:rPr>
        <w:t xml:space="preserve">Definizione della popolazione di riferimento </w:t>
      </w:r>
    </w:p>
    <w:p w:rsidR="00A17451" w:rsidRPr="00E21E44" w:rsidRDefault="00121196">
      <w:pPr>
        <w:jc w:val="both"/>
      </w:pPr>
      <w:r w:rsidRPr="00E21E44">
        <w:rPr>
          <w:rFonts w:ascii="Calibri Light" w:hAnsi="Calibri Light" w:cs="Calibri"/>
        </w:rPr>
        <w:t xml:space="preserve">Un campionamento casuale e corretto sarebbe stato ricavato dalla popolazione di riferimento di tutti i bambini da 0-12 mesi  frequentanti il nido; noi consideriamo per limitazioni economiche e temporali un </w:t>
      </w:r>
      <w:r w:rsidRPr="00E21E44">
        <w:rPr>
          <w:rFonts w:ascii="Calibri Light" w:hAnsi="Calibri Light" w:cs="Calibri"/>
        </w:rPr>
        <w:lastRenderedPageBreak/>
        <w:t>campione rappresentativo non probabilistico, accidentale di 10 bambini frequentanti due asili nido, uno a Cambiano “Gribaudi” e uno in provincia di Asti, “Il Melarancio”.</w:t>
      </w:r>
    </w:p>
    <w:p w:rsidR="00A17451" w:rsidRPr="00E21E44" w:rsidRDefault="00121196">
      <w:pPr>
        <w:jc w:val="both"/>
        <w:rPr>
          <w:rFonts w:ascii="Calibri Light" w:hAnsi="Calibri Light" w:cs="Calibri"/>
          <w:iCs/>
        </w:rPr>
      </w:pPr>
      <w:r w:rsidRPr="00E21E44">
        <w:rPr>
          <w:rFonts w:ascii="Calibri Light" w:hAnsi="Calibri Light" w:cs="Calibri"/>
          <w:iCs/>
        </w:rPr>
        <w:t>Unità di analisi</w:t>
      </w:r>
    </w:p>
    <w:p w:rsidR="00A17451" w:rsidRPr="00E21E44" w:rsidRDefault="00121196">
      <w:pPr>
        <w:jc w:val="both"/>
        <w:rPr>
          <w:rFonts w:ascii="Calibri Light" w:hAnsi="Calibri Light" w:cs="Calibri"/>
        </w:rPr>
      </w:pPr>
      <w:r w:rsidRPr="00E21E44">
        <w:rPr>
          <w:rFonts w:ascii="Calibri Light" w:hAnsi="Calibri Light" w:cs="Calibri"/>
        </w:rPr>
        <w:t>Bambini da 0-12 mesi</w:t>
      </w:r>
    </w:p>
    <w:p w:rsidR="00A17451" w:rsidRPr="00E21E44" w:rsidRDefault="00121196">
      <w:pPr>
        <w:spacing w:after="0" w:line="240" w:lineRule="auto"/>
        <w:jc w:val="both"/>
        <w:rPr>
          <w:rFonts w:ascii="Calibri Light" w:hAnsi="Calibri Light" w:cs="Calibri"/>
          <w:iCs/>
        </w:rPr>
      </w:pPr>
      <w:r w:rsidRPr="00E21E44">
        <w:rPr>
          <w:rFonts w:ascii="Calibri Light" w:hAnsi="Calibri Light" w:cs="Calibri"/>
          <w:iCs/>
        </w:rPr>
        <w:t>Unità di rilevazione</w:t>
      </w:r>
    </w:p>
    <w:p w:rsidR="00A17451" w:rsidRPr="00E21E44" w:rsidRDefault="00A17451">
      <w:pPr>
        <w:spacing w:after="0" w:line="240" w:lineRule="auto"/>
        <w:jc w:val="both"/>
        <w:rPr>
          <w:rFonts w:cs="Calibri"/>
        </w:rPr>
      </w:pPr>
    </w:p>
    <w:p w:rsidR="00A17451" w:rsidRPr="00E21E44" w:rsidRDefault="00121196">
      <w:pPr>
        <w:spacing w:after="0" w:line="240" w:lineRule="auto"/>
        <w:jc w:val="both"/>
        <w:rPr>
          <w:rFonts w:ascii="Calibri Light" w:hAnsi="Calibri Light" w:cs="Calibri"/>
        </w:rPr>
      </w:pPr>
      <w:r w:rsidRPr="00E21E44">
        <w:rPr>
          <w:rFonts w:ascii="Calibri Light" w:hAnsi="Calibri Light" w:cs="Calibri"/>
        </w:rPr>
        <w:t>Educatrici del nido</w:t>
      </w:r>
    </w:p>
    <w:p w:rsidR="00A17451" w:rsidRPr="00E21E44" w:rsidRDefault="00A17451">
      <w:pPr>
        <w:jc w:val="both"/>
        <w:rPr>
          <w:rFonts w:ascii="Calibri Light" w:hAnsi="Calibri Light" w:cs="Andalus"/>
        </w:rPr>
      </w:pPr>
    </w:p>
    <w:p w:rsidR="00A17451" w:rsidRPr="00E21E44" w:rsidRDefault="00121196">
      <w:pPr>
        <w:jc w:val="both"/>
        <w:rPr>
          <w:rFonts w:ascii="Calibri Light" w:hAnsi="Calibri Light" w:cs="Andalus"/>
          <w:b/>
          <w:bCs/>
          <w:iCs/>
        </w:rPr>
      </w:pPr>
      <w:r w:rsidRPr="00E21E44">
        <w:rPr>
          <w:rFonts w:ascii="Calibri Light" w:hAnsi="Calibri Light" w:cs="Andalus"/>
          <w:b/>
          <w:bCs/>
          <w:iCs/>
        </w:rPr>
        <w:t>Tecniche di rilevazione dati</w:t>
      </w:r>
    </w:p>
    <w:p w:rsidR="00A17451" w:rsidRPr="00E21E44" w:rsidRDefault="00121196">
      <w:pPr>
        <w:jc w:val="both"/>
        <w:rPr>
          <w:rFonts w:ascii="Calibri Light" w:hAnsi="Calibri Light" w:cs="Andalus"/>
        </w:rPr>
      </w:pPr>
      <w:r w:rsidRPr="00E21E44">
        <w:rPr>
          <w:rFonts w:ascii="Calibri Light" w:hAnsi="Calibri Light" w:cs="Andalus"/>
        </w:rPr>
        <w:t>Abbiamo usato una tecnica ad alta strutturazione, un questionario cartaceo a risposte chiuse.</w:t>
      </w:r>
    </w:p>
    <w:p w:rsidR="00A17451" w:rsidRPr="00E21E44" w:rsidRDefault="00121196">
      <w:pPr>
        <w:jc w:val="both"/>
        <w:rPr>
          <w:rFonts w:ascii="Calibri Light" w:hAnsi="Calibri Light"/>
        </w:rPr>
      </w:pPr>
      <w:r w:rsidRPr="00E21E44">
        <w:rPr>
          <w:rFonts w:ascii="Calibri Light" w:hAnsi="Calibri Light"/>
        </w:rPr>
        <w:t>Il seguente questionario vuole indagare sull’efficacia delle pratiche rilassanti messe in atto durante il momento del sonno, si chiede all’educatrice di rispondere alle seguenti domande in riferimento ad un bambino di età compresa tra 0-12 mesi.</w:t>
      </w:r>
    </w:p>
    <w:p w:rsidR="00A17451" w:rsidRPr="00E21E44" w:rsidRDefault="00121196">
      <w:pPr>
        <w:pStyle w:val="Paragrafoelenco"/>
        <w:numPr>
          <w:ilvl w:val="0"/>
          <w:numId w:val="5"/>
        </w:numPr>
        <w:jc w:val="both"/>
        <w:rPr>
          <w:rFonts w:ascii="Calibri Light" w:hAnsi="Calibri Light"/>
        </w:rPr>
      </w:pPr>
      <w:r w:rsidRPr="00E21E44">
        <w:rPr>
          <w:rFonts w:ascii="Calibri Light" w:hAnsi="Calibri Light"/>
        </w:rPr>
        <w:t xml:space="preserve">MASCHIO       </w:t>
      </w:r>
    </w:p>
    <w:p w:rsidR="00A17451" w:rsidRPr="00E21E44" w:rsidRDefault="00121196">
      <w:pPr>
        <w:pStyle w:val="Paragrafoelenco"/>
        <w:numPr>
          <w:ilvl w:val="0"/>
          <w:numId w:val="5"/>
        </w:numPr>
        <w:jc w:val="both"/>
        <w:rPr>
          <w:rFonts w:ascii="Calibri Light" w:hAnsi="Calibri Light"/>
        </w:rPr>
      </w:pPr>
      <w:r w:rsidRPr="00E21E44">
        <w:rPr>
          <w:rFonts w:ascii="Calibri Light" w:hAnsi="Calibri Light"/>
        </w:rPr>
        <w:t xml:space="preserve">FEMMINA </w:t>
      </w:r>
    </w:p>
    <w:p w:rsidR="00A17451" w:rsidRPr="00E21E44" w:rsidRDefault="00121196">
      <w:pPr>
        <w:jc w:val="both"/>
        <w:rPr>
          <w:rFonts w:ascii="Calibri Light" w:hAnsi="Calibri Light"/>
        </w:rPr>
      </w:pPr>
      <w:r w:rsidRPr="00E21E44">
        <w:rPr>
          <w:rFonts w:ascii="Calibri Light" w:hAnsi="Calibri Light"/>
        </w:rPr>
        <w:t xml:space="preserve">1. La struttura presenta una stanza adibita al momento del sonno? </w:t>
      </w:r>
    </w:p>
    <w:p w:rsidR="00A17451" w:rsidRPr="00E21E44" w:rsidRDefault="00121196">
      <w:pPr>
        <w:pStyle w:val="Paragrafoelenco"/>
        <w:numPr>
          <w:ilvl w:val="0"/>
          <w:numId w:val="3"/>
        </w:numPr>
        <w:jc w:val="both"/>
        <w:rPr>
          <w:rFonts w:ascii="Calibri Light" w:hAnsi="Calibri Light"/>
        </w:rPr>
      </w:pPr>
      <w:r w:rsidRPr="00E21E44">
        <w:rPr>
          <w:rFonts w:ascii="Calibri Light" w:hAnsi="Calibri Light"/>
        </w:rPr>
        <w:t xml:space="preserve">Sì </w:t>
      </w:r>
    </w:p>
    <w:p w:rsidR="00A17451" w:rsidRPr="00E21E44" w:rsidRDefault="00121196">
      <w:pPr>
        <w:pStyle w:val="Paragrafoelenco"/>
        <w:numPr>
          <w:ilvl w:val="0"/>
          <w:numId w:val="3"/>
        </w:numPr>
        <w:jc w:val="both"/>
        <w:rPr>
          <w:rFonts w:ascii="Calibri Light" w:hAnsi="Calibri Light"/>
        </w:rPr>
      </w:pPr>
      <w:r w:rsidRPr="00E21E44">
        <w:rPr>
          <w:rFonts w:ascii="Calibri Light" w:hAnsi="Calibri Light"/>
        </w:rPr>
        <w:t>No</w:t>
      </w:r>
    </w:p>
    <w:p w:rsidR="00A17451" w:rsidRPr="00E21E44" w:rsidRDefault="00121196">
      <w:pPr>
        <w:jc w:val="both"/>
        <w:rPr>
          <w:rFonts w:ascii="Calibri Light" w:hAnsi="Calibri Light"/>
        </w:rPr>
      </w:pPr>
      <w:r w:rsidRPr="00E21E44">
        <w:rPr>
          <w:rFonts w:ascii="Calibri Light" w:hAnsi="Calibri Light"/>
        </w:rPr>
        <w:t>2. La stanza è totalmente oscurata durante il riposo?</w:t>
      </w:r>
    </w:p>
    <w:p w:rsidR="00A17451" w:rsidRPr="00E21E44" w:rsidRDefault="00121196">
      <w:pPr>
        <w:pStyle w:val="Paragrafoelenco"/>
        <w:numPr>
          <w:ilvl w:val="0"/>
          <w:numId w:val="4"/>
        </w:numPr>
        <w:jc w:val="both"/>
        <w:rPr>
          <w:rFonts w:ascii="Calibri Light" w:hAnsi="Calibri Light"/>
        </w:rPr>
      </w:pPr>
      <w:r w:rsidRPr="00E21E44">
        <w:rPr>
          <w:rFonts w:ascii="Calibri Light" w:hAnsi="Calibri Light"/>
        </w:rPr>
        <w:t>Sì</w:t>
      </w:r>
    </w:p>
    <w:p w:rsidR="00A17451" w:rsidRPr="00E21E44" w:rsidRDefault="00121196">
      <w:pPr>
        <w:pStyle w:val="Paragrafoelenco"/>
        <w:numPr>
          <w:ilvl w:val="0"/>
          <w:numId w:val="4"/>
        </w:numPr>
        <w:jc w:val="both"/>
        <w:rPr>
          <w:rFonts w:ascii="Calibri Light" w:hAnsi="Calibri Light"/>
        </w:rPr>
      </w:pPr>
      <w:r w:rsidRPr="00E21E44">
        <w:rPr>
          <w:rFonts w:ascii="Calibri Light" w:hAnsi="Calibri Light"/>
        </w:rPr>
        <w:t xml:space="preserve">Parzialmente </w:t>
      </w:r>
    </w:p>
    <w:p w:rsidR="00A17451" w:rsidRPr="00E21E44" w:rsidRDefault="00121196">
      <w:pPr>
        <w:pStyle w:val="Paragrafoelenco"/>
        <w:numPr>
          <w:ilvl w:val="0"/>
          <w:numId w:val="4"/>
        </w:numPr>
        <w:jc w:val="both"/>
        <w:rPr>
          <w:rFonts w:ascii="Calibri Light" w:hAnsi="Calibri Light"/>
        </w:rPr>
      </w:pPr>
      <w:r w:rsidRPr="00E21E44">
        <w:rPr>
          <w:rFonts w:ascii="Calibri Light" w:hAnsi="Calibri Light"/>
        </w:rPr>
        <w:t xml:space="preserve">No </w:t>
      </w:r>
    </w:p>
    <w:p w:rsidR="00A17451" w:rsidRPr="00E21E44" w:rsidRDefault="00121196">
      <w:pPr>
        <w:jc w:val="both"/>
        <w:rPr>
          <w:rFonts w:ascii="Calibri Light" w:hAnsi="Calibri Light"/>
        </w:rPr>
      </w:pPr>
      <w:r w:rsidRPr="00E21E44">
        <w:rPr>
          <w:rFonts w:ascii="Calibri Light" w:hAnsi="Calibri Light"/>
        </w:rPr>
        <w:t>3.Il/la bambino/a dorme sempre nella stessa culla/lettino?</w:t>
      </w:r>
    </w:p>
    <w:p w:rsidR="00A17451" w:rsidRPr="00E21E44" w:rsidRDefault="00121196">
      <w:pPr>
        <w:pStyle w:val="Paragrafoelenco"/>
        <w:numPr>
          <w:ilvl w:val="0"/>
          <w:numId w:val="6"/>
        </w:numPr>
        <w:jc w:val="both"/>
        <w:rPr>
          <w:rFonts w:ascii="Calibri Light" w:hAnsi="Calibri Light"/>
        </w:rPr>
      </w:pPr>
      <w:r w:rsidRPr="00E21E44">
        <w:rPr>
          <w:rFonts w:ascii="Calibri Light" w:hAnsi="Calibri Light"/>
        </w:rPr>
        <w:t>Sì</w:t>
      </w:r>
    </w:p>
    <w:p w:rsidR="00A17451" w:rsidRPr="00E21E44" w:rsidRDefault="00121196">
      <w:pPr>
        <w:pStyle w:val="Paragrafoelenco"/>
        <w:numPr>
          <w:ilvl w:val="0"/>
          <w:numId w:val="6"/>
        </w:numPr>
        <w:jc w:val="both"/>
        <w:rPr>
          <w:rFonts w:ascii="Calibri Light" w:hAnsi="Calibri Light"/>
        </w:rPr>
      </w:pPr>
      <w:r w:rsidRPr="00E21E44">
        <w:rPr>
          <w:rFonts w:ascii="Calibri Light" w:hAnsi="Calibri Light"/>
        </w:rPr>
        <w:t>No</w:t>
      </w:r>
    </w:p>
    <w:p w:rsidR="00A17451" w:rsidRPr="00E21E44" w:rsidRDefault="00121196">
      <w:pPr>
        <w:jc w:val="both"/>
        <w:rPr>
          <w:rFonts w:ascii="Calibri Light" w:hAnsi="Calibri Light"/>
        </w:rPr>
      </w:pPr>
      <w:r w:rsidRPr="00E21E44">
        <w:rPr>
          <w:rFonts w:ascii="Calibri Light" w:hAnsi="Calibri Light"/>
        </w:rPr>
        <w:t>4. Il/la bambino/a viene messo a dormire ad un orario costante ? (esclusi imprevisti)</w:t>
      </w:r>
    </w:p>
    <w:p w:rsidR="00A17451" w:rsidRPr="00E21E44" w:rsidRDefault="00121196">
      <w:pPr>
        <w:pStyle w:val="Paragrafoelenco"/>
        <w:numPr>
          <w:ilvl w:val="0"/>
          <w:numId w:val="7"/>
        </w:numPr>
        <w:jc w:val="both"/>
        <w:rPr>
          <w:rFonts w:ascii="Calibri Light" w:hAnsi="Calibri Light"/>
        </w:rPr>
      </w:pPr>
      <w:r w:rsidRPr="00E21E44">
        <w:rPr>
          <w:rFonts w:ascii="Calibri Light" w:hAnsi="Calibri Light"/>
        </w:rPr>
        <w:t>Sì</w:t>
      </w:r>
    </w:p>
    <w:p w:rsidR="00A17451" w:rsidRPr="00E21E44" w:rsidRDefault="00121196">
      <w:pPr>
        <w:pStyle w:val="Paragrafoelenco"/>
        <w:numPr>
          <w:ilvl w:val="0"/>
          <w:numId w:val="7"/>
        </w:numPr>
        <w:jc w:val="both"/>
        <w:rPr>
          <w:rFonts w:ascii="Calibri Light" w:hAnsi="Calibri Light"/>
        </w:rPr>
      </w:pPr>
      <w:r w:rsidRPr="00E21E44">
        <w:rPr>
          <w:rFonts w:ascii="Calibri Light" w:hAnsi="Calibri Light"/>
        </w:rPr>
        <w:t xml:space="preserve">No </w:t>
      </w:r>
    </w:p>
    <w:p w:rsidR="00A17451" w:rsidRPr="00E21E44" w:rsidRDefault="00121196">
      <w:pPr>
        <w:jc w:val="both"/>
        <w:rPr>
          <w:rFonts w:ascii="Calibri Light" w:hAnsi="Calibri Light"/>
        </w:rPr>
      </w:pPr>
      <w:r w:rsidRPr="00E21E44">
        <w:rPr>
          <w:rFonts w:ascii="Calibri Light" w:hAnsi="Calibri Light"/>
        </w:rPr>
        <w:t>5. Quanto dura in media il sonno del/la bambino/a?</w:t>
      </w:r>
    </w:p>
    <w:p w:rsidR="00A17451" w:rsidRPr="00E21E44" w:rsidRDefault="00121196">
      <w:pPr>
        <w:pStyle w:val="Paragrafoelenco"/>
        <w:numPr>
          <w:ilvl w:val="0"/>
          <w:numId w:val="8"/>
        </w:numPr>
        <w:jc w:val="both"/>
        <w:rPr>
          <w:rFonts w:ascii="Calibri Light" w:hAnsi="Calibri Light"/>
        </w:rPr>
      </w:pPr>
      <w:r w:rsidRPr="00E21E44">
        <w:rPr>
          <w:rFonts w:ascii="Calibri Light" w:hAnsi="Calibri Light"/>
        </w:rPr>
        <w:t>1 ora</w:t>
      </w:r>
    </w:p>
    <w:p w:rsidR="00A17451" w:rsidRPr="00E21E44" w:rsidRDefault="00121196">
      <w:pPr>
        <w:pStyle w:val="Paragrafoelenco"/>
        <w:numPr>
          <w:ilvl w:val="0"/>
          <w:numId w:val="8"/>
        </w:numPr>
        <w:jc w:val="both"/>
        <w:rPr>
          <w:rFonts w:ascii="Calibri Light" w:hAnsi="Calibri Light"/>
        </w:rPr>
      </w:pPr>
      <w:r w:rsidRPr="00E21E44">
        <w:rPr>
          <w:rFonts w:ascii="Calibri Light" w:hAnsi="Calibri Light"/>
        </w:rPr>
        <w:t xml:space="preserve">1 ora e 30 </w:t>
      </w:r>
    </w:p>
    <w:p w:rsidR="00A17451" w:rsidRPr="00E21E44" w:rsidRDefault="00121196">
      <w:pPr>
        <w:pStyle w:val="Paragrafoelenco"/>
        <w:numPr>
          <w:ilvl w:val="0"/>
          <w:numId w:val="8"/>
        </w:numPr>
        <w:jc w:val="both"/>
        <w:rPr>
          <w:rFonts w:ascii="Calibri Light" w:hAnsi="Calibri Light"/>
        </w:rPr>
      </w:pPr>
      <w:r w:rsidRPr="00E21E44">
        <w:rPr>
          <w:rFonts w:ascii="Calibri Light" w:hAnsi="Calibri Light"/>
        </w:rPr>
        <w:t>2 ore</w:t>
      </w:r>
    </w:p>
    <w:p w:rsidR="00A17451" w:rsidRPr="00E21E44" w:rsidRDefault="00121196">
      <w:pPr>
        <w:jc w:val="both"/>
        <w:rPr>
          <w:rFonts w:ascii="Calibri Light" w:hAnsi="Calibri Light"/>
        </w:rPr>
      </w:pPr>
      <w:r w:rsidRPr="00E21E44">
        <w:rPr>
          <w:rFonts w:ascii="Calibri Light" w:hAnsi="Calibri Light"/>
        </w:rPr>
        <w:t>6. Viene utilizzato un rituale pre-sonno?</w:t>
      </w:r>
    </w:p>
    <w:p w:rsidR="00A17451" w:rsidRPr="00E21E44" w:rsidRDefault="00121196">
      <w:pPr>
        <w:pStyle w:val="Paragrafoelenco"/>
        <w:numPr>
          <w:ilvl w:val="0"/>
          <w:numId w:val="9"/>
        </w:numPr>
        <w:jc w:val="both"/>
        <w:rPr>
          <w:rFonts w:ascii="Calibri Light" w:hAnsi="Calibri Light"/>
        </w:rPr>
      </w:pPr>
      <w:r w:rsidRPr="00E21E44">
        <w:rPr>
          <w:rFonts w:ascii="Calibri Light" w:hAnsi="Calibri Light"/>
        </w:rPr>
        <w:t xml:space="preserve">Sì </w:t>
      </w:r>
    </w:p>
    <w:p w:rsidR="00A17451" w:rsidRPr="00E21E44" w:rsidRDefault="00121196">
      <w:pPr>
        <w:pStyle w:val="Paragrafoelenco"/>
        <w:numPr>
          <w:ilvl w:val="0"/>
          <w:numId w:val="9"/>
        </w:numPr>
        <w:jc w:val="both"/>
        <w:rPr>
          <w:rFonts w:ascii="Calibri Light" w:hAnsi="Calibri Light"/>
        </w:rPr>
      </w:pPr>
      <w:r w:rsidRPr="00E21E44">
        <w:rPr>
          <w:rFonts w:ascii="Calibri Light" w:hAnsi="Calibri Light"/>
        </w:rPr>
        <w:lastRenderedPageBreak/>
        <w:t xml:space="preserve">No </w:t>
      </w:r>
    </w:p>
    <w:p w:rsidR="00A17451" w:rsidRPr="00E21E44" w:rsidRDefault="00121196">
      <w:pPr>
        <w:jc w:val="both"/>
        <w:rPr>
          <w:rFonts w:ascii="Calibri Light" w:hAnsi="Calibri Light"/>
        </w:rPr>
      </w:pPr>
      <w:r w:rsidRPr="00E21E44">
        <w:rPr>
          <w:rFonts w:ascii="Calibri Light" w:hAnsi="Calibri Light"/>
        </w:rPr>
        <w:t>7. Vengono utilizzate tecniche tradizionali o rilassanti per far addormentare il/la bambino/a?</w:t>
      </w:r>
    </w:p>
    <w:p w:rsidR="00A17451" w:rsidRPr="00E21E44" w:rsidRDefault="00121196">
      <w:pPr>
        <w:pStyle w:val="Paragrafoelenco"/>
        <w:numPr>
          <w:ilvl w:val="0"/>
          <w:numId w:val="10"/>
        </w:numPr>
        <w:jc w:val="both"/>
        <w:rPr>
          <w:rFonts w:ascii="Calibri Light" w:hAnsi="Calibri Light"/>
        </w:rPr>
      </w:pPr>
      <w:r w:rsidRPr="00E21E44">
        <w:rPr>
          <w:rFonts w:ascii="Calibri Light" w:hAnsi="Calibri Light"/>
        </w:rPr>
        <w:t xml:space="preserve">Tradizionali : Cantare ninna nanna, lettura di fiabe e cullare </w:t>
      </w:r>
    </w:p>
    <w:p w:rsidR="00A17451" w:rsidRPr="00E21E44" w:rsidRDefault="00121196">
      <w:pPr>
        <w:pStyle w:val="Paragrafoelenco"/>
        <w:numPr>
          <w:ilvl w:val="0"/>
          <w:numId w:val="10"/>
        </w:numPr>
        <w:jc w:val="both"/>
        <w:rPr>
          <w:rFonts w:ascii="Calibri Light" w:hAnsi="Calibri Light"/>
        </w:rPr>
      </w:pPr>
      <w:r w:rsidRPr="00E21E44">
        <w:rPr>
          <w:rFonts w:ascii="Calibri Light" w:hAnsi="Calibri Light"/>
        </w:rPr>
        <w:t xml:space="preserve">Rilassanti: Massaggi, melodie rilassanti, utilizzo di oli profumati </w:t>
      </w:r>
    </w:p>
    <w:p w:rsidR="00A17451" w:rsidRPr="00E21E44" w:rsidRDefault="00121196">
      <w:pPr>
        <w:jc w:val="both"/>
        <w:rPr>
          <w:rFonts w:ascii="Calibri Light" w:hAnsi="Calibri Light"/>
        </w:rPr>
      </w:pPr>
      <w:r w:rsidRPr="00E21E44">
        <w:rPr>
          <w:rFonts w:ascii="Calibri Light" w:hAnsi="Calibri Light"/>
        </w:rPr>
        <w:t>8. In base alle tecniche utilizzate:</w:t>
      </w:r>
    </w:p>
    <w:p w:rsidR="00A17451" w:rsidRPr="00E21E44" w:rsidRDefault="00121196">
      <w:pPr>
        <w:numPr>
          <w:ilvl w:val="0"/>
          <w:numId w:val="1"/>
        </w:numPr>
        <w:jc w:val="both"/>
        <w:rPr>
          <w:rFonts w:ascii="Calibri Light" w:hAnsi="Calibri Light"/>
        </w:rPr>
      </w:pPr>
      <w:r w:rsidRPr="00E21E44">
        <w:rPr>
          <w:rFonts w:ascii="Calibri Light" w:hAnsi="Calibri Light"/>
        </w:rPr>
        <w:t xml:space="preserve">Ha notato facilità nel far addormentare il/la bambino/a? </w:t>
      </w:r>
    </w:p>
    <w:p w:rsidR="00A17451" w:rsidRPr="00E21E44" w:rsidRDefault="00121196">
      <w:pPr>
        <w:pStyle w:val="Paragrafoelenco"/>
        <w:numPr>
          <w:ilvl w:val="0"/>
          <w:numId w:val="11"/>
        </w:numPr>
        <w:jc w:val="both"/>
        <w:rPr>
          <w:rFonts w:ascii="Calibri Light" w:hAnsi="Calibri Light"/>
        </w:rPr>
      </w:pPr>
      <w:r w:rsidRPr="00E21E44">
        <w:rPr>
          <w:rFonts w:ascii="Calibri Light" w:hAnsi="Calibri Light"/>
        </w:rPr>
        <w:t>Sì</w:t>
      </w:r>
    </w:p>
    <w:p w:rsidR="00A17451" w:rsidRPr="00E21E44" w:rsidRDefault="00121196">
      <w:pPr>
        <w:pStyle w:val="Paragrafoelenco"/>
        <w:numPr>
          <w:ilvl w:val="0"/>
          <w:numId w:val="11"/>
        </w:numPr>
        <w:jc w:val="both"/>
        <w:rPr>
          <w:rFonts w:ascii="Calibri Light" w:hAnsi="Calibri Light"/>
        </w:rPr>
      </w:pPr>
      <w:r w:rsidRPr="00E21E44">
        <w:rPr>
          <w:rFonts w:ascii="Calibri Light" w:hAnsi="Calibri Light"/>
        </w:rPr>
        <w:t xml:space="preserve">No </w:t>
      </w:r>
    </w:p>
    <w:p w:rsidR="00A17451" w:rsidRPr="00E21E44" w:rsidRDefault="00121196">
      <w:pPr>
        <w:jc w:val="both"/>
        <w:rPr>
          <w:rFonts w:ascii="Calibri Light" w:hAnsi="Calibri Light"/>
        </w:rPr>
      </w:pPr>
      <w:r w:rsidRPr="00E21E44">
        <w:rPr>
          <w:rFonts w:ascii="Calibri Light" w:hAnsi="Calibri Light"/>
        </w:rPr>
        <w:t xml:space="preserve">b. Ha notato che il sonno è ininterrotto e sereno? </w:t>
      </w:r>
    </w:p>
    <w:p w:rsidR="00A17451" w:rsidRPr="00E21E44" w:rsidRDefault="00121196">
      <w:pPr>
        <w:pStyle w:val="Paragrafoelenco"/>
        <w:numPr>
          <w:ilvl w:val="0"/>
          <w:numId w:val="12"/>
        </w:numPr>
        <w:jc w:val="both"/>
        <w:rPr>
          <w:rFonts w:ascii="Calibri Light" w:hAnsi="Calibri Light"/>
        </w:rPr>
      </w:pPr>
      <w:r w:rsidRPr="00E21E44">
        <w:rPr>
          <w:rFonts w:ascii="Calibri Light" w:hAnsi="Calibri Light"/>
        </w:rPr>
        <w:t>Sì</w:t>
      </w:r>
    </w:p>
    <w:p w:rsidR="00A17451" w:rsidRPr="00E21E44" w:rsidRDefault="00121196">
      <w:pPr>
        <w:pStyle w:val="Paragrafoelenco"/>
        <w:numPr>
          <w:ilvl w:val="0"/>
          <w:numId w:val="12"/>
        </w:numPr>
        <w:jc w:val="both"/>
        <w:rPr>
          <w:rFonts w:ascii="Calibri Light" w:hAnsi="Calibri Light"/>
        </w:rPr>
      </w:pPr>
      <w:r w:rsidRPr="00E21E44">
        <w:rPr>
          <w:rFonts w:ascii="Calibri Light" w:hAnsi="Calibri Light"/>
        </w:rPr>
        <w:t xml:space="preserve">No </w:t>
      </w:r>
    </w:p>
    <w:p w:rsidR="00A17451" w:rsidRPr="00E21E44" w:rsidRDefault="00121196">
      <w:pPr>
        <w:jc w:val="both"/>
        <w:rPr>
          <w:rFonts w:ascii="Calibri Light" w:hAnsi="Calibri Light"/>
        </w:rPr>
      </w:pPr>
      <w:r w:rsidRPr="00E21E44">
        <w:rPr>
          <w:rFonts w:ascii="Calibri Light" w:hAnsi="Calibri Light"/>
        </w:rPr>
        <w:t>9. Se il/la bambino/a si sveglia riesce a riaddormentarsi?</w:t>
      </w:r>
    </w:p>
    <w:p w:rsidR="00A17451" w:rsidRPr="00E21E44" w:rsidRDefault="00121196">
      <w:pPr>
        <w:pStyle w:val="Paragrafoelenco"/>
        <w:numPr>
          <w:ilvl w:val="0"/>
          <w:numId w:val="13"/>
        </w:numPr>
        <w:jc w:val="both"/>
        <w:rPr>
          <w:rFonts w:ascii="Calibri Light" w:hAnsi="Calibri Light"/>
        </w:rPr>
      </w:pPr>
      <w:r w:rsidRPr="00E21E44">
        <w:rPr>
          <w:rFonts w:ascii="Calibri Light" w:hAnsi="Calibri Light"/>
        </w:rPr>
        <w:t>Sì, da solo</w:t>
      </w:r>
    </w:p>
    <w:p w:rsidR="00A17451" w:rsidRPr="00E21E44" w:rsidRDefault="00121196">
      <w:pPr>
        <w:pStyle w:val="Paragrafoelenco"/>
        <w:numPr>
          <w:ilvl w:val="0"/>
          <w:numId w:val="13"/>
        </w:numPr>
        <w:jc w:val="both"/>
        <w:rPr>
          <w:rFonts w:ascii="Calibri Light" w:hAnsi="Calibri Light"/>
        </w:rPr>
      </w:pPr>
      <w:r w:rsidRPr="00E21E44">
        <w:rPr>
          <w:rFonts w:ascii="Calibri Light" w:hAnsi="Calibri Light"/>
        </w:rPr>
        <w:t xml:space="preserve">Sì, con l’aiuto dell’educatrice </w:t>
      </w:r>
    </w:p>
    <w:p w:rsidR="00A17451" w:rsidRPr="00E21E44" w:rsidRDefault="00121196">
      <w:pPr>
        <w:pStyle w:val="Paragrafoelenco"/>
        <w:numPr>
          <w:ilvl w:val="0"/>
          <w:numId w:val="13"/>
        </w:numPr>
        <w:jc w:val="both"/>
        <w:rPr>
          <w:rFonts w:ascii="Calibri Light" w:hAnsi="Calibri Light"/>
        </w:rPr>
      </w:pPr>
      <w:r w:rsidRPr="00E21E44">
        <w:rPr>
          <w:rFonts w:ascii="Calibri Light" w:hAnsi="Calibri Light"/>
        </w:rPr>
        <w:t>No</w:t>
      </w:r>
    </w:p>
    <w:p w:rsidR="00A17451" w:rsidRPr="00E21E44" w:rsidRDefault="00121196">
      <w:pPr>
        <w:jc w:val="both"/>
        <w:rPr>
          <w:rFonts w:ascii="Calibri Light" w:hAnsi="Calibri Light"/>
        </w:rPr>
      </w:pPr>
      <w:r w:rsidRPr="00E21E44">
        <w:rPr>
          <w:rFonts w:ascii="Calibri Light" w:hAnsi="Calibri Light"/>
        </w:rPr>
        <w:t>10. Al termine della giornata i genitori hanno trovato i bambini sereni e rilassati?</w:t>
      </w:r>
    </w:p>
    <w:p w:rsidR="00A17451" w:rsidRPr="00E21E44" w:rsidRDefault="00121196">
      <w:pPr>
        <w:pStyle w:val="Paragrafoelenco"/>
        <w:numPr>
          <w:ilvl w:val="0"/>
          <w:numId w:val="2"/>
        </w:numPr>
        <w:jc w:val="both"/>
        <w:rPr>
          <w:rFonts w:ascii="Calibri Light" w:hAnsi="Calibri Light"/>
        </w:rPr>
      </w:pPr>
      <w:r w:rsidRPr="00E21E44">
        <w:rPr>
          <w:rFonts w:ascii="Calibri Light" w:hAnsi="Calibri Light"/>
        </w:rPr>
        <w:t>Sì</w:t>
      </w:r>
    </w:p>
    <w:p w:rsidR="00A17451" w:rsidRPr="00E21E44" w:rsidRDefault="00121196">
      <w:pPr>
        <w:pStyle w:val="Paragrafoelenco"/>
        <w:numPr>
          <w:ilvl w:val="0"/>
          <w:numId w:val="2"/>
        </w:numPr>
        <w:jc w:val="both"/>
        <w:rPr>
          <w:rFonts w:ascii="Calibri Light" w:hAnsi="Calibri Light"/>
        </w:rPr>
      </w:pPr>
      <w:r w:rsidRPr="00E21E44">
        <w:rPr>
          <w:rFonts w:ascii="Calibri Light" w:hAnsi="Calibri Light"/>
        </w:rPr>
        <w:t xml:space="preserve">No </w:t>
      </w:r>
    </w:p>
    <w:p w:rsidR="00A17451" w:rsidRPr="00E21E44" w:rsidRDefault="00121196">
      <w:pPr>
        <w:jc w:val="both"/>
        <w:rPr>
          <w:rFonts w:ascii="Calibri Light" w:hAnsi="Calibri Light"/>
        </w:rPr>
      </w:pPr>
      <w:r w:rsidRPr="00E21E44">
        <w:rPr>
          <w:rFonts w:ascii="Calibri Light" w:hAnsi="Calibri Light"/>
        </w:rPr>
        <w:t xml:space="preserve">11. Possono quindi ritenersi soddisfatti di queste tecniche? </w:t>
      </w:r>
    </w:p>
    <w:p w:rsidR="00A17451" w:rsidRPr="00E21E44" w:rsidRDefault="00121196">
      <w:pPr>
        <w:pStyle w:val="Paragrafoelenco"/>
        <w:numPr>
          <w:ilvl w:val="0"/>
          <w:numId w:val="2"/>
        </w:numPr>
        <w:jc w:val="both"/>
        <w:rPr>
          <w:rFonts w:ascii="Calibri Light" w:hAnsi="Calibri Light"/>
        </w:rPr>
      </w:pPr>
      <w:r w:rsidRPr="00E21E44">
        <w:rPr>
          <w:rFonts w:ascii="Calibri Light" w:hAnsi="Calibri Light"/>
        </w:rPr>
        <w:t>Sì</w:t>
      </w:r>
    </w:p>
    <w:p w:rsidR="00A17451" w:rsidRPr="00E21E44" w:rsidRDefault="00121196">
      <w:pPr>
        <w:pStyle w:val="Paragrafoelenco"/>
        <w:numPr>
          <w:ilvl w:val="0"/>
          <w:numId w:val="2"/>
        </w:numPr>
        <w:jc w:val="both"/>
        <w:rPr>
          <w:rFonts w:ascii="Calibri Light" w:hAnsi="Calibri Light"/>
        </w:rPr>
      </w:pPr>
      <w:r w:rsidRPr="00E21E44">
        <w:rPr>
          <w:rFonts w:ascii="Calibri Light" w:hAnsi="Calibri Light"/>
        </w:rPr>
        <w:t>No</w:t>
      </w:r>
    </w:p>
    <w:p w:rsidR="00A17451" w:rsidRPr="00E21E44" w:rsidRDefault="00A17451">
      <w:pPr>
        <w:pStyle w:val="Paragrafoelenco"/>
        <w:rPr>
          <w:b/>
          <w:bCs/>
          <w:iCs/>
        </w:rPr>
      </w:pPr>
    </w:p>
    <w:p w:rsidR="00A17451" w:rsidRPr="00E21E44" w:rsidRDefault="00121196" w:rsidP="00E67BFD">
      <w:pPr>
        <w:jc w:val="both"/>
        <w:rPr>
          <w:rFonts w:ascii="Calibri Light" w:hAnsi="Calibri Light"/>
          <w:b/>
          <w:bCs/>
          <w:iCs/>
        </w:rPr>
      </w:pPr>
      <w:r w:rsidRPr="00E21E44">
        <w:rPr>
          <w:rFonts w:ascii="Calibri Light" w:hAnsi="Calibri Light"/>
          <w:b/>
          <w:bCs/>
          <w:iCs/>
        </w:rPr>
        <w:t>Piano di raccolta dati</w:t>
      </w:r>
    </w:p>
    <w:p w:rsidR="00A17451" w:rsidRPr="00E21E44" w:rsidRDefault="00121196" w:rsidP="00E67BFD">
      <w:pPr>
        <w:jc w:val="both"/>
      </w:pPr>
      <w:r w:rsidRPr="00E21E44">
        <w:rPr>
          <w:rFonts w:ascii="Calibri Light" w:hAnsi="Calibri Light"/>
        </w:rPr>
        <w:t xml:space="preserve">Per trovare una risposta al nostro problema di ricerca: “ L’utilizzo di pratiche rilassanti concilia meglio il sonno dei lattanti al nido rispetto alle pratiche tradizionali?” abbiamo sottoposto dei questionari cartacei a due asili nido: uno a Cambiano, che utilizza anche pratiche rilassanti e uno in provincia di Asti che utilizza pratiche tradizionali, in quanto due studentesse erano in contatto con le strutture. Prima di presentarci fisicamente è stata richiesta l’autorizzazione per poter portare il questionario al nido, è stato poi dato il tempo necessario per la compilazione concordando assieme alle educatrici la data del ritiro. </w:t>
      </w:r>
    </w:p>
    <w:p w:rsidR="00A17451" w:rsidRPr="00E21E44" w:rsidRDefault="00121196">
      <w:pPr>
        <w:pStyle w:val="LO-normal"/>
        <w:spacing w:line="240" w:lineRule="auto"/>
        <w:jc w:val="both"/>
        <w:rPr>
          <w:rFonts w:ascii="Calibri Light" w:hAnsi="Calibri Light"/>
          <w:b/>
          <w:bCs/>
          <w:iCs/>
        </w:rPr>
      </w:pPr>
      <w:r w:rsidRPr="00E21E44">
        <w:rPr>
          <w:rFonts w:ascii="Calibri Light" w:hAnsi="Calibri Light"/>
          <w:b/>
          <w:bCs/>
          <w:iCs/>
        </w:rPr>
        <w:t>Tecniche di analisi dei dati</w:t>
      </w:r>
    </w:p>
    <w:p w:rsidR="00A17451" w:rsidRPr="00E21E44" w:rsidRDefault="00A17451">
      <w:pPr>
        <w:pStyle w:val="LO-normal"/>
        <w:spacing w:line="240" w:lineRule="auto"/>
        <w:jc w:val="both"/>
        <w:rPr>
          <w:rFonts w:ascii="Calibri Light" w:hAnsi="Calibri Light"/>
          <w:b/>
          <w:bCs/>
          <w:iCs/>
        </w:rPr>
      </w:pPr>
    </w:p>
    <w:p w:rsidR="00A17451" w:rsidRPr="00E21E44" w:rsidRDefault="00121196">
      <w:pPr>
        <w:pStyle w:val="Paragrafoelenco"/>
        <w:ind w:left="0"/>
        <w:jc w:val="both"/>
        <w:rPr>
          <w:rFonts w:ascii="Calibri Light" w:hAnsi="Calibri Light"/>
        </w:rPr>
      </w:pPr>
      <w:r w:rsidRPr="00E21E44">
        <w:rPr>
          <w:rFonts w:ascii="Calibri Light" w:hAnsi="Calibri Light"/>
        </w:rPr>
        <w:t>Il questionario cartaceo è stato elaborato da noi stesse, in seguito abbiamo estratto la matrice dati costruita su Excel, nella quale ogni colonna rappresenta una variabile, mentre ogni riga corrisponde a un soggetto.</w:t>
      </w:r>
    </w:p>
    <w:p w:rsidR="00A17451" w:rsidRPr="00E21E44" w:rsidRDefault="00121196">
      <w:pPr>
        <w:pStyle w:val="Paragrafoelenco"/>
        <w:ind w:left="0"/>
        <w:jc w:val="both"/>
        <w:rPr>
          <w:rFonts w:ascii="Calibri Light" w:hAnsi="Calibri Light"/>
        </w:rPr>
      </w:pPr>
      <w:r w:rsidRPr="00E21E44">
        <w:rPr>
          <w:rFonts w:ascii="Calibri Light" w:hAnsi="Calibri Light"/>
        </w:rPr>
        <w:t>In seguito abbiamo riportato la nostra matrice dati su JsStat per eseguire l'analisi monovariata delle  variabili, individuando la distribuzione di frequenza, gli indici di tendenza centrale e gli indici di dispersione,</w:t>
      </w:r>
    </w:p>
    <w:p w:rsidR="00A17451" w:rsidRPr="00E21E44" w:rsidRDefault="00121196">
      <w:pPr>
        <w:pStyle w:val="Paragrafoelenco"/>
        <w:ind w:left="0"/>
        <w:jc w:val="both"/>
        <w:rPr>
          <w:rFonts w:ascii="Calibri Light" w:hAnsi="Calibri Light"/>
        </w:rPr>
      </w:pPr>
      <w:r w:rsidRPr="00E21E44">
        <w:rPr>
          <w:rFonts w:ascii="Calibri Light" w:hAnsi="Calibri Light"/>
        </w:rPr>
        <w:lastRenderedPageBreak/>
        <w:t>Infine abbiamo eseguito anche l'analisi bivariata, incrociando ogni variabile indipendente con ogni variabile dipendente e, ottenuto il grado di significatività, abbiamo stabilito tra quali variabili vi fosse relazione.</w:t>
      </w:r>
    </w:p>
    <w:p w:rsidR="00A17451" w:rsidRPr="00E21E44" w:rsidRDefault="00A17451">
      <w:pPr>
        <w:pStyle w:val="Paragrafoelenco"/>
        <w:ind w:left="0"/>
        <w:jc w:val="both"/>
      </w:pPr>
    </w:p>
    <w:p w:rsidR="00B82AF7" w:rsidRDefault="00B82AF7">
      <w:pPr>
        <w:pStyle w:val="Paragrafoelenco"/>
        <w:ind w:left="0"/>
        <w:jc w:val="both"/>
        <w:rPr>
          <w:rFonts w:ascii="Calibri Light" w:hAnsi="Calibri Light"/>
          <w:b/>
          <w:bCs/>
          <w:iCs/>
        </w:rPr>
      </w:pPr>
    </w:p>
    <w:p w:rsidR="00B82AF7" w:rsidRDefault="00B82AF7">
      <w:pPr>
        <w:pStyle w:val="Paragrafoelenco"/>
        <w:ind w:left="0"/>
        <w:jc w:val="both"/>
        <w:rPr>
          <w:rFonts w:ascii="Calibri Light" w:hAnsi="Calibri Light"/>
          <w:b/>
          <w:bCs/>
          <w:iCs/>
        </w:rPr>
      </w:pPr>
    </w:p>
    <w:p w:rsidR="00B82AF7" w:rsidRDefault="00B82AF7">
      <w:pPr>
        <w:pStyle w:val="Paragrafoelenco"/>
        <w:ind w:left="0"/>
        <w:jc w:val="both"/>
        <w:rPr>
          <w:rFonts w:ascii="Calibri Light" w:hAnsi="Calibri Light"/>
          <w:b/>
          <w:bCs/>
          <w:iCs/>
        </w:rPr>
      </w:pPr>
    </w:p>
    <w:p w:rsidR="00B82AF7" w:rsidRDefault="00B82AF7">
      <w:pPr>
        <w:pStyle w:val="Paragrafoelenco"/>
        <w:ind w:left="0"/>
        <w:jc w:val="both"/>
        <w:rPr>
          <w:rFonts w:ascii="Calibri Light" w:hAnsi="Calibri Light"/>
          <w:b/>
          <w:bCs/>
          <w:iCs/>
        </w:rPr>
      </w:pPr>
    </w:p>
    <w:p w:rsidR="00A17451" w:rsidRDefault="00121196">
      <w:pPr>
        <w:pStyle w:val="Paragrafoelenco"/>
        <w:ind w:left="0"/>
        <w:jc w:val="both"/>
        <w:rPr>
          <w:rFonts w:ascii="Calibri Light" w:hAnsi="Calibri Light"/>
          <w:b/>
          <w:bCs/>
          <w:iCs/>
        </w:rPr>
      </w:pPr>
      <w:r w:rsidRPr="00E21E44">
        <w:rPr>
          <w:rFonts w:ascii="Calibri Light" w:hAnsi="Calibri Light"/>
          <w:b/>
          <w:bCs/>
          <w:iCs/>
        </w:rPr>
        <w:t>Analisi monovariata</w:t>
      </w:r>
    </w:p>
    <w:tbl>
      <w:tblPr>
        <w:tblW w:w="0" w:type="auto"/>
        <w:tblCellSpacing w:w="15" w:type="dxa"/>
        <w:tblCellMar>
          <w:top w:w="15" w:type="dxa"/>
          <w:left w:w="15" w:type="dxa"/>
          <w:bottom w:w="15" w:type="dxa"/>
          <w:right w:w="15" w:type="dxa"/>
        </w:tblCellMar>
        <w:tblLook w:val="04A0"/>
      </w:tblPr>
      <w:tblGrid>
        <w:gridCol w:w="6266"/>
        <w:gridCol w:w="908"/>
        <w:gridCol w:w="180"/>
        <w:gridCol w:w="669"/>
      </w:tblGrid>
      <w:tr w:rsidR="00121196" w:rsidRPr="00D16F93" w:rsidTr="00121196">
        <w:trPr>
          <w:tblCellSpacing w:w="15" w:type="dxa"/>
        </w:trPr>
        <w:tc>
          <w:tcPr>
            <w:tcW w:w="0" w:type="auto"/>
            <w:hideMark/>
          </w:tcPr>
          <w:p w:rsidR="00121196" w:rsidRPr="00D16F93" w:rsidRDefault="00121196" w:rsidP="00121196">
            <w:pPr>
              <w:spacing w:after="0" w:line="240" w:lineRule="auto"/>
              <w:rPr>
                <w:rFonts w:ascii="Calibri Light" w:eastAsia="Times New Roman" w:hAnsi="Calibri Light" w:cs="Arial"/>
                <w:color w:val="000000"/>
                <w:lang w:eastAsia="it-IT"/>
              </w:rPr>
            </w:pPr>
            <w:r w:rsidRPr="00D16F93">
              <w:rPr>
                <w:rFonts w:ascii="Calibri Light" w:eastAsia="Times New Roman" w:hAnsi="Calibri Light" w:cs="Arial"/>
                <w:b/>
                <w:bCs/>
                <w:color w:val="000000"/>
                <w:lang w:eastAsia="it-IT"/>
              </w:rPr>
              <w:t>Distribuzione di frequenza:</w:t>
            </w:r>
            <w:r w:rsidRPr="00D16F93">
              <w:rPr>
                <w:rFonts w:ascii="Calibri Light" w:eastAsia="Times New Roman" w:hAnsi="Calibri Light" w:cs="Arial"/>
                <w:color w:val="000000"/>
                <w:lang w:eastAsia="it-IT"/>
              </w:rPr>
              <w:br/>
            </w:r>
            <w:r w:rsidRPr="00D16F93">
              <w:rPr>
                <w:rFonts w:ascii="Calibri Light" w:eastAsia="Times New Roman" w:hAnsi="Calibri Light" w:cs="Arial"/>
                <w:b/>
                <w:bCs/>
                <w:color w:val="000000"/>
                <w:lang w:eastAsia="it-IT"/>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7"/>
              <w:gridCol w:w="1018"/>
              <w:gridCol w:w="872"/>
              <w:gridCol w:w="1018"/>
              <w:gridCol w:w="915"/>
              <w:gridCol w:w="1196"/>
            </w:tblGrid>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Frequenza</w:t>
                  </w:r>
                  <w:r w:rsidRPr="00D16F93">
                    <w:rPr>
                      <w:rFonts w:ascii="Calibri Light" w:eastAsia="Times New Roman" w:hAnsi="Calibri Light"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Percent.</w:t>
                  </w:r>
                  <w:r w:rsidRPr="00D16F93">
                    <w:rPr>
                      <w:rFonts w:ascii="Calibri Light" w:eastAsia="Times New Roman" w:hAnsi="Calibri Light"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Frequenza</w:t>
                  </w:r>
                  <w:r w:rsidRPr="00D16F93">
                    <w:rPr>
                      <w:rFonts w:ascii="Calibri Light" w:eastAsia="Times New Roman" w:hAnsi="Calibri Light"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Percent.</w:t>
                  </w:r>
                  <w:r w:rsidRPr="00D16F93">
                    <w:rPr>
                      <w:rFonts w:ascii="Calibri Light" w:eastAsia="Times New Roman" w:hAnsi="Calibri Light"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Int. Fid. 95%</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0%:70%</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30%:100%</w:t>
                  </w:r>
                </w:p>
              </w:tc>
            </w:tr>
          </w:tbl>
          <w:p w:rsidR="00121196" w:rsidRPr="00D16F93" w:rsidRDefault="00121196" w:rsidP="00121196">
            <w:pPr>
              <w:spacing w:after="0" w:line="240" w:lineRule="auto"/>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br/>
            </w:r>
            <w:r w:rsidRPr="00D16F93">
              <w:rPr>
                <w:rFonts w:ascii="Calibri Light" w:eastAsia="Times New Roman" w:hAnsi="Calibri Light" w:cs="Arial"/>
                <w:b/>
                <w:bCs/>
                <w:color w:val="000000"/>
                <w:lang w:eastAsia="it-IT"/>
              </w:rPr>
              <w:t>Campione</w:t>
            </w:r>
            <w:r w:rsidRPr="00D16F93">
              <w:rPr>
                <w:rFonts w:ascii="Calibri Light" w:eastAsia="Times New Roman" w:hAnsi="Calibri Light" w:cs="Arial"/>
                <w:color w:val="000000"/>
                <w:lang w:eastAsia="it-IT"/>
              </w:rPr>
              <w:t>:</w:t>
            </w:r>
            <w:r w:rsidRPr="00D16F93">
              <w:rPr>
                <w:rFonts w:ascii="Calibri Light" w:eastAsia="Times New Roman" w:hAnsi="Calibri Light" w:cs="Arial"/>
                <w:color w:val="000000"/>
                <w:lang w:eastAsia="it-IT"/>
              </w:rPr>
              <w:br/>
              <w:t>Numero di casi= 10</w:t>
            </w:r>
            <w:r w:rsidRPr="00D16F93">
              <w:rPr>
                <w:rFonts w:ascii="Calibri Light" w:eastAsia="Times New Roman" w:hAnsi="Calibri Light" w:cs="Arial"/>
                <w:color w:val="000000"/>
                <w:lang w:eastAsia="it-IT"/>
              </w:rPr>
              <w:br/>
              <w:t>Indici di tendenza centrale:</w:t>
            </w:r>
            <w:r w:rsidRPr="00D16F93">
              <w:rPr>
                <w:rFonts w:ascii="Calibri Light" w:eastAsia="Times New Roman" w:hAnsi="Calibri Light" w:cs="Arial"/>
                <w:color w:val="000000"/>
                <w:lang w:eastAsia="it-IT"/>
              </w:rPr>
              <w:br/>
              <w:t>  Moda = 2</w:t>
            </w:r>
            <w:r w:rsidRPr="00D16F93">
              <w:rPr>
                <w:rFonts w:ascii="Calibri Light" w:eastAsia="Times New Roman" w:hAnsi="Calibri Light" w:cs="Arial"/>
                <w:color w:val="000000"/>
                <w:lang w:eastAsia="it-IT"/>
              </w:rPr>
              <w:br/>
              <w:t>  Mediana = 2</w:t>
            </w:r>
            <w:r w:rsidRPr="00D16F93">
              <w:rPr>
                <w:rFonts w:ascii="Calibri Light" w:eastAsia="Times New Roman" w:hAnsi="Calibri Light" w:cs="Arial"/>
                <w:color w:val="000000"/>
                <w:lang w:eastAsia="it-IT"/>
              </w:rPr>
              <w:br/>
              <w:t>  Media = 1.7</w:t>
            </w:r>
            <w:r w:rsidRPr="00D16F93">
              <w:rPr>
                <w:rFonts w:ascii="Calibri Light" w:eastAsia="Times New Roman" w:hAnsi="Calibri Light" w:cs="Arial"/>
                <w:color w:val="000000"/>
                <w:lang w:eastAsia="it-IT"/>
              </w:rPr>
              <w:br/>
              <w:t>Indici di dispersione:</w:t>
            </w:r>
            <w:r w:rsidRPr="00D16F93">
              <w:rPr>
                <w:rFonts w:ascii="Calibri Light" w:eastAsia="Times New Roman" w:hAnsi="Calibri Light" w:cs="Arial"/>
                <w:color w:val="000000"/>
                <w:lang w:eastAsia="it-IT"/>
              </w:rPr>
              <w:br/>
              <w:t>  Squilibrio = 0.58</w:t>
            </w:r>
            <w:r w:rsidRPr="00D16F93">
              <w:rPr>
                <w:rFonts w:ascii="Calibri Light" w:eastAsia="Times New Roman" w:hAnsi="Calibri Light" w:cs="Arial"/>
                <w:color w:val="000000"/>
                <w:lang w:eastAsia="it-IT"/>
              </w:rPr>
              <w:br/>
              <w:t>  Campo di variazione = 1</w:t>
            </w:r>
            <w:r w:rsidRPr="00D16F93">
              <w:rPr>
                <w:rFonts w:ascii="Calibri Light" w:eastAsia="Times New Roman" w:hAnsi="Calibri Light" w:cs="Arial"/>
                <w:color w:val="000000"/>
                <w:lang w:eastAsia="it-IT"/>
              </w:rPr>
              <w:br/>
              <w:t>  Differenza interquartilica = 1</w:t>
            </w:r>
            <w:r w:rsidRPr="00D16F93">
              <w:rPr>
                <w:rFonts w:ascii="Calibri Light" w:eastAsia="Times New Roman" w:hAnsi="Calibri Light" w:cs="Arial"/>
                <w:color w:val="000000"/>
                <w:lang w:eastAsia="it-IT"/>
              </w:rPr>
              <w:br/>
              <w:t>  Scarto tipo = 0.46</w:t>
            </w:r>
            <w:r w:rsidRPr="00D16F93">
              <w:rPr>
                <w:rFonts w:ascii="Calibri Light" w:eastAsia="Times New Roman" w:hAnsi="Calibri Light" w:cs="Arial"/>
                <w:color w:val="000000"/>
                <w:lang w:eastAsia="it-IT"/>
              </w:rPr>
              <w:br/>
              <w:t>Indici di forma:</w:t>
            </w:r>
            <w:r w:rsidRPr="00D16F93">
              <w:rPr>
                <w:rFonts w:ascii="Calibri Light" w:eastAsia="Times New Roman" w:hAnsi="Calibri Light" w:cs="Arial"/>
                <w:color w:val="000000"/>
                <w:lang w:eastAsia="it-IT"/>
              </w:rPr>
              <w:br/>
              <w:t>  Asimmetria = -0.87</w:t>
            </w:r>
            <w:r w:rsidRPr="00D16F93">
              <w:rPr>
                <w:rFonts w:ascii="Calibri Light" w:eastAsia="Times New Roman" w:hAnsi="Calibri Light" w:cs="Arial"/>
                <w:color w:val="000000"/>
                <w:lang w:eastAsia="it-IT"/>
              </w:rPr>
              <w:br/>
              <w:t>  Curtosi = -1.24</w:t>
            </w:r>
          </w:p>
          <w:p w:rsidR="00121196" w:rsidRPr="00D16F93" w:rsidRDefault="00121196" w:rsidP="00121196">
            <w:pPr>
              <w:spacing w:before="100" w:beforeAutospacing="1" w:after="100" w:afterAutospacing="1" w:line="240" w:lineRule="auto"/>
              <w:rPr>
                <w:rFonts w:ascii="Calibri Light" w:eastAsia="Times New Roman" w:hAnsi="Calibri Light" w:cs="Arial"/>
                <w:color w:val="000000"/>
                <w:lang w:eastAsia="it-IT"/>
              </w:rPr>
            </w:pPr>
            <w:r w:rsidRPr="00D16F93">
              <w:rPr>
                <w:rFonts w:ascii="Calibri Light" w:eastAsia="Times New Roman" w:hAnsi="Calibri Light" w:cs="Arial"/>
                <w:b/>
                <w:bCs/>
                <w:color w:val="000000"/>
                <w:lang w:eastAsia="it-IT"/>
              </w:rPr>
              <w:t>Popolazione</w:t>
            </w:r>
            <w:r w:rsidRPr="00D16F93">
              <w:rPr>
                <w:rFonts w:ascii="Calibri Light" w:eastAsia="Times New Roman" w:hAnsi="Calibri Light" w:cs="Arial"/>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53"/>
            </w:tblGrid>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Int. Fid. 95%</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da 1.37 a 2.03</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da 0.32 a 0.84</w:t>
                  </w:r>
                </w:p>
              </w:tc>
            </w:tr>
          </w:tbl>
          <w:p w:rsidR="00121196" w:rsidRPr="00D16F93" w:rsidRDefault="00121196" w:rsidP="00121196">
            <w:pPr>
              <w:spacing w:after="0" w:line="240" w:lineRule="auto"/>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br/>
              <w:t>Probabilità di normalità della distribuzione (test di Jarque-Bera): 0.385</w:t>
            </w:r>
          </w:p>
        </w:tc>
        <w:tc>
          <w:tcPr>
            <w:tcW w:w="0" w:type="auto"/>
            <w:hideMark/>
          </w:tcPr>
          <w:p w:rsidR="00121196" w:rsidRPr="00D16F93" w:rsidRDefault="00121196" w:rsidP="00121196">
            <w:pPr>
              <w:spacing w:before="100" w:beforeAutospacing="1" w:after="100" w:afterAutospacing="1" w:line="240" w:lineRule="auto"/>
              <w:jc w:val="right"/>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tbl>
            <w:tblPr>
              <w:tblW w:w="0" w:type="auto"/>
              <w:jc w:val="right"/>
              <w:tblCellSpacing w:w="15" w:type="dxa"/>
              <w:tblCellMar>
                <w:left w:w="0" w:type="dxa"/>
                <w:right w:w="0" w:type="dxa"/>
              </w:tblCellMar>
              <w:tblLook w:val="04A0"/>
            </w:tblPr>
            <w:tblGrid>
              <w:gridCol w:w="424"/>
              <w:gridCol w:w="424"/>
            </w:tblGrid>
            <w:tr w:rsidR="00121196" w:rsidRPr="00D16F93" w:rsidTr="0012119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9"/>
                  </w:tblGrid>
                  <w:tr w:rsidR="00121196" w:rsidRPr="00D16F93" w:rsidTr="00121196">
                    <w:trPr>
                      <w:tblCellSpacing w:w="0" w:type="dxa"/>
                      <w:jc w:val="center"/>
                    </w:trPr>
                    <w:tc>
                      <w:tcPr>
                        <w:tcW w:w="0" w:type="auto"/>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30%</w:t>
                        </w:r>
                      </w:p>
                    </w:tc>
                  </w:tr>
                  <w:tr w:rsidR="00121196" w:rsidRPr="00D16F93" w:rsidTr="00121196">
                    <w:trPr>
                      <w:trHeight w:val="450"/>
                      <w:tblCellSpacing w:w="0" w:type="dxa"/>
                      <w:jc w:val="center"/>
                    </w:trPr>
                    <w:tc>
                      <w:tcPr>
                        <w:tcW w:w="0" w:type="auto"/>
                        <w:shd w:val="clear" w:color="auto" w:fill="C0D0C0"/>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p>
                    </w:tc>
                  </w:tr>
                </w:tbl>
                <w:p w:rsidR="00121196" w:rsidRPr="00D16F93" w:rsidRDefault="00121196" w:rsidP="00121196">
                  <w:pPr>
                    <w:spacing w:after="0" w:line="240" w:lineRule="auto"/>
                    <w:jc w:val="center"/>
                    <w:rPr>
                      <w:rFonts w:ascii="Calibri Light" w:eastAsia="Times New Roman" w:hAnsi="Calibri Light"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9"/>
                  </w:tblGrid>
                  <w:tr w:rsidR="00121196" w:rsidRPr="00D16F93" w:rsidTr="00121196">
                    <w:trPr>
                      <w:tblCellSpacing w:w="0" w:type="dxa"/>
                      <w:jc w:val="center"/>
                    </w:trPr>
                    <w:tc>
                      <w:tcPr>
                        <w:tcW w:w="0" w:type="auto"/>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70%</w:t>
                        </w:r>
                      </w:p>
                    </w:tc>
                  </w:tr>
                  <w:tr w:rsidR="00121196" w:rsidRPr="00D16F93" w:rsidTr="00121196">
                    <w:trPr>
                      <w:trHeight w:val="1050"/>
                      <w:tblCellSpacing w:w="0" w:type="dxa"/>
                      <w:jc w:val="center"/>
                    </w:trPr>
                    <w:tc>
                      <w:tcPr>
                        <w:tcW w:w="0" w:type="auto"/>
                        <w:shd w:val="clear" w:color="auto" w:fill="C0D0C0"/>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p>
                    </w:tc>
                  </w:tr>
                </w:tbl>
                <w:p w:rsidR="00121196" w:rsidRPr="00D16F93" w:rsidRDefault="00121196" w:rsidP="00121196">
                  <w:pPr>
                    <w:spacing w:after="0" w:line="240" w:lineRule="auto"/>
                    <w:jc w:val="center"/>
                    <w:rPr>
                      <w:rFonts w:ascii="Calibri Light" w:eastAsia="Times New Roman" w:hAnsi="Calibri Light" w:cs="Arial"/>
                      <w:lang w:eastAsia="it-IT"/>
                    </w:rPr>
                  </w:pPr>
                </w:p>
              </w:tc>
            </w:tr>
            <w:tr w:rsidR="00121196" w:rsidRPr="00D16F93" w:rsidTr="00121196">
              <w:trPr>
                <w:tblCellSpacing w:w="15" w:type="dxa"/>
                <w:jc w:val="right"/>
              </w:trPr>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3</w:t>
                  </w:r>
                </w:p>
              </w:tc>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7</w:t>
                  </w:r>
                </w:p>
              </w:tc>
            </w:tr>
            <w:tr w:rsidR="00121196" w:rsidRPr="00D16F93" w:rsidTr="00121196">
              <w:trPr>
                <w:tblCellSpacing w:w="15" w:type="dxa"/>
                <w:jc w:val="right"/>
              </w:trPr>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1</w:t>
                  </w:r>
                </w:p>
              </w:tc>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2</w:t>
                  </w:r>
                </w:p>
              </w:tc>
            </w:tr>
          </w:tbl>
          <w:p w:rsidR="00121196" w:rsidRPr="00D16F93" w:rsidRDefault="00121196" w:rsidP="00121196">
            <w:pPr>
              <w:spacing w:after="0" w:line="240" w:lineRule="auto"/>
              <w:jc w:val="right"/>
              <w:rPr>
                <w:rFonts w:ascii="Calibri Light" w:eastAsia="Times New Roman" w:hAnsi="Calibri Light" w:cs="Arial"/>
                <w:color w:val="000000"/>
                <w:lang w:eastAsia="it-IT"/>
              </w:rPr>
            </w:pPr>
          </w:p>
        </w:tc>
        <w:tc>
          <w:tcPr>
            <w:tcW w:w="150" w:type="dxa"/>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tc>
        <w:tc>
          <w:tcPr>
            <w:tcW w:w="0" w:type="auto"/>
            <w:hideMark/>
          </w:tcPr>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tbl>
            <w:tblPr>
              <w:tblW w:w="0" w:type="auto"/>
              <w:tblCellSpacing w:w="0" w:type="dxa"/>
              <w:tblCellMar>
                <w:top w:w="15" w:type="dxa"/>
                <w:left w:w="15" w:type="dxa"/>
                <w:bottom w:w="15" w:type="dxa"/>
                <w:right w:w="15" w:type="dxa"/>
              </w:tblCellMar>
              <w:tblLook w:val="04A0"/>
            </w:tblPr>
            <w:tblGrid>
              <w:gridCol w:w="594"/>
            </w:tblGrid>
            <w:tr w:rsidR="00121196" w:rsidRPr="00D16F93" w:rsidTr="0012119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4"/>
                  </w:tblGrid>
                  <w:tr w:rsidR="00121196" w:rsidRPr="00D16F93" w:rsidTr="0012119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0"/>
                          <w:gridCol w:w="324"/>
                        </w:tblGrid>
                        <w:tr w:rsidR="00121196" w:rsidRPr="00D16F93" w:rsidTr="00121196">
                          <w:trPr>
                            <w:tblCellSpacing w:w="30" w:type="dxa"/>
                          </w:trPr>
                          <w:tc>
                            <w:tcPr>
                              <w:tcW w:w="0" w:type="auto"/>
                              <w:shd w:val="clear" w:color="auto" w:fill="C0D0C0"/>
                              <w:noWrap/>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   </w:t>
                              </w:r>
                            </w:p>
                          </w:tc>
                          <w:tc>
                            <w:tcPr>
                              <w:tcW w:w="0" w:type="auto"/>
                              <w:noWrap/>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V2</w:t>
                              </w:r>
                            </w:p>
                          </w:tc>
                        </w:tr>
                      </w:tbl>
                      <w:p w:rsidR="00121196" w:rsidRPr="00D16F93" w:rsidRDefault="00121196" w:rsidP="00121196">
                        <w:pPr>
                          <w:spacing w:after="0" w:line="240" w:lineRule="auto"/>
                          <w:rPr>
                            <w:rFonts w:ascii="Calibri Light" w:eastAsia="Times New Roman" w:hAnsi="Calibri Light" w:cs="Arial"/>
                            <w:lang w:eastAsia="it-IT"/>
                          </w:rPr>
                        </w:pPr>
                      </w:p>
                    </w:tc>
                  </w:tr>
                </w:tbl>
                <w:p w:rsidR="00121196" w:rsidRPr="00D16F93" w:rsidRDefault="00121196" w:rsidP="00121196">
                  <w:pPr>
                    <w:spacing w:after="0" w:line="240" w:lineRule="auto"/>
                    <w:rPr>
                      <w:rFonts w:ascii="Calibri Light" w:eastAsia="Times New Roman" w:hAnsi="Calibri Light" w:cs="Arial"/>
                      <w:lang w:eastAsia="it-IT"/>
                    </w:rPr>
                  </w:pPr>
                </w:p>
              </w:tc>
            </w:tr>
          </w:tbl>
          <w:p w:rsidR="00121196" w:rsidRPr="00D16F93" w:rsidRDefault="00121196" w:rsidP="00121196">
            <w:pPr>
              <w:spacing w:after="0" w:line="240" w:lineRule="auto"/>
              <w:jc w:val="both"/>
              <w:rPr>
                <w:rFonts w:ascii="Calibri Light" w:eastAsia="Times New Roman" w:hAnsi="Calibri Light" w:cs="Arial"/>
                <w:color w:val="000000"/>
                <w:lang w:eastAsia="it-IT"/>
              </w:rPr>
            </w:pPr>
          </w:p>
        </w:tc>
      </w:tr>
    </w:tbl>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p w:rsidR="00121196" w:rsidRPr="00D16F93" w:rsidRDefault="00E32274" w:rsidP="00121196">
      <w:pPr>
        <w:spacing w:after="0" w:line="240" w:lineRule="auto"/>
        <w:rPr>
          <w:rFonts w:ascii="Calibri Light" w:eastAsia="Times New Roman" w:hAnsi="Calibri Light" w:cs="Times New Roman"/>
          <w:lang w:eastAsia="it-IT"/>
        </w:rPr>
      </w:pPr>
      <w:r w:rsidRPr="00E32274">
        <w:rPr>
          <w:rFonts w:ascii="Calibri Light" w:eastAsia="Times New Roman" w:hAnsi="Calibri Light" w:cs="Times New Roman"/>
          <w:lang w:eastAsia="it-IT"/>
        </w:rPr>
        <w:pict>
          <v:rect id="_x0000_i1025" style="width:0;height:1.5pt" o:hrstd="t" o:hrnoshade="t" o:hr="t" fillcolor="black" stroked="f"/>
        </w:pic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b/>
          <w:bCs/>
          <w:color w:val="000000"/>
          <w:lang w:eastAsia="it-IT"/>
        </w:rPr>
        <w:t>V2</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lastRenderedPageBreak/>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24"/>
        <w:gridCol w:w="202"/>
        <w:gridCol w:w="314"/>
        <w:gridCol w:w="314"/>
        <w:gridCol w:w="314"/>
        <w:gridCol w:w="314"/>
        <w:gridCol w:w="314"/>
        <w:gridCol w:w="314"/>
        <w:gridCol w:w="314"/>
        <w:gridCol w:w="314"/>
        <w:gridCol w:w="314"/>
        <w:gridCol w:w="440"/>
      </w:tblGrid>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100</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tc>
      </w:tr>
    </w:tbl>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La mediana (punto che lascia alla sua sinistra e alla sua destra lo stesso numero di casi) vale 2. Il primo quartile Q1 (punto che lascia alla sua sinistra il 25 percento dei casi) vale 1. Il terzo quartile Q3 (punto che lascia alla sua sinistra il 75 percento dei casi) vale 2. La differenza interquartilica Q3-Q1 vale 1.</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Lo squilibrio è dato dalla somma delle proporzioni al quadrato per ciascuna delle k modalità della variabile, ossia:</w:t>
      </w:r>
      <w:r w:rsidRPr="00D16F93">
        <w:rPr>
          <w:rFonts w:ascii="Calibri Light" w:eastAsia="Times New Roman" w:hAnsi="Calibri Light" w:cs="Arial"/>
          <w:color w:val="000000"/>
          <w:lang w:eastAsia="it-IT"/>
        </w:rPr>
        <w:br/>
      </w:r>
      <w:r w:rsidRPr="00D16F93">
        <w:rPr>
          <w:rFonts w:ascii="Calibri Light" w:eastAsia="Times New Roman" w:hAnsi="Calibri Light" w:cs="Arial"/>
          <w:noProof/>
          <w:color w:val="000000"/>
          <w:lang w:eastAsia="it-IT"/>
        </w:rPr>
        <w:drawing>
          <wp:inline distT="0" distB="0" distL="0" distR="0">
            <wp:extent cx="428625" cy="409575"/>
            <wp:effectExtent l="0" t="0" r="9525" b="9525"/>
            <wp:docPr id="11" name="Immagine 2"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edurete.org/jsstat/squilibrio.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8625" cy="409575"/>
                    </a:xfrm>
                    <a:prstGeom prst="rect">
                      <a:avLst/>
                    </a:prstGeom>
                    <a:noFill/>
                    <a:ln>
                      <a:noFill/>
                    </a:ln>
                  </pic:spPr>
                </pic:pic>
              </a:graphicData>
            </a:graphic>
          </wp:inline>
        </w:drawing>
      </w:r>
      <w:r w:rsidRPr="00D16F93">
        <w:rPr>
          <w:rFonts w:ascii="Calibri Light" w:eastAsia="Times New Roman" w:hAnsi="Calibri Light" w:cs="Arial"/>
          <w:color w:val="000000"/>
          <w:lang w:eastAsia="it-IT"/>
        </w:rPr>
        <w:t> = 0.3^2+0.7^2 = 0.58. </w:t>
      </w:r>
      <w:r w:rsidRPr="00D16F93">
        <w:rPr>
          <w:rFonts w:ascii="Calibri Light" w:eastAsia="Times New Roman" w:hAnsi="Calibri Light" w:cs="Arial"/>
          <w:color w:val="000000"/>
          <w:lang w:eastAsia="it-IT"/>
        </w:rPr>
        <w:br/>
        <w:t>E' un indice di dispersione dei casi nelle modalità assunte dalla variabile. Se è vicino a 0.5 (ossia 1/k, dove k è il numero delle modalità) i casi sono equidistribuiti nelle categorie corrispondenti alle modalità della variabile. Se è vicino a 1 i casi sono concentrati in un'unica categoria.</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Il campo di variazione indica la differenza tra il valore minimo (1) e il valore massimo (2) della distribuzione.</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La media (aritmetica) è data dalla somma dei valori corrispondenti a ciascun caso divisa per il numero dei casi, ossia:</w:t>
      </w:r>
      <w:r w:rsidRPr="00D16F93">
        <w:rPr>
          <w:rFonts w:ascii="Calibri Light" w:eastAsia="Times New Roman" w:hAnsi="Calibri Light" w:cs="Arial"/>
          <w:color w:val="000000"/>
          <w:lang w:eastAsia="it-IT"/>
        </w:rPr>
        <w:br/>
      </w:r>
      <w:r w:rsidRPr="00D16F93">
        <w:rPr>
          <w:rFonts w:ascii="Calibri Light" w:eastAsia="Times New Roman" w:hAnsi="Calibri Light" w:cs="Arial"/>
          <w:noProof/>
          <w:color w:val="000000"/>
          <w:lang w:eastAsia="it-IT"/>
        </w:rPr>
        <w:drawing>
          <wp:inline distT="0" distB="0" distL="0" distR="0">
            <wp:extent cx="533400" cy="447675"/>
            <wp:effectExtent l="0" t="0" r="0" b="9525"/>
            <wp:docPr id="12" name="Immagine 3"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edurete.org/jsstat/media.gif"/>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D16F93">
        <w:rPr>
          <w:rFonts w:ascii="Calibri Light" w:eastAsia="Times New Roman" w:hAnsi="Calibri Light" w:cs="Arial"/>
          <w:color w:val="000000"/>
          <w:lang w:eastAsia="it-IT"/>
        </w:rPr>
        <w:t> = (1+1+1+2+2+2+2+2+2+2)/10 = 1.7</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Lo scarto tipo è dato dalla radice della somma delle differenze di ciascun valore rispetto alla media elevate al quadrato e rapportate al numero dei casi, ossia:</w:t>
      </w:r>
      <w:r w:rsidRPr="00D16F93">
        <w:rPr>
          <w:rFonts w:ascii="Calibri Light" w:eastAsia="Times New Roman" w:hAnsi="Calibri Light" w:cs="Arial"/>
          <w:color w:val="000000"/>
          <w:lang w:eastAsia="it-IT"/>
        </w:rPr>
        <w:br/>
      </w:r>
      <w:r w:rsidRPr="00D16F93">
        <w:rPr>
          <w:rFonts w:ascii="Calibri Light" w:eastAsia="Times New Roman" w:hAnsi="Calibri Light" w:cs="Arial"/>
          <w:noProof/>
          <w:color w:val="000000"/>
          <w:lang w:eastAsia="it-IT"/>
        </w:rPr>
        <w:drawing>
          <wp:inline distT="0" distB="0" distL="0" distR="0">
            <wp:extent cx="933450" cy="466725"/>
            <wp:effectExtent l="0" t="0" r="0" b="9525"/>
            <wp:docPr id="13" name="Immagine 4"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edurete.org/jsstat/scartotipo.gif"/>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D16F93">
        <w:rPr>
          <w:rFonts w:ascii="Calibri Light" w:eastAsia="Times New Roman" w:hAnsi="Calibri Light" w:cs="Arial"/>
          <w:color w:val="000000"/>
          <w:lang w:eastAsia="it-IT"/>
        </w:rPr>
        <w:t> =radq(((1-1.7)^2+(1-1.7)^2+(1-1.7)^2+(2-1.7)^2+(2-1.7)^2+(2-1.7)^2+(2-1.7)^2+(2-1.7)^2+(2-1.7)^2+(2-1.7)^2)/10) = 0.46</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I parametri illustrati (percentuali semplici delle categorie, media e scarto tipo) sono quelli calcolati sul campione considerato (la matrice di dati di partenza). Di questi viene fornita anche la proiezione sulla popolazione, con intervallo di fiducia 95 percento (Int. Fid. 95%), valida se: </w:t>
      </w:r>
      <w:r w:rsidRPr="00D16F93">
        <w:rPr>
          <w:rFonts w:ascii="Calibri Light" w:eastAsia="Times New Roman" w:hAnsi="Calibri Light" w:cs="Arial"/>
          <w:color w:val="000000"/>
          <w:lang w:eastAsia="it-IT"/>
        </w:rPr>
        <w:br/>
        <w:t>a) il campione è stato ottenuto mediante estrazione casuale; </w:t>
      </w:r>
      <w:r w:rsidRPr="00D16F93">
        <w:rPr>
          <w:rFonts w:ascii="Calibri Light" w:eastAsia="Times New Roman" w:hAnsi="Calibri Light" w:cs="Arial"/>
          <w:color w:val="000000"/>
          <w:lang w:eastAsia="it-IT"/>
        </w:rPr>
        <w:br/>
        <w:t>b) la popolazione è normale se il numero dei casi del campione è minore di 30; se è maggiore la forma può essere qualsiasi. </w:t>
      </w:r>
      <w:r w:rsidRPr="00D16F93">
        <w:rPr>
          <w:rFonts w:ascii="Calibri Light" w:eastAsia="Times New Roman" w:hAnsi="Calibri Light" w:cs="Arial"/>
          <w:color w:val="000000"/>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D16F93">
        <w:rPr>
          <w:rFonts w:ascii="Calibri Light" w:eastAsia="Times New Roman" w:hAnsi="Calibri Light" w:cs="Arial"/>
          <w:color w:val="000000"/>
          <w:lang w:eastAsia="it-IT"/>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tbl>
      <w:tblPr>
        <w:tblW w:w="0" w:type="auto"/>
        <w:tblCellSpacing w:w="15" w:type="dxa"/>
        <w:tblCellMar>
          <w:top w:w="15" w:type="dxa"/>
          <w:left w:w="15" w:type="dxa"/>
          <w:bottom w:w="15" w:type="dxa"/>
          <w:right w:w="15" w:type="dxa"/>
        </w:tblCellMar>
        <w:tblLook w:val="04A0"/>
      </w:tblPr>
      <w:tblGrid>
        <w:gridCol w:w="6151"/>
        <w:gridCol w:w="611"/>
        <w:gridCol w:w="180"/>
        <w:gridCol w:w="669"/>
      </w:tblGrid>
      <w:tr w:rsidR="00121196" w:rsidRPr="00D16F93" w:rsidTr="00121196">
        <w:trPr>
          <w:tblCellSpacing w:w="15" w:type="dxa"/>
        </w:trPr>
        <w:tc>
          <w:tcPr>
            <w:tcW w:w="0" w:type="auto"/>
            <w:hideMark/>
          </w:tcPr>
          <w:p w:rsidR="00121196" w:rsidRPr="00D16F93" w:rsidRDefault="00121196" w:rsidP="00121196">
            <w:pPr>
              <w:spacing w:after="0" w:line="240" w:lineRule="auto"/>
              <w:rPr>
                <w:rFonts w:ascii="Calibri Light" w:eastAsia="Times New Roman" w:hAnsi="Calibri Light" w:cs="Arial"/>
                <w:color w:val="000000"/>
                <w:lang w:eastAsia="it-IT"/>
              </w:rPr>
            </w:pPr>
            <w:r w:rsidRPr="00D16F93">
              <w:rPr>
                <w:rFonts w:ascii="Calibri Light" w:eastAsia="Times New Roman" w:hAnsi="Calibri Light" w:cs="Arial"/>
                <w:b/>
                <w:bCs/>
                <w:color w:val="000000"/>
                <w:lang w:eastAsia="it-IT"/>
              </w:rPr>
              <w:t>Distribuzione di frequenza:</w:t>
            </w:r>
            <w:r w:rsidRPr="00D16F93">
              <w:rPr>
                <w:rFonts w:ascii="Calibri Light" w:eastAsia="Times New Roman" w:hAnsi="Calibri Light" w:cs="Arial"/>
                <w:color w:val="000000"/>
                <w:lang w:eastAsia="it-IT"/>
              </w:rPr>
              <w:br/>
            </w:r>
            <w:r w:rsidRPr="00D16F93">
              <w:rPr>
                <w:rFonts w:ascii="Calibri Light" w:eastAsia="Times New Roman" w:hAnsi="Calibri Light" w:cs="Arial"/>
                <w:b/>
                <w:bCs/>
                <w:color w:val="000000"/>
                <w:lang w:eastAsia="it-IT"/>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7"/>
              <w:gridCol w:w="1018"/>
              <w:gridCol w:w="872"/>
              <w:gridCol w:w="1018"/>
              <w:gridCol w:w="915"/>
              <w:gridCol w:w="1243"/>
            </w:tblGrid>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Frequenza</w:t>
                  </w:r>
                  <w:r w:rsidRPr="00D16F93">
                    <w:rPr>
                      <w:rFonts w:ascii="Calibri Light" w:eastAsia="Times New Roman" w:hAnsi="Calibri Light"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Percent.</w:t>
                  </w:r>
                  <w:r w:rsidRPr="00D16F93">
                    <w:rPr>
                      <w:rFonts w:ascii="Calibri Light" w:eastAsia="Times New Roman" w:hAnsi="Calibri Light"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Frequenza</w:t>
                  </w:r>
                  <w:r w:rsidRPr="00D16F93">
                    <w:rPr>
                      <w:rFonts w:ascii="Calibri Light" w:eastAsia="Times New Roman" w:hAnsi="Calibri Light"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Percent.</w:t>
                  </w:r>
                  <w:r w:rsidRPr="00D16F93">
                    <w:rPr>
                      <w:rFonts w:ascii="Calibri Light" w:eastAsia="Times New Roman" w:hAnsi="Calibri Light"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Int. Fid. 95%</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NaN%:NaN%</w:t>
                  </w:r>
                </w:p>
              </w:tc>
            </w:tr>
          </w:tbl>
          <w:p w:rsidR="00121196" w:rsidRPr="00D16F93" w:rsidRDefault="00121196" w:rsidP="00121196">
            <w:pPr>
              <w:spacing w:after="0" w:line="240" w:lineRule="auto"/>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lastRenderedPageBreak/>
              <w:br/>
            </w:r>
            <w:r w:rsidRPr="00D16F93">
              <w:rPr>
                <w:rFonts w:ascii="Calibri Light" w:eastAsia="Times New Roman" w:hAnsi="Calibri Light" w:cs="Arial"/>
                <w:b/>
                <w:bCs/>
                <w:color w:val="000000"/>
                <w:lang w:eastAsia="it-IT"/>
              </w:rPr>
              <w:t>Campione</w:t>
            </w:r>
            <w:r w:rsidRPr="00D16F93">
              <w:rPr>
                <w:rFonts w:ascii="Calibri Light" w:eastAsia="Times New Roman" w:hAnsi="Calibri Light" w:cs="Arial"/>
                <w:color w:val="000000"/>
                <w:lang w:eastAsia="it-IT"/>
              </w:rPr>
              <w:t>:</w:t>
            </w:r>
            <w:r w:rsidRPr="00D16F93">
              <w:rPr>
                <w:rFonts w:ascii="Calibri Light" w:eastAsia="Times New Roman" w:hAnsi="Calibri Light" w:cs="Arial"/>
                <w:color w:val="000000"/>
                <w:lang w:eastAsia="it-IT"/>
              </w:rPr>
              <w:br/>
              <w:t>Numero di casi= 10</w:t>
            </w:r>
            <w:r w:rsidRPr="00D16F93">
              <w:rPr>
                <w:rFonts w:ascii="Calibri Light" w:eastAsia="Times New Roman" w:hAnsi="Calibri Light" w:cs="Arial"/>
                <w:color w:val="000000"/>
                <w:lang w:eastAsia="it-IT"/>
              </w:rPr>
              <w:br/>
              <w:t>Indici di tendenza centrale:</w:t>
            </w:r>
            <w:r w:rsidRPr="00D16F93">
              <w:rPr>
                <w:rFonts w:ascii="Calibri Light" w:eastAsia="Times New Roman" w:hAnsi="Calibri Light" w:cs="Arial"/>
                <w:color w:val="000000"/>
                <w:lang w:eastAsia="it-IT"/>
              </w:rPr>
              <w:br/>
              <w:t>  Moda = 1</w:t>
            </w:r>
            <w:r w:rsidRPr="00D16F93">
              <w:rPr>
                <w:rFonts w:ascii="Calibri Light" w:eastAsia="Times New Roman" w:hAnsi="Calibri Light" w:cs="Arial"/>
                <w:color w:val="000000"/>
                <w:lang w:eastAsia="it-IT"/>
              </w:rPr>
              <w:br/>
              <w:t>  Mediana = 1</w:t>
            </w:r>
            <w:r w:rsidRPr="00D16F93">
              <w:rPr>
                <w:rFonts w:ascii="Calibri Light" w:eastAsia="Times New Roman" w:hAnsi="Calibri Light" w:cs="Arial"/>
                <w:color w:val="000000"/>
                <w:lang w:eastAsia="it-IT"/>
              </w:rPr>
              <w:br/>
              <w:t>  Media = 1</w:t>
            </w:r>
            <w:r w:rsidRPr="00D16F93">
              <w:rPr>
                <w:rFonts w:ascii="Calibri Light" w:eastAsia="Times New Roman" w:hAnsi="Calibri Light" w:cs="Arial"/>
                <w:color w:val="000000"/>
                <w:lang w:eastAsia="it-IT"/>
              </w:rPr>
              <w:br/>
              <w:t>Indici di dispersione:</w:t>
            </w:r>
            <w:r w:rsidRPr="00D16F93">
              <w:rPr>
                <w:rFonts w:ascii="Calibri Light" w:eastAsia="Times New Roman" w:hAnsi="Calibri Light" w:cs="Arial"/>
                <w:color w:val="000000"/>
                <w:lang w:eastAsia="it-IT"/>
              </w:rPr>
              <w:br/>
              <w:t>  Squilibrio = 1</w:t>
            </w:r>
            <w:r w:rsidRPr="00D16F93">
              <w:rPr>
                <w:rFonts w:ascii="Calibri Light" w:eastAsia="Times New Roman" w:hAnsi="Calibri Light" w:cs="Arial"/>
                <w:color w:val="000000"/>
                <w:lang w:eastAsia="it-IT"/>
              </w:rPr>
              <w:br/>
              <w:t>  Campo di variazione = 0</w:t>
            </w:r>
            <w:r w:rsidRPr="00D16F93">
              <w:rPr>
                <w:rFonts w:ascii="Calibri Light" w:eastAsia="Times New Roman" w:hAnsi="Calibri Light" w:cs="Arial"/>
                <w:color w:val="000000"/>
                <w:lang w:eastAsia="it-IT"/>
              </w:rPr>
              <w:br/>
              <w:t>  Differenza interquartilica = 0</w:t>
            </w:r>
            <w:r w:rsidRPr="00D16F93">
              <w:rPr>
                <w:rFonts w:ascii="Calibri Light" w:eastAsia="Times New Roman" w:hAnsi="Calibri Light" w:cs="Arial"/>
                <w:color w:val="000000"/>
                <w:lang w:eastAsia="it-IT"/>
              </w:rPr>
              <w:br/>
              <w:t>  Scarto tipo = 0</w:t>
            </w:r>
            <w:r w:rsidRPr="00D16F93">
              <w:rPr>
                <w:rFonts w:ascii="Calibri Light" w:eastAsia="Times New Roman" w:hAnsi="Calibri Light" w:cs="Arial"/>
                <w:color w:val="000000"/>
                <w:lang w:eastAsia="it-IT"/>
              </w:rPr>
              <w:br/>
              <w:t>Indici di forma:</w:t>
            </w:r>
            <w:r w:rsidRPr="00D16F93">
              <w:rPr>
                <w:rFonts w:ascii="Calibri Light" w:eastAsia="Times New Roman" w:hAnsi="Calibri Light" w:cs="Arial"/>
                <w:color w:val="000000"/>
                <w:lang w:eastAsia="it-IT"/>
              </w:rPr>
              <w:br/>
              <w:t>  Asimmetria = NaN</w:t>
            </w:r>
            <w:r w:rsidRPr="00D16F93">
              <w:rPr>
                <w:rFonts w:ascii="Calibri Light" w:eastAsia="Times New Roman" w:hAnsi="Calibri Light" w:cs="Arial"/>
                <w:color w:val="000000"/>
                <w:lang w:eastAsia="it-IT"/>
              </w:rPr>
              <w:br/>
              <w:t>  Curtosi = NaN</w:t>
            </w:r>
          </w:p>
          <w:p w:rsidR="00121196" w:rsidRPr="00D16F93" w:rsidRDefault="00121196" w:rsidP="00121196">
            <w:pPr>
              <w:spacing w:before="100" w:beforeAutospacing="1" w:after="100" w:afterAutospacing="1" w:line="240" w:lineRule="auto"/>
              <w:rPr>
                <w:rFonts w:ascii="Calibri Light" w:eastAsia="Times New Roman" w:hAnsi="Calibri Light" w:cs="Arial"/>
                <w:color w:val="000000"/>
                <w:lang w:eastAsia="it-IT"/>
              </w:rPr>
            </w:pPr>
            <w:r w:rsidRPr="00D16F93">
              <w:rPr>
                <w:rFonts w:ascii="Calibri Light" w:eastAsia="Times New Roman" w:hAnsi="Calibri Light" w:cs="Arial"/>
                <w:b/>
                <w:bCs/>
                <w:color w:val="000000"/>
                <w:lang w:eastAsia="it-IT"/>
              </w:rPr>
              <w:t>Popolazione</w:t>
            </w:r>
            <w:r w:rsidRPr="00D16F93">
              <w:rPr>
                <w:rFonts w:ascii="Calibri Light" w:eastAsia="Times New Roman" w:hAnsi="Calibri Light" w:cs="Arial"/>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196"/>
            </w:tblGrid>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Int. Fid. 95%</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da 1 a 1</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da 0 a 0</w:t>
                  </w:r>
                </w:p>
              </w:tc>
            </w:tr>
          </w:tbl>
          <w:p w:rsidR="00121196" w:rsidRPr="00D16F93" w:rsidRDefault="00121196" w:rsidP="00121196">
            <w:pPr>
              <w:spacing w:after="0" w:line="240" w:lineRule="auto"/>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br/>
              <w:t>Probabilità di normalità della distribuzione (test di Jarque-Bera): NaN</w:t>
            </w:r>
          </w:p>
        </w:tc>
        <w:tc>
          <w:tcPr>
            <w:tcW w:w="0" w:type="auto"/>
            <w:hideMark/>
          </w:tcPr>
          <w:p w:rsidR="00121196" w:rsidRPr="00D16F93" w:rsidRDefault="00121196" w:rsidP="00121196">
            <w:pPr>
              <w:spacing w:before="100" w:beforeAutospacing="1" w:after="100" w:afterAutospacing="1" w:line="240" w:lineRule="auto"/>
              <w:jc w:val="right"/>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lastRenderedPageBreak/>
              <w:t> </w:t>
            </w:r>
          </w:p>
          <w:tbl>
            <w:tblPr>
              <w:tblW w:w="0" w:type="auto"/>
              <w:jc w:val="right"/>
              <w:tblCellSpacing w:w="15" w:type="dxa"/>
              <w:tblCellMar>
                <w:left w:w="0" w:type="dxa"/>
                <w:right w:w="0" w:type="dxa"/>
              </w:tblCellMar>
              <w:tblLook w:val="04A0"/>
            </w:tblPr>
            <w:tblGrid>
              <w:gridCol w:w="551"/>
            </w:tblGrid>
            <w:tr w:rsidR="00121196" w:rsidRPr="00D16F93" w:rsidTr="0012119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91"/>
                  </w:tblGrid>
                  <w:tr w:rsidR="00121196" w:rsidRPr="00D16F93" w:rsidTr="00121196">
                    <w:trPr>
                      <w:tblCellSpacing w:w="0" w:type="dxa"/>
                      <w:jc w:val="center"/>
                    </w:trPr>
                    <w:tc>
                      <w:tcPr>
                        <w:tcW w:w="0" w:type="auto"/>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100%</w:t>
                        </w:r>
                      </w:p>
                    </w:tc>
                  </w:tr>
                  <w:tr w:rsidR="00121196" w:rsidRPr="00D16F93" w:rsidTr="00121196">
                    <w:trPr>
                      <w:trHeight w:val="1500"/>
                      <w:tblCellSpacing w:w="0" w:type="dxa"/>
                      <w:jc w:val="center"/>
                    </w:trPr>
                    <w:tc>
                      <w:tcPr>
                        <w:tcW w:w="0" w:type="auto"/>
                        <w:shd w:val="clear" w:color="auto" w:fill="C0D0C0"/>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p>
                    </w:tc>
                  </w:tr>
                </w:tbl>
                <w:p w:rsidR="00121196" w:rsidRPr="00D16F93" w:rsidRDefault="00121196" w:rsidP="00121196">
                  <w:pPr>
                    <w:spacing w:after="0" w:line="240" w:lineRule="auto"/>
                    <w:jc w:val="center"/>
                    <w:rPr>
                      <w:rFonts w:ascii="Calibri Light" w:eastAsia="Times New Roman" w:hAnsi="Calibri Light" w:cs="Arial"/>
                      <w:lang w:eastAsia="it-IT"/>
                    </w:rPr>
                  </w:pPr>
                </w:p>
              </w:tc>
            </w:tr>
            <w:tr w:rsidR="00121196" w:rsidRPr="00D16F93" w:rsidTr="00121196">
              <w:trPr>
                <w:tblCellSpacing w:w="15" w:type="dxa"/>
                <w:jc w:val="right"/>
              </w:trPr>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lastRenderedPageBreak/>
                    <w:t>10</w:t>
                  </w:r>
                </w:p>
              </w:tc>
            </w:tr>
            <w:tr w:rsidR="00121196" w:rsidRPr="00D16F93" w:rsidTr="00121196">
              <w:trPr>
                <w:tblCellSpacing w:w="15" w:type="dxa"/>
                <w:jc w:val="right"/>
              </w:trPr>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1</w:t>
                  </w:r>
                </w:p>
              </w:tc>
            </w:tr>
          </w:tbl>
          <w:p w:rsidR="00121196" w:rsidRPr="00D16F93" w:rsidRDefault="00121196" w:rsidP="00121196">
            <w:pPr>
              <w:spacing w:after="0" w:line="240" w:lineRule="auto"/>
              <w:jc w:val="right"/>
              <w:rPr>
                <w:rFonts w:ascii="Calibri Light" w:eastAsia="Times New Roman" w:hAnsi="Calibri Light" w:cs="Arial"/>
                <w:color w:val="000000"/>
                <w:lang w:eastAsia="it-IT"/>
              </w:rPr>
            </w:pPr>
          </w:p>
        </w:tc>
        <w:tc>
          <w:tcPr>
            <w:tcW w:w="150" w:type="dxa"/>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lastRenderedPageBreak/>
              <w:t> </w:t>
            </w:r>
          </w:p>
        </w:tc>
        <w:tc>
          <w:tcPr>
            <w:tcW w:w="0" w:type="auto"/>
            <w:hideMark/>
          </w:tcPr>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tbl>
            <w:tblPr>
              <w:tblW w:w="0" w:type="auto"/>
              <w:tblCellSpacing w:w="0" w:type="dxa"/>
              <w:tblCellMar>
                <w:top w:w="15" w:type="dxa"/>
                <w:left w:w="15" w:type="dxa"/>
                <w:bottom w:w="15" w:type="dxa"/>
                <w:right w:w="15" w:type="dxa"/>
              </w:tblCellMar>
              <w:tblLook w:val="04A0"/>
            </w:tblPr>
            <w:tblGrid>
              <w:gridCol w:w="594"/>
            </w:tblGrid>
            <w:tr w:rsidR="00121196" w:rsidRPr="00D16F93" w:rsidTr="0012119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4"/>
                  </w:tblGrid>
                  <w:tr w:rsidR="00121196" w:rsidRPr="00D16F93" w:rsidTr="0012119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0"/>
                          <w:gridCol w:w="324"/>
                        </w:tblGrid>
                        <w:tr w:rsidR="00121196" w:rsidRPr="00D16F93" w:rsidTr="00121196">
                          <w:trPr>
                            <w:tblCellSpacing w:w="30" w:type="dxa"/>
                          </w:trPr>
                          <w:tc>
                            <w:tcPr>
                              <w:tcW w:w="0" w:type="auto"/>
                              <w:shd w:val="clear" w:color="auto" w:fill="C0D0C0"/>
                              <w:noWrap/>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   </w:t>
                              </w:r>
                            </w:p>
                          </w:tc>
                          <w:tc>
                            <w:tcPr>
                              <w:tcW w:w="0" w:type="auto"/>
                              <w:noWrap/>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V3</w:t>
                              </w:r>
                            </w:p>
                          </w:tc>
                        </w:tr>
                      </w:tbl>
                      <w:p w:rsidR="00121196" w:rsidRPr="00D16F93" w:rsidRDefault="00121196" w:rsidP="00121196">
                        <w:pPr>
                          <w:spacing w:after="0" w:line="240" w:lineRule="auto"/>
                          <w:rPr>
                            <w:rFonts w:ascii="Calibri Light" w:eastAsia="Times New Roman" w:hAnsi="Calibri Light" w:cs="Arial"/>
                            <w:lang w:eastAsia="it-IT"/>
                          </w:rPr>
                        </w:pPr>
                      </w:p>
                    </w:tc>
                  </w:tr>
                </w:tbl>
                <w:p w:rsidR="00121196" w:rsidRPr="00D16F93" w:rsidRDefault="00121196" w:rsidP="00121196">
                  <w:pPr>
                    <w:spacing w:after="0" w:line="240" w:lineRule="auto"/>
                    <w:rPr>
                      <w:rFonts w:ascii="Calibri Light" w:eastAsia="Times New Roman" w:hAnsi="Calibri Light" w:cs="Arial"/>
                      <w:lang w:eastAsia="it-IT"/>
                    </w:rPr>
                  </w:pPr>
                </w:p>
              </w:tc>
            </w:tr>
          </w:tbl>
          <w:p w:rsidR="00121196" w:rsidRPr="00D16F93" w:rsidRDefault="00121196" w:rsidP="00121196">
            <w:pPr>
              <w:spacing w:after="0" w:line="240" w:lineRule="auto"/>
              <w:jc w:val="both"/>
              <w:rPr>
                <w:rFonts w:ascii="Calibri Light" w:eastAsia="Times New Roman" w:hAnsi="Calibri Light" w:cs="Arial"/>
                <w:color w:val="000000"/>
                <w:lang w:eastAsia="it-IT"/>
              </w:rPr>
            </w:pPr>
          </w:p>
        </w:tc>
      </w:tr>
    </w:tbl>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lastRenderedPageBreak/>
        <w:t> </w:t>
      </w:r>
    </w:p>
    <w:p w:rsidR="00121196" w:rsidRPr="00D16F93" w:rsidRDefault="00E32274" w:rsidP="00121196">
      <w:pPr>
        <w:spacing w:after="0" w:line="240" w:lineRule="auto"/>
        <w:rPr>
          <w:rFonts w:ascii="Calibri Light" w:eastAsia="Times New Roman" w:hAnsi="Calibri Light" w:cs="Times New Roman"/>
          <w:lang w:eastAsia="it-IT"/>
        </w:rPr>
      </w:pPr>
      <w:r w:rsidRPr="00E32274">
        <w:rPr>
          <w:rFonts w:ascii="Calibri Light" w:eastAsia="Times New Roman" w:hAnsi="Calibri Light" w:cs="Times New Roman"/>
          <w:lang w:eastAsia="it-IT"/>
        </w:rPr>
        <w:pict>
          <v:rect id="_x0000_i1026" style="width:0;height:1.5pt" o:hrstd="t" o:hrnoshade="t" o:hr="t" fillcolor="black" stroked="f"/>
        </w:pic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b/>
          <w:bCs/>
          <w:color w:val="000000"/>
          <w:lang w:eastAsia="it-IT"/>
        </w:rPr>
        <w:t>V3</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24"/>
        <w:gridCol w:w="202"/>
        <w:gridCol w:w="314"/>
        <w:gridCol w:w="314"/>
        <w:gridCol w:w="314"/>
        <w:gridCol w:w="314"/>
        <w:gridCol w:w="314"/>
        <w:gridCol w:w="314"/>
        <w:gridCol w:w="314"/>
        <w:gridCol w:w="314"/>
        <w:gridCol w:w="314"/>
        <w:gridCol w:w="440"/>
      </w:tblGrid>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100</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tc>
      </w:tr>
    </w:tbl>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La mediana (punto che lascia alla sua sinistra e alla sua destra lo stesso numero di casi) vale 1. Il primo quartile Q1 (punto che lascia alla sua sinistra il 25 percento dei casi) vale 1. Il terzo quartile Q3 (punto che lascia alla sua sinistra il 75 percento dei casi) vale 1. La differenza interquartilica Q3-Q1 vale 0.</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Lo squilibrio è dato dalla somma delle proporzioni al quadrato per ciascuna delle k modalità della variabile, ossia:</w:t>
      </w:r>
      <w:r w:rsidRPr="00D16F93">
        <w:rPr>
          <w:rFonts w:ascii="Calibri Light" w:eastAsia="Times New Roman" w:hAnsi="Calibri Light" w:cs="Arial"/>
          <w:color w:val="000000"/>
          <w:lang w:eastAsia="it-IT"/>
        </w:rPr>
        <w:br/>
      </w:r>
      <w:r w:rsidRPr="00D16F93">
        <w:rPr>
          <w:rFonts w:ascii="Calibri Light" w:eastAsia="Times New Roman" w:hAnsi="Calibri Light" w:cs="Arial"/>
          <w:noProof/>
          <w:color w:val="000000"/>
          <w:lang w:eastAsia="it-IT"/>
        </w:rPr>
        <w:drawing>
          <wp:inline distT="0" distB="0" distL="0" distR="0">
            <wp:extent cx="426085" cy="412115"/>
            <wp:effectExtent l="0" t="0" r="0" b="6985"/>
            <wp:docPr id="14" name="Immagine 5"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edurete.org/jsstat/squilibrio.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6085" cy="412115"/>
                    </a:xfrm>
                    <a:prstGeom prst="rect">
                      <a:avLst/>
                    </a:prstGeom>
                    <a:noFill/>
                    <a:ln>
                      <a:noFill/>
                    </a:ln>
                  </pic:spPr>
                </pic:pic>
              </a:graphicData>
            </a:graphic>
          </wp:inline>
        </w:drawing>
      </w:r>
      <w:r w:rsidRPr="00D16F93">
        <w:rPr>
          <w:rFonts w:ascii="Calibri Light" w:eastAsia="Times New Roman" w:hAnsi="Calibri Light" w:cs="Arial"/>
          <w:color w:val="000000"/>
          <w:lang w:eastAsia="it-IT"/>
        </w:rPr>
        <w:t> = 1^2 = 1. </w:t>
      </w:r>
      <w:r w:rsidRPr="00D16F93">
        <w:rPr>
          <w:rFonts w:ascii="Calibri Light" w:eastAsia="Times New Roman" w:hAnsi="Calibri Light" w:cs="Arial"/>
          <w:color w:val="000000"/>
          <w:lang w:eastAsia="it-IT"/>
        </w:rPr>
        <w:br/>
        <w:t xml:space="preserve">E' un indice di dispersione dei casi nelle modalità assunte dalla variabile. Se è vicino a 1 (ossia 1/k, dove k è il </w:t>
      </w:r>
      <w:r w:rsidRPr="00D16F93">
        <w:rPr>
          <w:rFonts w:ascii="Calibri Light" w:eastAsia="Times New Roman" w:hAnsi="Calibri Light" w:cs="Arial"/>
          <w:color w:val="000000"/>
          <w:lang w:eastAsia="it-IT"/>
        </w:rPr>
        <w:lastRenderedPageBreak/>
        <w:t>numero delle modalità) i casi sono equidistribuiti nelle categorie corrispondenti alle modalità della variabile. Se è vicino a 1 i casi sono concentrati in un'unica categoria.</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Il campo di variazione indica la differenza tra il valore minimo (1) e il valore massimo (1) della distribuzione.</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La media (aritmetica) è data dalla somma dei valori corrispondenti a ciascun caso divisa per il numero dei casi, ossia:</w:t>
      </w:r>
      <w:r w:rsidRPr="00D16F93">
        <w:rPr>
          <w:rFonts w:ascii="Calibri Light" w:eastAsia="Times New Roman" w:hAnsi="Calibri Light" w:cs="Arial"/>
          <w:color w:val="000000"/>
          <w:lang w:eastAsia="it-IT"/>
        </w:rPr>
        <w:br/>
      </w:r>
      <w:r w:rsidRPr="00D16F93">
        <w:rPr>
          <w:rFonts w:ascii="Calibri Light" w:eastAsia="Times New Roman" w:hAnsi="Calibri Light" w:cs="Arial"/>
          <w:noProof/>
          <w:color w:val="000000"/>
          <w:lang w:eastAsia="it-IT"/>
        </w:rPr>
        <w:drawing>
          <wp:inline distT="0" distB="0" distL="0" distR="0">
            <wp:extent cx="530225" cy="447040"/>
            <wp:effectExtent l="0" t="0" r="3175" b="0"/>
            <wp:docPr id="15" name="Immagine 6"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edurete.org/jsstat/media.gif"/>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0225" cy="447040"/>
                    </a:xfrm>
                    <a:prstGeom prst="rect">
                      <a:avLst/>
                    </a:prstGeom>
                    <a:noFill/>
                    <a:ln>
                      <a:noFill/>
                    </a:ln>
                  </pic:spPr>
                </pic:pic>
              </a:graphicData>
            </a:graphic>
          </wp:inline>
        </w:drawing>
      </w:r>
      <w:r w:rsidRPr="00D16F93">
        <w:rPr>
          <w:rFonts w:ascii="Calibri Light" w:eastAsia="Times New Roman" w:hAnsi="Calibri Light" w:cs="Arial"/>
          <w:color w:val="000000"/>
          <w:lang w:eastAsia="it-IT"/>
        </w:rPr>
        <w:t> = (1+1+1+1+1+1+1+1+1+1)/10 = 1</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Lo scarto tipo è dato dalla radice della somma delle differenze di ciascun valore rispetto alla media elevate al quadrato e rapportate al numero dei casi, ossia:</w:t>
      </w:r>
      <w:r w:rsidRPr="00D16F93">
        <w:rPr>
          <w:rFonts w:ascii="Calibri Light" w:eastAsia="Times New Roman" w:hAnsi="Calibri Light" w:cs="Arial"/>
          <w:color w:val="000000"/>
          <w:lang w:eastAsia="it-IT"/>
        </w:rPr>
        <w:br/>
      </w:r>
      <w:r w:rsidRPr="00D16F93">
        <w:rPr>
          <w:rFonts w:ascii="Calibri Light" w:eastAsia="Times New Roman" w:hAnsi="Calibri Light" w:cs="Arial"/>
          <w:noProof/>
          <w:color w:val="000000"/>
          <w:lang w:eastAsia="it-IT"/>
        </w:rPr>
        <w:drawing>
          <wp:inline distT="0" distB="0" distL="0" distR="0">
            <wp:extent cx="935355" cy="467360"/>
            <wp:effectExtent l="0" t="0" r="0" b="8890"/>
            <wp:docPr id="16" name="Immagine 7"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edurete.org/jsstat/scartotipo.gif"/>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35355" cy="467360"/>
                    </a:xfrm>
                    <a:prstGeom prst="rect">
                      <a:avLst/>
                    </a:prstGeom>
                    <a:noFill/>
                    <a:ln>
                      <a:noFill/>
                    </a:ln>
                  </pic:spPr>
                </pic:pic>
              </a:graphicData>
            </a:graphic>
          </wp:inline>
        </w:drawing>
      </w:r>
      <w:r w:rsidRPr="00D16F93">
        <w:rPr>
          <w:rFonts w:ascii="Calibri Light" w:eastAsia="Times New Roman" w:hAnsi="Calibri Light" w:cs="Arial"/>
          <w:color w:val="000000"/>
          <w:lang w:eastAsia="it-IT"/>
        </w:rPr>
        <w:t> =radq(((1-1)^2+(1-1)^2+(1-1)^2+(1-1)^2+(1-1)^2+(1-1)^2+(1-1)^2+(1-1)^2+(1-1)^2+(1-1)^2)/10) = 0</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I parametri illustrati (percentuali semplici delle categorie, media e scarto tipo) sono quelli calcolati sul campione considerato (la matrice di dati di partenza). Di questi viene fornita anche la proiezione sulla popolazione, con intervallo di fiducia 95 percento (Int. Fid. 95%), valida se: </w:t>
      </w:r>
      <w:r w:rsidRPr="00D16F93">
        <w:rPr>
          <w:rFonts w:ascii="Calibri Light" w:eastAsia="Times New Roman" w:hAnsi="Calibri Light" w:cs="Arial"/>
          <w:color w:val="000000"/>
          <w:lang w:eastAsia="it-IT"/>
        </w:rPr>
        <w:br/>
        <w:t>a) il campione è stato ottenuto mediante estrazione casuale; </w:t>
      </w:r>
      <w:r w:rsidRPr="00D16F93">
        <w:rPr>
          <w:rFonts w:ascii="Calibri Light" w:eastAsia="Times New Roman" w:hAnsi="Calibri Light" w:cs="Arial"/>
          <w:color w:val="000000"/>
          <w:lang w:eastAsia="it-IT"/>
        </w:rPr>
        <w:br/>
        <w:t>b) la popolazione è normale se il numero dei casi del campione è minore di 30; se è maggiore la forma può essere qualsiasi. </w:t>
      </w:r>
      <w:r w:rsidRPr="00D16F93">
        <w:rPr>
          <w:rFonts w:ascii="Calibri Light" w:eastAsia="Times New Roman" w:hAnsi="Calibri Light" w:cs="Arial"/>
          <w:color w:val="000000"/>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D16F93">
        <w:rPr>
          <w:rFonts w:ascii="Calibri Light" w:eastAsia="Times New Roman" w:hAnsi="Calibri Light" w:cs="Arial"/>
          <w:color w:val="000000"/>
          <w:lang w:eastAsia="it-IT"/>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tbl>
      <w:tblPr>
        <w:tblW w:w="0" w:type="auto"/>
        <w:tblCellSpacing w:w="15" w:type="dxa"/>
        <w:tblCellMar>
          <w:top w:w="15" w:type="dxa"/>
          <w:left w:w="15" w:type="dxa"/>
          <w:bottom w:w="15" w:type="dxa"/>
          <w:right w:w="15" w:type="dxa"/>
        </w:tblCellMar>
        <w:tblLook w:val="04A0"/>
      </w:tblPr>
      <w:tblGrid>
        <w:gridCol w:w="6266"/>
        <w:gridCol w:w="908"/>
        <w:gridCol w:w="180"/>
        <w:gridCol w:w="669"/>
      </w:tblGrid>
      <w:tr w:rsidR="00121196" w:rsidRPr="00D16F93" w:rsidTr="00121196">
        <w:trPr>
          <w:tblCellSpacing w:w="15" w:type="dxa"/>
        </w:trPr>
        <w:tc>
          <w:tcPr>
            <w:tcW w:w="0" w:type="auto"/>
            <w:hideMark/>
          </w:tcPr>
          <w:p w:rsidR="00121196" w:rsidRPr="00D16F93" w:rsidRDefault="00121196" w:rsidP="00121196">
            <w:pPr>
              <w:spacing w:after="0" w:line="240" w:lineRule="auto"/>
              <w:rPr>
                <w:rFonts w:ascii="Calibri Light" w:eastAsia="Times New Roman" w:hAnsi="Calibri Light" w:cs="Arial"/>
                <w:color w:val="000000"/>
                <w:lang w:eastAsia="it-IT"/>
              </w:rPr>
            </w:pPr>
            <w:r w:rsidRPr="00D16F93">
              <w:rPr>
                <w:rFonts w:ascii="Calibri Light" w:eastAsia="Times New Roman" w:hAnsi="Calibri Light" w:cs="Arial"/>
                <w:b/>
                <w:bCs/>
                <w:color w:val="000000"/>
                <w:lang w:eastAsia="it-IT"/>
              </w:rPr>
              <w:t>Distribuzione di frequenza:</w:t>
            </w:r>
            <w:r w:rsidRPr="00D16F93">
              <w:rPr>
                <w:rFonts w:ascii="Calibri Light" w:eastAsia="Times New Roman" w:hAnsi="Calibri Light" w:cs="Arial"/>
                <w:color w:val="000000"/>
                <w:lang w:eastAsia="it-IT"/>
              </w:rPr>
              <w:br/>
            </w:r>
            <w:r w:rsidRPr="00D16F93">
              <w:rPr>
                <w:rFonts w:ascii="Calibri Light" w:eastAsia="Times New Roman" w:hAnsi="Calibri Light" w:cs="Arial"/>
                <w:b/>
                <w:bCs/>
                <w:color w:val="000000"/>
                <w:lang w:eastAsia="it-IT"/>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7"/>
              <w:gridCol w:w="1018"/>
              <w:gridCol w:w="872"/>
              <w:gridCol w:w="1018"/>
              <w:gridCol w:w="915"/>
              <w:gridCol w:w="1196"/>
            </w:tblGrid>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Frequenza</w:t>
                  </w:r>
                  <w:r w:rsidRPr="00D16F93">
                    <w:rPr>
                      <w:rFonts w:ascii="Calibri Light" w:eastAsia="Times New Roman" w:hAnsi="Calibri Light"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Percent.</w:t>
                  </w:r>
                  <w:r w:rsidRPr="00D16F93">
                    <w:rPr>
                      <w:rFonts w:ascii="Calibri Light" w:eastAsia="Times New Roman" w:hAnsi="Calibri Light"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Frequenza</w:t>
                  </w:r>
                  <w:r w:rsidRPr="00D16F93">
                    <w:rPr>
                      <w:rFonts w:ascii="Calibri Light" w:eastAsia="Times New Roman" w:hAnsi="Calibri Light"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Percent.</w:t>
                  </w:r>
                  <w:r w:rsidRPr="00D16F93">
                    <w:rPr>
                      <w:rFonts w:ascii="Calibri Light" w:eastAsia="Times New Roman" w:hAnsi="Calibri Light"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Int. Fid. 95%</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10%:90%</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10%:90%</w:t>
                  </w:r>
                </w:p>
              </w:tc>
            </w:tr>
          </w:tbl>
          <w:p w:rsidR="00121196" w:rsidRPr="00D16F93" w:rsidRDefault="00121196" w:rsidP="00121196">
            <w:pPr>
              <w:spacing w:after="0" w:line="240" w:lineRule="auto"/>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br/>
            </w:r>
            <w:r w:rsidRPr="00D16F93">
              <w:rPr>
                <w:rFonts w:ascii="Calibri Light" w:eastAsia="Times New Roman" w:hAnsi="Calibri Light" w:cs="Arial"/>
                <w:b/>
                <w:bCs/>
                <w:color w:val="000000"/>
                <w:lang w:eastAsia="it-IT"/>
              </w:rPr>
              <w:t>Campione</w:t>
            </w:r>
            <w:r w:rsidRPr="00D16F93">
              <w:rPr>
                <w:rFonts w:ascii="Calibri Light" w:eastAsia="Times New Roman" w:hAnsi="Calibri Light" w:cs="Arial"/>
                <w:color w:val="000000"/>
                <w:lang w:eastAsia="it-IT"/>
              </w:rPr>
              <w:t>:</w:t>
            </w:r>
            <w:r w:rsidRPr="00D16F93">
              <w:rPr>
                <w:rFonts w:ascii="Calibri Light" w:eastAsia="Times New Roman" w:hAnsi="Calibri Light" w:cs="Arial"/>
                <w:color w:val="000000"/>
                <w:lang w:eastAsia="it-IT"/>
              </w:rPr>
              <w:br/>
              <w:t>Numero di casi= 10</w:t>
            </w:r>
            <w:r w:rsidRPr="00D16F93">
              <w:rPr>
                <w:rFonts w:ascii="Calibri Light" w:eastAsia="Times New Roman" w:hAnsi="Calibri Light" w:cs="Arial"/>
                <w:color w:val="000000"/>
                <w:lang w:eastAsia="it-IT"/>
              </w:rPr>
              <w:br/>
              <w:t>Indici di tendenza centrale:</w:t>
            </w:r>
            <w:r w:rsidRPr="00D16F93">
              <w:rPr>
                <w:rFonts w:ascii="Calibri Light" w:eastAsia="Times New Roman" w:hAnsi="Calibri Light" w:cs="Arial"/>
                <w:color w:val="000000"/>
                <w:lang w:eastAsia="it-IT"/>
              </w:rPr>
              <w:br/>
              <w:t>  Moda = 1; 2</w:t>
            </w:r>
            <w:r w:rsidRPr="00D16F93">
              <w:rPr>
                <w:rFonts w:ascii="Calibri Light" w:eastAsia="Times New Roman" w:hAnsi="Calibri Light" w:cs="Arial"/>
                <w:color w:val="000000"/>
                <w:lang w:eastAsia="it-IT"/>
              </w:rPr>
              <w:br/>
              <w:t>  Mediana = tra 1 e 2</w:t>
            </w:r>
            <w:r w:rsidRPr="00D16F93">
              <w:rPr>
                <w:rFonts w:ascii="Calibri Light" w:eastAsia="Times New Roman" w:hAnsi="Calibri Light" w:cs="Arial"/>
                <w:color w:val="000000"/>
                <w:lang w:eastAsia="it-IT"/>
              </w:rPr>
              <w:br/>
              <w:t>  Media = 1.5</w:t>
            </w:r>
            <w:r w:rsidRPr="00D16F93">
              <w:rPr>
                <w:rFonts w:ascii="Calibri Light" w:eastAsia="Times New Roman" w:hAnsi="Calibri Light" w:cs="Arial"/>
                <w:color w:val="000000"/>
                <w:lang w:eastAsia="it-IT"/>
              </w:rPr>
              <w:br/>
              <w:t>Indici di dispersione:</w:t>
            </w:r>
            <w:r w:rsidRPr="00D16F93">
              <w:rPr>
                <w:rFonts w:ascii="Calibri Light" w:eastAsia="Times New Roman" w:hAnsi="Calibri Light" w:cs="Arial"/>
                <w:color w:val="000000"/>
                <w:lang w:eastAsia="it-IT"/>
              </w:rPr>
              <w:br/>
              <w:t>  Squilibrio = 0.5</w:t>
            </w:r>
            <w:r w:rsidRPr="00D16F93">
              <w:rPr>
                <w:rFonts w:ascii="Calibri Light" w:eastAsia="Times New Roman" w:hAnsi="Calibri Light" w:cs="Arial"/>
                <w:color w:val="000000"/>
                <w:lang w:eastAsia="it-IT"/>
              </w:rPr>
              <w:br/>
              <w:t>  Campo di variazione = 1</w:t>
            </w:r>
            <w:r w:rsidRPr="00D16F93">
              <w:rPr>
                <w:rFonts w:ascii="Calibri Light" w:eastAsia="Times New Roman" w:hAnsi="Calibri Light" w:cs="Arial"/>
                <w:color w:val="000000"/>
                <w:lang w:eastAsia="it-IT"/>
              </w:rPr>
              <w:br/>
              <w:t>  Differenza interquartilica = 1</w:t>
            </w:r>
            <w:r w:rsidRPr="00D16F93">
              <w:rPr>
                <w:rFonts w:ascii="Calibri Light" w:eastAsia="Times New Roman" w:hAnsi="Calibri Light" w:cs="Arial"/>
                <w:color w:val="000000"/>
                <w:lang w:eastAsia="it-IT"/>
              </w:rPr>
              <w:br/>
              <w:t>  Scarto tipo = 0.5</w:t>
            </w:r>
            <w:r w:rsidRPr="00D16F93">
              <w:rPr>
                <w:rFonts w:ascii="Calibri Light" w:eastAsia="Times New Roman" w:hAnsi="Calibri Light" w:cs="Arial"/>
                <w:color w:val="000000"/>
                <w:lang w:eastAsia="it-IT"/>
              </w:rPr>
              <w:br/>
              <w:t>Indici di forma:</w:t>
            </w:r>
            <w:r w:rsidRPr="00D16F93">
              <w:rPr>
                <w:rFonts w:ascii="Calibri Light" w:eastAsia="Times New Roman" w:hAnsi="Calibri Light" w:cs="Arial"/>
                <w:color w:val="000000"/>
                <w:lang w:eastAsia="it-IT"/>
              </w:rPr>
              <w:br/>
              <w:t>  Asimmetria = 0</w:t>
            </w:r>
            <w:r w:rsidRPr="00D16F93">
              <w:rPr>
                <w:rFonts w:ascii="Calibri Light" w:eastAsia="Times New Roman" w:hAnsi="Calibri Light" w:cs="Arial"/>
                <w:color w:val="000000"/>
                <w:lang w:eastAsia="it-IT"/>
              </w:rPr>
              <w:br/>
            </w:r>
            <w:r w:rsidRPr="00D16F93">
              <w:rPr>
                <w:rFonts w:ascii="Calibri Light" w:eastAsia="Times New Roman" w:hAnsi="Calibri Light" w:cs="Arial"/>
                <w:color w:val="000000"/>
                <w:lang w:eastAsia="it-IT"/>
              </w:rPr>
              <w:lastRenderedPageBreak/>
              <w:t>  Curtosi = -2</w:t>
            </w:r>
          </w:p>
          <w:p w:rsidR="00121196" w:rsidRPr="00D16F93" w:rsidRDefault="00121196" w:rsidP="00121196">
            <w:pPr>
              <w:spacing w:before="100" w:beforeAutospacing="1" w:after="100" w:afterAutospacing="1" w:line="240" w:lineRule="auto"/>
              <w:rPr>
                <w:rFonts w:ascii="Calibri Light" w:eastAsia="Times New Roman" w:hAnsi="Calibri Light" w:cs="Arial"/>
                <w:color w:val="000000"/>
                <w:lang w:eastAsia="it-IT"/>
              </w:rPr>
            </w:pPr>
            <w:r w:rsidRPr="00D16F93">
              <w:rPr>
                <w:rFonts w:ascii="Calibri Light" w:eastAsia="Times New Roman" w:hAnsi="Calibri Light" w:cs="Arial"/>
                <w:b/>
                <w:bCs/>
                <w:color w:val="000000"/>
                <w:lang w:eastAsia="it-IT"/>
              </w:rPr>
              <w:t>Popolazione</w:t>
            </w:r>
            <w:r w:rsidRPr="00D16F93">
              <w:rPr>
                <w:rFonts w:ascii="Calibri Light" w:eastAsia="Times New Roman" w:hAnsi="Calibri Light" w:cs="Arial"/>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53"/>
            </w:tblGrid>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Int. Fid. 95%</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da 1.14 a 1.86</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da 0.34 a 0.91</w:t>
                  </w:r>
                </w:p>
              </w:tc>
            </w:tr>
          </w:tbl>
          <w:p w:rsidR="00121196" w:rsidRPr="00D16F93" w:rsidRDefault="00121196" w:rsidP="00121196">
            <w:pPr>
              <w:spacing w:after="0" w:line="240" w:lineRule="auto"/>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br/>
              <w:t>Probabilità di normalità della distribuzione (test di Jarque-Bera): 0.435</w:t>
            </w:r>
          </w:p>
        </w:tc>
        <w:tc>
          <w:tcPr>
            <w:tcW w:w="0" w:type="auto"/>
            <w:hideMark/>
          </w:tcPr>
          <w:p w:rsidR="00121196" w:rsidRPr="00D16F93" w:rsidRDefault="00121196" w:rsidP="00121196">
            <w:pPr>
              <w:spacing w:before="100" w:beforeAutospacing="1" w:after="100" w:afterAutospacing="1" w:line="240" w:lineRule="auto"/>
              <w:jc w:val="right"/>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lastRenderedPageBreak/>
              <w:t> </w:t>
            </w:r>
          </w:p>
          <w:tbl>
            <w:tblPr>
              <w:tblW w:w="0" w:type="auto"/>
              <w:jc w:val="right"/>
              <w:tblCellSpacing w:w="15" w:type="dxa"/>
              <w:tblCellMar>
                <w:left w:w="0" w:type="dxa"/>
                <w:right w:w="0" w:type="dxa"/>
              </w:tblCellMar>
              <w:tblLook w:val="04A0"/>
            </w:tblPr>
            <w:tblGrid>
              <w:gridCol w:w="424"/>
              <w:gridCol w:w="424"/>
            </w:tblGrid>
            <w:tr w:rsidR="00121196" w:rsidRPr="00D16F93" w:rsidTr="0012119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9"/>
                  </w:tblGrid>
                  <w:tr w:rsidR="00121196" w:rsidRPr="00D16F93" w:rsidTr="00121196">
                    <w:trPr>
                      <w:tblCellSpacing w:w="0" w:type="dxa"/>
                      <w:jc w:val="center"/>
                    </w:trPr>
                    <w:tc>
                      <w:tcPr>
                        <w:tcW w:w="0" w:type="auto"/>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50%</w:t>
                        </w:r>
                      </w:p>
                    </w:tc>
                  </w:tr>
                  <w:tr w:rsidR="00121196" w:rsidRPr="00D16F93" w:rsidTr="00121196">
                    <w:trPr>
                      <w:trHeight w:val="750"/>
                      <w:tblCellSpacing w:w="0" w:type="dxa"/>
                      <w:jc w:val="center"/>
                    </w:trPr>
                    <w:tc>
                      <w:tcPr>
                        <w:tcW w:w="0" w:type="auto"/>
                        <w:shd w:val="clear" w:color="auto" w:fill="C0D0C0"/>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p>
                    </w:tc>
                  </w:tr>
                </w:tbl>
                <w:p w:rsidR="00121196" w:rsidRPr="00D16F93" w:rsidRDefault="00121196" w:rsidP="00121196">
                  <w:pPr>
                    <w:spacing w:after="0" w:line="240" w:lineRule="auto"/>
                    <w:jc w:val="center"/>
                    <w:rPr>
                      <w:rFonts w:ascii="Calibri Light" w:eastAsia="Times New Roman" w:hAnsi="Calibri Light"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9"/>
                  </w:tblGrid>
                  <w:tr w:rsidR="00121196" w:rsidRPr="00D16F93" w:rsidTr="00121196">
                    <w:trPr>
                      <w:tblCellSpacing w:w="0" w:type="dxa"/>
                      <w:jc w:val="center"/>
                    </w:trPr>
                    <w:tc>
                      <w:tcPr>
                        <w:tcW w:w="0" w:type="auto"/>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50%</w:t>
                        </w:r>
                      </w:p>
                    </w:tc>
                  </w:tr>
                  <w:tr w:rsidR="00121196" w:rsidRPr="00D16F93" w:rsidTr="00121196">
                    <w:trPr>
                      <w:trHeight w:val="750"/>
                      <w:tblCellSpacing w:w="0" w:type="dxa"/>
                      <w:jc w:val="center"/>
                    </w:trPr>
                    <w:tc>
                      <w:tcPr>
                        <w:tcW w:w="0" w:type="auto"/>
                        <w:shd w:val="clear" w:color="auto" w:fill="C0D0C0"/>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p>
                    </w:tc>
                  </w:tr>
                </w:tbl>
                <w:p w:rsidR="00121196" w:rsidRPr="00D16F93" w:rsidRDefault="00121196" w:rsidP="00121196">
                  <w:pPr>
                    <w:spacing w:after="0" w:line="240" w:lineRule="auto"/>
                    <w:jc w:val="center"/>
                    <w:rPr>
                      <w:rFonts w:ascii="Calibri Light" w:eastAsia="Times New Roman" w:hAnsi="Calibri Light" w:cs="Arial"/>
                      <w:lang w:eastAsia="it-IT"/>
                    </w:rPr>
                  </w:pPr>
                </w:p>
              </w:tc>
            </w:tr>
            <w:tr w:rsidR="00121196" w:rsidRPr="00D16F93" w:rsidTr="00121196">
              <w:trPr>
                <w:tblCellSpacing w:w="15" w:type="dxa"/>
                <w:jc w:val="right"/>
              </w:trPr>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5</w:t>
                  </w:r>
                </w:p>
              </w:tc>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5</w:t>
                  </w:r>
                </w:p>
              </w:tc>
            </w:tr>
            <w:tr w:rsidR="00121196" w:rsidRPr="00D16F93" w:rsidTr="00121196">
              <w:trPr>
                <w:tblCellSpacing w:w="15" w:type="dxa"/>
                <w:jc w:val="right"/>
              </w:trPr>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1</w:t>
                  </w:r>
                </w:p>
              </w:tc>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2</w:t>
                  </w:r>
                </w:p>
              </w:tc>
            </w:tr>
          </w:tbl>
          <w:p w:rsidR="00121196" w:rsidRPr="00D16F93" w:rsidRDefault="00121196" w:rsidP="00121196">
            <w:pPr>
              <w:spacing w:after="0" w:line="240" w:lineRule="auto"/>
              <w:jc w:val="right"/>
              <w:rPr>
                <w:rFonts w:ascii="Calibri Light" w:eastAsia="Times New Roman" w:hAnsi="Calibri Light" w:cs="Arial"/>
                <w:color w:val="000000"/>
                <w:lang w:eastAsia="it-IT"/>
              </w:rPr>
            </w:pPr>
          </w:p>
        </w:tc>
        <w:tc>
          <w:tcPr>
            <w:tcW w:w="150" w:type="dxa"/>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tc>
        <w:tc>
          <w:tcPr>
            <w:tcW w:w="0" w:type="auto"/>
            <w:hideMark/>
          </w:tcPr>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tbl>
            <w:tblPr>
              <w:tblW w:w="0" w:type="auto"/>
              <w:tblCellSpacing w:w="0" w:type="dxa"/>
              <w:tblCellMar>
                <w:top w:w="15" w:type="dxa"/>
                <w:left w:w="15" w:type="dxa"/>
                <w:bottom w:w="15" w:type="dxa"/>
                <w:right w:w="15" w:type="dxa"/>
              </w:tblCellMar>
              <w:tblLook w:val="04A0"/>
            </w:tblPr>
            <w:tblGrid>
              <w:gridCol w:w="594"/>
            </w:tblGrid>
            <w:tr w:rsidR="00121196" w:rsidRPr="00D16F93" w:rsidTr="0012119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4"/>
                  </w:tblGrid>
                  <w:tr w:rsidR="00121196" w:rsidRPr="00D16F93" w:rsidTr="0012119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0"/>
                          <w:gridCol w:w="324"/>
                        </w:tblGrid>
                        <w:tr w:rsidR="00121196" w:rsidRPr="00D16F93" w:rsidTr="00121196">
                          <w:trPr>
                            <w:tblCellSpacing w:w="30" w:type="dxa"/>
                          </w:trPr>
                          <w:tc>
                            <w:tcPr>
                              <w:tcW w:w="0" w:type="auto"/>
                              <w:shd w:val="clear" w:color="auto" w:fill="C0D0C0"/>
                              <w:noWrap/>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   </w:t>
                              </w:r>
                            </w:p>
                          </w:tc>
                          <w:tc>
                            <w:tcPr>
                              <w:tcW w:w="0" w:type="auto"/>
                              <w:noWrap/>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V4</w:t>
                              </w:r>
                            </w:p>
                          </w:tc>
                        </w:tr>
                      </w:tbl>
                      <w:p w:rsidR="00121196" w:rsidRPr="00D16F93" w:rsidRDefault="00121196" w:rsidP="00121196">
                        <w:pPr>
                          <w:spacing w:after="0" w:line="240" w:lineRule="auto"/>
                          <w:rPr>
                            <w:rFonts w:ascii="Calibri Light" w:eastAsia="Times New Roman" w:hAnsi="Calibri Light" w:cs="Arial"/>
                            <w:lang w:eastAsia="it-IT"/>
                          </w:rPr>
                        </w:pPr>
                      </w:p>
                    </w:tc>
                  </w:tr>
                </w:tbl>
                <w:p w:rsidR="00121196" w:rsidRPr="00D16F93" w:rsidRDefault="00121196" w:rsidP="00121196">
                  <w:pPr>
                    <w:spacing w:after="0" w:line="240" w:lineRule="auto"/>
                    <w:rPr>
                      <w:rFonts w:ascii="Calibri Light" w:eastAsia="Times New Roman" w:hAnsi="Calibri Light" w:cs="Arial"/>
                      <w:lang w:eastAsia="it-IT"/>
                    </w:rPr>
                  </w:pPr>
                </w:p>
              </w:tc>
            </w:tr>
          </w:tbl>
          <w:p w:rsidR="00121196" w:rsidRPr="00D16F93" w:rsidRDefault="00121196" w:rsidP="00121196">
            <w:pPr>
              <w:spacing w:after="0" w:line="240" w:lineRule="auto"/>
              <w:jc w:val="both"/>
              <w:rPr>
                <w:rFonts w:ascii="Calibri Light" w:eastAsia="Times New Roman" w:hAnsi="Calibri Light" w:cs="Arial"/>
                <w:color w:val="000000"/>
                <w:lang w:eastAsia="it-IT"/>
              </w:rPr>
            </w:pPr>
          </w:p>
        </w:tc>
      </w:tr>
    </w:tbl>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lastRenderedPageBreak/>
        <w:t> </w:t>
      </w:r>
    </w:p>
    <w:p w:rsidR="00121196" w:rsidRPr="00D16F93" w:rsidRDefault="00E32274" w:rsidP="00121196">
      <w:pPr>
        <w:spacing w:after="0" w:line="240" w:lineRule="auto"/>
        <w:rPr>
          <w:rFonts w:ascii="Calibri Light" w:eastAsia="Times New Roman" w:hAnsi="Calibri Light" w:cs="Times New Roman"/>
          <w:lang w:eastAsia="it-IT"/>
        </w:rPr>
      </w:pPr>
      <w:r w:rsidRPr="00E32274">
        <w:rPr>
          <w:rFonts w:ascii="Calibri Light" w:eastAsia="Times New Roman" w:hAnsi="Calibri Light" w:cs="Times New Roman"/>
          <w:lang w:eastAsia="it-IT"/>
        </w:rPr>
        <w:pict>
          <v:rect id="_x0000_i1027" style="width:0;height:1.5pt" o:hrstd="t" o:hrnoshade="t" o:hr="t" fillcolor="black" stroked="f"/>
        </w:pic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b/>
          <w:bCs/>
          <w:color w:val="000000"/>
          <w:lang w:eastAsia="it-IT"/>
        </w:rPr>
        <w:t>V4</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24"/>
        <w:gridCol w:w="202"/>
        <w:gridCol w:w="314"/>
        <w:gridCol w:w="314"/>
        <w:gridCol w:w="314"/>
        <w:gridCol w:w="314"/>
        <w:gridCol w:w="314"/>
        <w:gridCol w:w="314"/>
        <w:gridCol w:w="314"/>
        <w:gridCol w:w="314"/>
        <w:gridCol w:w="314"/>
        <w:gridCol w:w="440"/>
      </w:tblGrid>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100</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tc>
      </w:tr>
    </w:tbl>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La mediana (punto che lascia alla sua sinistra e alla sua destra lo stesso numero di casi) vale tra 1 e 2. Il primo quartile Q1 (punto che lascia alla sua sinistra il 25 percento dei casi) vale 1. Il terzo quartile Q3 (punto che lascia alla sua sinistra il 75 percento dei casi) vale 2. La differenza interquartilica Q3-Q1 vale 1.</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Lo squilibrio è dato dalla somma delle proporzioni al quadrato per ciascuna delle k modalità della variabile, ossia:</w:t>
      </w:r>
      <w:r w:rsidRPr="00D16F93">
        <w:rPr>
          <w:rFonts w:ascii="Calibri Light" w:eastAsia="Times New Roman" w:hAnsi="Calibri Light" w:cs="Arial"/>
          <w:color w:val="000000"/>
          <w:lang w:eastAsia="it-IT"/>
        </w:rPr>
        <w:br/>
      </w:r>
      <w:r w:rsidRPr="00D16F93">
        <w:rPr>
          <w:rFonts w:ascii="Calibri Light" w:eastAsia="Times New Roman" w:hAnsi="Calibri Light" w:cs="Arial"/>
          <w:noProof/>
          <w:color w:val="000000"/>
          <w:lang w:eastAsia="it-IT"/>
        </w:rPr>
        <w:drawing>
          <wp:inline distT="0" distB="0" distL="0" distR="0">
            <wp:extent cx="426085" cy="412115"/>
            <wp:effectExtent l="0" t="0" r="0" b="6985"/>
            <wp:docPr id="17" name="Immagine 8"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edurete.org/jsstat/squilibrio.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6085" cy="412115"/>
                    </a:xfrm>
                    <a:prstGeom prst="rect">
                      <a:avLst/>
                    </a:prstGeom>
                    <a:noFill/>
                    <a:ln>
                      <a:noFill/>
                    </a:ln>
                  </pic:spPr>
                </pic:pic>
              </a:graphicData>
            </a:graphic>
          </wp:inline>
        </w:drawing>
      </w:r>
      <w:r w:rsidRPr="00D16F93">
        <w:rPr>
          <w:rFonts w:ascii="Calibri Light" w:eastAsia="Times New Roman" w:hAnsi="Calibri Light" w:cs="Arial"/>
          <w:color w:val="000000"/>
          <w:lang w:eastAsia="it-IT"/>
        </w:rPr>
        <w:t> = 0.5^2+0.5^2 = 0.5. </w:t>
      </w:r>
      <w:r w:rsidRPr="00D16F93">
        <w:rPr>
          <w:rFonts w:ascii="Calibri Light" w:eastAsia="Times New Roman" w:hAnsi="Calibri Light" w:cs="Arial"/>
          <w:color w:val="000000"/>
          <w:lang w:eastAsia="it-IT"/>
        </w:rPr>
        <w:br/>
        <w:t>E' un indice di dispersione dei casi nelle modalità assunte dalla variabile. Se è vicino a 0.5 (ossia 1/k, dove k è il numero delle modalità) i casi sono equidistribuiti nelle categorie corrispondenti alle modalità della variabile. Se è vicino a 1 i casi sono concentrati in un'unica categoria.</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Il campo di variazione indica la differenza tra il valore minimo (1) e il valore massimo (2) della distribuzione.</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La media (aritmetica) è data dalla somma dei valori corrispondenti a ciascun caso divisa per il numero dei casi, ossia:</w:t>
      </w:r>
      <w:r w:rsidRPr="00D16F93">
        <w:rPr>
          <w:rFonts w:ascii="Calibri Light" w:eastAsia="Times New Roman" w:hAnsi="Calibri Light" w:cs="Arial"/>
          <w:color w:val="000000"/>
          <w:lang w:eastAsia="it-IT"/>
        </w:rPr>
        <w:br/>
      </w:r>
      <w:r w:rsidRPr="00D16F93">
        <w:rPr>
          <w:rFonts w:ascii="Calibri Light" w:eastAsia="Times New Roman" w:hAnsi="Calibri Light" w:cs="Arial"/>
          <w:noProof/>
          <w:color w:val="000000"/>
          <w:lang w:eastAsia="it-IT"/>
        </w:rPr>
        <w:drawing>
          <wp:inline distT="0" distB="0" distL="0" distR="0">
            <wp:extent cx="530225" cy="447040"/>
            <wp:effectExtent l="0" t="0" r="3175" b="0"/>
            <wp:docPr id="18" name="Immagine 9"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edurete.org/jsstat/media.gif"/>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0225" cy="447040"/>
                    </a:xfrm>
                    <a:prstGeom prst="rect">
                      <a:avLst/>
                    </a:prstGeom>
                    <a:noFill/>
                    <a:ln>
                      <a:noFill/>
                    </a:ln>
                  </pic:spPr>
                </pic:pic>
              </a:graphicData>
            </a:graphic>
          </wp:inline>
        </w:drawing>
      </w:r>
      <w:r w:rsidRPr="00D16F93">
        <w:rPr>
          <w:rFonts w:ascii="Calibri Light" w:eastAsia="Times New Roman" w:hAnsi="Calibri Light" w:cs="Arial"/>
          <w:color w:val="000000"/>
          <w:lang w:eastAsia="it-IT"/>
        </w:rPr>
        <w:t> = (1+1+1+1+1+2+2+2+2+2)/10 = 1.5</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Lo scarto tipo è dato dalla radice della somma delle differenze di ciascun valore rispetto alla media elevate al quadrato e rapportate al numero dei casi, ossia:</w:t>
      </w:r>
      <w:r w:rsidRPr="00D16F93">
        <w:rPr>
          <w:rFonts w:ascii="Calibri Light" w:eastAsia="Times New Roman" w:hAnsi="Calibri Light" w:cs="Arial"/>
          <w:color w:val="000000"/>
          <w:lang w:eastAsia="it-IT"/>
        </w:rPr>
        <w:br/>
      </w:r>
      <w:r w:rsidRPr="00D16F93">
        <w:rPr>
          <w:rFonts w:ascii="Calibri Light" w:eastAsia="Times New Roman" w:hAnsi="Calibri Light" w:cs="Arial"/>
          <w:noProof/>
          <w:color w:val="000000"/>
          <w:lang w:eastAsia="it-IT"/>
        </w:rPr>
        <w:lastRenderedPageBreak/>
        <w:drawing>
          <wp:inline distT="0" distB="0" distL="0" distR="0">
            <wp:extent cx="935355" cy="467360"/>
            <wp:effectExtent l="0" t="0" r="0" b="8890"/>
            <wp:docPr id="19" name="Immagine 10"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edurete.org/jsstat/scartotipo.gif"/>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35355" cy="467360"/>
                    </a:xfrm>
                    <a:prstGeom prst="rect">
                      <a:avLst/>
                    </a:prstGeom>
                    <a:noFill/>
                    <a:ln>
                      <a:noFill/>
                    </a:ln>
                  </pic:spPr>
                </pic:pic>
              </a:graphicData>
            </a:graphic>
          </wp:inline>
        </w:drawing>
      </w:r>
      <w:r w:rsidRPr="00D16F93">
        <w:rPr>
          <w:rFonts w:ascii="Calibri Light" w:eastAsia="Times New Roman" w:hAnsi="Calibri Light" w:cs="Arial"/>
          <w:color w:val="000000"/>
          <w:lang w:eastAsia="it-IT"/>
        </w:rPr>
        <w:t> =radq(((1-1.5)^2+(1-1.5)^2+(1-1.5)^2+(1-1.5)^2+(1-1.5)^2+(2-1.5)^2+(2-1.5)^2+(2-1.5)^2+(2-1.5)^2+(2-1.5)^2)/10) = 0.5</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I parametri illustrati (percentuali semplici delle categorie, media e scarto tipo) sono quelli calcolati sul campione considerato (la matrice di dati di partenza). Di questi viene fornita anche la proiezione sulla popolazione, con intervallo di fiducia 95 percento (Int. Fid. 95%), valida se: </w:t>
      </w:r>
      <w:r w:rsidRPr="00D16F93">
        <w:rPr>
          <w:rFonts w:ascii="Calibri Light" w:eastAsia="Times New Roman" w:hAnsi="Calibri Light" w:cs="Arial"/>
          <w:color w:val="000000"/>
          <w:lang w:eastAsia="it-IT"/>
        </w:rPr>
        <w:br/>
        <w:t>a) il campione è stato ottenuto mediante estrazione casuale; </w:t>
      </w:r>
      <w:r w:rsidRPr="00D16F93">
        <w:rPr>
          <w:rFonts w:ascii="Calibri Light" w:eastAsia="Times New Roman" w:hAnsi="Calibri Light" w:cs="Arial"/>
          <w:color w:val="000000"/>
          <w:lang w:eastAsia="it-IT"/>
        </w:rPr>
        <w:br/>
        <w:t>b) la popolazione è normale se il numero dei casi del campione è minore di 30; se è maggiore la forma può essere qualsiasi. </w:t>
      </w:r>
      <w:r w:rsidRPr="00D16F93">
        <w:rPr>
          <w:rFonts w:ascii="Calibri Light" w:eastAsia="Times New Roman" w:hAnsi="Calibri Light" w:cs="Arial"/>
          <w:color w:val="000000"/>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D16F93">
        <w:rPr>
          <w:rFonts w:ascii="Calibri Light" w:eastAsia="Times New Roman" w:hAnsi="Calibri Light" w:cs="Arial"/>
          <w:color w:val="000000"/>
          <w:lang w:eastAsia="it-IT"/>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tbl>
      <w:tblPr>
        <w:tblW w:w="0" w:type="auto"/>
        <w:tblCellSpacing w:w="15" w:type="dxa"/>
        <w:tblCellMar>
          <w:top w:w="15" w:type="dxa"/>
          <w:left w:w="15" w:type="dxa"/>
          <w:bottom w:w="15" w:type="dxa"/>
          <w:right w:w="15" w:type="dxa"/>
        </w:tblCellMar>
        <w:tblLook w:val="04A0"/>
      </w:tblPr>
      <w:tblGrid>
        <w:gridCol w:w="6151"/>
        <w:gridCol w:w="611"/>
        <w:gridCol w:w="180"/>
        <w:gridCol w:w="669"/>
      </w:tblGrid>
      <w:tr w:rsidR="00121196" w:rsidRPr="00D16F93" w:rsidTr="00121196">
        <w:trPr>
          <w:tblCellSpacing w:w="15" w:type="dxa"/>
        </w:trPr>
        <w:tc>
          <w:tcPr>
            <w:tcW w:w="0" w:type="auto"/>
            <w:hideMark/>
          </w:tcPr>
          <w:p w:rsidR="00121196" w:rsidRPr="00D16F93" w:rsidRDefault="00121196" w:rsidP="00121196">
            <w:pPr>
              <w:spacing w:after="0" w:line="240" w:lineRule="auto"/>
              <w:rPr>
                <w:rFonts w:ascii="Calibri Light" w:eastAsia="Times New Roman" w:hAnsi="Calibri Light" w:cs="Arial"/>
                <w:color w:val="000000"/>
                <w:lang w:eastAsia="it-IT"/>
              </w:rPr>
            </w:pPr>
            <w:r w:rsidRPr="00D16F93">
              <w:rPr>
                <w:rFonts w:ascii="Calibri Light" w:eastAsia="Times New Roman" w:hAnsi="Calibri Light" w:cs="Arial"/>
                <w:b/>
                <w:bCs/>
                <w:color w:val="000000"/>
                <w:lang w:eastAsia="it-IT"/>
              </w:rPr>
              <w:t>Distribuzione di frequenza:</w:t>
            </w:r>
            <w:r w:rsidRPr="00D16F93">
              <w:rPr>
                <w:rFonts w:ascii="Calibri Light" w:eastAsia="Times New Roman" w:hAnsi="Calibri Light" w:cs="Arial"/>
                <w:color w:val="000000"/>
                <w:lang w:eastAsia="it-IT"/>
              </w:rPr>
              <w:br/>
            </w:r>
            <w:r w:rsidRPr="00D16F93">
              <w:rPr>
                <w:rFonts w:ascii="Calibri Light" w:eastAsia="Times New Roman" w:hAnsi="Calibri Light" w:cs="Arial"/>
                <w:b/>
                <w:bCs/>
                <w:color w:val="000000"/>
                <w:lang w:eastAsia="it-IT"/>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7"/>
              <w:gridCol w:w="1018"/>
              <w:gridCol w:w="872"/>
              <w:gridCol w:w="1018"/>
              <w:gridCol w:w="915"/>
              <w:gridCol w:w="1243"/>
            </w:tblGrid>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Frequenza</w:t>
                  </w:r>
                  <w:r w:rsidRPr="00D16F93">
                    <w:rPr>
                      <w:rFonts w:ascii="Calibri Light" w:eastAsia="Times New Roman" w:hAnsi="Calibri Light"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Percent.</w:t>
                  </w:r>
                  <w:r w:rsidRPr="00D16F93">
                    <w:rPr>
                      <w:rFonts w:ascii="Calibri Light" w:eastAsia="Times New Roman" w:hAnsi="Calibri Light"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Frequenza</w:t>
                  </w:r>
                  <w:r w:rsidRPr="00D16F93">
                    <w:rPr>
                      <w:rFonts w:ascii="Calibri Light" w:eastAsia="Times New Roman" w:hAnsi="Calibri Light"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Percent.</w:t>
                  </w:r>
                  <w:r w:rsidRPr="00D16F93">
                    <w:rPr>
                      <w:rFonts w:ascii="Calibri Light" w:eastAsia="Times New Roman" w:hAnsi="Calibri Light"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Int. Fid. 95%</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NaN%:NaN%</w:t>
                  </w:r>
                </w:p>
              </w:tc>
            </w:tr>
          </w:tbl>
          <w:p w:rsidR="00121196" w:rsidRPr="00D16F93" w:rsidRDefault="00121196" w:rsidP="00121196">
            <w:pPr>
              <w:spacing w:after="0" w:line="240" w:lineRule="auto"/>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br/>
            </w:r>
            <w:r w:rsidRPr="00D16F93">
              <w:rPr>
                <w:rFonts w:ascii="Calibri Light" w:eastAsia="Times New Roman" w:hAnsi="Calibri Light" w:cs="Arial"/>
                <w:b/>
                <w:bCs/>
                <w:color w:val="000000"/>
                <w:lang w:eastAsia="it-IT"/>
              </w:rPr>
              <w:t>Campione</w:t>
            </w:r>
            <w:r w:rsidRPr="00D16F93">
              <w:rPr>
                <w:rFonts w:ascii="Calibri Light" w:eastAsia="Times New Roman" w:hAnsi="Calibri Light" w:cs="Arial"/>
                <w:color w:val="000000"/>
                <w:lang w:eastAsia="it-IT"/>
              </w:rPr>
              <w:t>:</w:t>
            </w:r>
            <w:r w:rsidRPr="00D16F93">
              <w:rPr>
                <w:rFonts w:ascii="Calibri Light" w:eastAsia="Times New Roman" w:hAnsi="Calibri Light" w:cs="Arial"/>
                <w:color w:val="000000"/>
                <w:lang w:eastAsia="it-IT"/>
              </w:rPr>
              <w:br/>
              <w:t>Numero di casi= 10</w:t>
            </w:r>
            <w:r w:rsidRPr="00D16F93">
              <w:rPr>
                <w:rFonts w:ascii="Calibri Light" w:eastAsia="Times New Roman" w:hAnsi="Calibri Light" w:cs="Arial"/>
                <w:color w:val="000000"/>
                <w:lang w:eastAsia="it-IT"/>
              </w:rPr>
              <w:br/>
              <w:t>Indici di tendenza centrale:</w:t>
            </w:r>
            <w:r w:rsidRPr="00D16F93">
              <w:rPr>
                <w:rFonts w:ascii="Calibri Light" w:eastAsia="Times New Roman" w:hAnsi="Calibri Light" w:cs="Arial"/>
                <w:color w:val="000000"/>
                <w:lang w:eastAsia="it-IT"/>
              </w:rPr>
              <w:br/>
              <w:t>  Moda = 1</w:t>
            </w:r>
            <w:r w:rsidRPr="00D16F93">
              <w:rPr>
                <w:rFonts w:ascii="Calibri Light" w:eastAsia="Times New Roman" w:hAnsi="Calibri Light" w:cs="Arial"/>
                <w:color w:val="000000"/>
                <w:lang w:eastAsia="it-IT"/>
              </w:rPr>
              <w:br/>
              <w:t>  Mediana = 1</w:t>
            </w:r>
            <w:r w:rsidRPr="00D16F93">
              <w:rPr>
                <w:rFonts w:ascii="Calibri Light" w:eastAsia="Times New Roman" w:hAnsi="Calibri Light" w:cs="Arial"/>
                <w:color w:val="000000"/>
                <w:lang w:eastAsia="it-IT"/>
              </w:rPr>
              <w:br/>
              <w:t>  Media = 1</w:t>
            </w:r>
            <w:r w:rsidRPr="00D16F93">
              <w:rPr>
                <w:rFonts w:ascii="Calibri Light" w:eastAsia="Times New Roman" w:hAnsi="Calibri Light" w:cs="Arial"/>
                <w:color w:val="000000"/>
                <w:lang w:eastAsia="it-IT"/>
              </w:rPr>
              <w:br/>
              <w:t>Indici di dispersione:</w:t>
            </w:r>
            <w:r w:rsidRPr="00D16F93">
              <w:rPr>
                <w:rFonts w:ascii="Calibri Light" w:eastAsia="Times New Roman" w:hAnsi="Calibri Light" w:cs="Arial"/>
                <w:color w:val="000000"/>
                <w:lang w:eastAsia="it-IT"/>
              </w:rPr>
              <w:br/>
              <w:t>  Squilibrio = 1</w:t>
            </w:r>
            <w:r w:rsidRPr="00D16F93">
              <w:rPr>
                <w:rFonts w:ascii="Calibri Light" w:eastAsia="Times New Roman" w:hAnsi="Calibri Light" w:cs="Arial"/>
                <w:color w:val="000000"/>
                <w:lang w:eastAsia="it-IT"/>
              </w:rPr>
              <w:br/>
              <w:t>  Campo di variazione = 0</w:t>
            </w:r>
            <w:r w:rsidRPr="00D16F93">
              <w:rPr>
                <w:rFonts w:ascii="Calibri Light" w:eastAsia="Times New Roman" w:hAnsi="Calibri Light" w:cs="Arial"/>
                <w:color w:val="000000"/>
                <w:lang w:eastAsia="it-IT"/>
              </w:rPr>
              <w:br/>
              <w:t>  Differenza interquartilica = 0</w:t>
            </w:r>
            <w:r w:rsidRPr="00D16F93">
              <w:rPr>
                <w:rFonts w:ascii="Calibri Light" w:eastAsia="Times New Roman" w:hAnsi="Calibri Light" w:cs="Arial"/>
                <w:color w:val="000000"/>
                <w:lang w:eastAsia="it-IT"/>
              </w:rPr>
              <w:br/>
              <w:t>  Scarto tipo = 0</w:t>
            </w:r>
            <w:r w:rsidRPr="00D16F93">
              <w:rPr>
                <w:rFonts w:ascii="Calibri Light" w:eastAsia="Times New Roman" w:hAnsi="Calibri Light" w:cs="Arial"/>
                <w:color w:val="000000"/>
                <w:lang w:eastAsia="it-IT"/>
              </w:rPr>
              <w:br/>
              <w:t>Indici di forma:</w:t>
            </w:r>
            <w:r w:rsidRPr="00D16F93">
              <w:rPr>
                <w:rFonts w:ascii="Calibri Light" w:eastAsia="Times New Roman" w:hAnsi="Calibri Light" w:cs="Arial"/>
                <w:color w:val="000000"/>
                <w:lang w:eastAsia="it-IT"/>
              </w:rPr>
              <w:br/>
              <w:t>  Asimmetria = NaN</w:t>
            </w:r>
            <w:r w:rsidRPr="00D16F93">
              <w:rPr>
                <w:rFonts w:ascii="Calibri Light" w:eastAsia="Times New Roman" w:hAnsi="Calibri Light" w:cs="Arial"/>
                <w:color w:val="000000"/>
                <w:lang w:eastAsia="it-IT"/>
              </w:rPr>
              <w:br/>
              <w:t>  Curtosi = NaN</w:t>
            </w:r>
          </w:p>
          <w:p w:rsidR="00121196" w:rsidRPr="00D16F93" w:rsidRDefault="00121196" w:rsidP="00121196">
            <w:pPr>
              <w:spacing w:before="100" w:beforeAutospacing="1" w:after="100" w:afterAutospacing="1" w:line="240" w:lineRule="auto"/>
              <w:rPr>
                <w:rFonts w:ascii="Calibri Light" w:eastAsia="Times New Roman" w:hAnsi="Calibri Light" w:cs="Arial"/>
                <w:color w:val="000000"/>
                <w:lang w:eastAsia="it-IT"/>
              </w:rPr>
            </w:pPr>
            <w:r w:rsidRPr="00D16F93">
              <w:rPr>
                <w:rFonts w:ascii="Calibri Light" w:eastAsia="Times New Roman" w:hAnsi="Calibri Light" w:cs="Arial"/>
                <w:b/>
                <w:bCs/>
                <w:color w:val="000000"/>
                <w:lang w:eastAsia="it-IT"/>
              </w:rPr>
              <w:t>Popolazione</w:t>
            </w:r>
            <w:r w:rsidRPr="00D16F93">
              <w:rPr>
                <w:rFonts w:ascii="Calibri Light" w:eastAsia="Times New Roman" w:hAnsi="Calibri Light" w:cs="Arial"/>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196"/>
            </w:tblGrid>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Int. Fid. 95%</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da 1 a 1</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da 0 a 0</w:t>
                  </w:r>
                </w:p>
              </w:tc>
            </w:tr>
          </w:tbl>
          <w:p w:rsidR="00121196" w:rsidRPr="00D16F93" w:rsidRDefault="00121196" w:rsidP="00121196">
            <w:pPr>
              <w:spacing w:after="0" w:line="240" w:lineRule="auto"/>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br/>
              <w:t>Probabilità di normalità della distribuzione (test di Jarque-Bera): NaN</w:t>
            </w:r>
          </w:p>
        </w:tc>
        <w:tc>
          <w:tcPr>
            <w:tcW w:w="0" w:type="auto"/>
            <w:hideMark/>
          </w:tcPr>
          <w:p w:rsidR="00121196" w:rsidRPr="00D16F93" w:rsidRDefault="00121196" w:rsidP="00121196">
            <w:pPr>
              <w:spacing w:before="100" w:beforeAutospacing="1" w:after="100" w:afterAutospacing="1" w:line="240" w:lineRule="auto"/>
              <w:jc w:val="right"/>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tbl>
            <w:tblPr>
              <w:tblW w:w="0" w:type="auto"/>
              <w:jc w:val="right"/>
              <w:tblCellSpacing w:w="15" w:type="dxa"/>
              <w:tblCellMar>
                <w:left w:w="0" w:type="dxa"/>
                <w:right w:w="0" w:type="dxa"/>
              </w:tblCellMar>
              <w:tblLook w:val="04A0"/>
            </w:tblPr>
            <w:tblGrid>
              <w:gridCol w:w="551"/>
            </w:tblGrid>
            <w:tr w:rsidR="00121196" w:rsidRPr="00D16F93" w:rsidTr="0012119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91"/>
                  </w:tblGrid>
                  <w:tr w:rsidR="00121196" w:rsidRPr="00D16F93" w:rsidTr="00121196">
                    <w:trPr>
                      <w:tblCellSpacing w:w="0" w:type="dxa"/>
                      <w:jc w:val="center"/>
                    </w:trPr>
                    <w:tc>
                      <w:tcPr>
                        <w:tcW w:w="0" w:type="auto"/>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100%</w:t>
                        </w:r>
                      </w:p>
                    </w:tc>
                  </w:tr>
                  <w:tr w:rsidR="00121196" w:rsidRPr="00D16F93" w:rsidTr="00121196">
                    <w:trPr>
                      <w:trHeight w:val="1500"/>
                      <w:tblCellSpacing w:w="0" w:type="dxa"/>
                      <w:jc w:val="center"/>
                    </w:trPr>
                    <w:tc>
                      <w:tcPr>
                        <w:tcW w:w="0" w:type="auto"/>
                        <w:shd w:val="clear" w:color="auto" w:fill="C0D0C0"/>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p>
                    </w:tc>
                  </w:tr>
                </w:tbl>
                <w:p w:rsidR="00121196" w:rsidRPr="00D16F93" w:rsidRDefault="00121196" w:rsidP="00121196">
                  <w:pPr>
                    <w:spacing w:after="0" w:line="240" w:lineRule="auto"/>
                    <w:jc w:val="center"/>
                    <w:rPr>
                      <w:rFonts w:ascii="Calibri Light" w:eastAsia="Times New Roman" w:hAnsi="Calibri Light" w:cs="Arial"/>
                      <w:lang w:eastAsia="it-IT"/>
                    </w:rPr>
                  </w:pPr>
                </w:p>
              </w:tc>
            </w:tr>
            <w:tr w:rsidR="00121196" w:rsidRPr="00D16F93" w:rsidTr="00121196">
              <w:trPr>
                <w:tblCellSpacing w:w="15" w:type="dxa"/>
                <w:jc w:val="right"/>
              </w:trPr>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10</w:t>
                  </w:r>
                </w:p>
              </w:tc>
            </w:tr>
            <w:tr w:rsidR="00121196" w:rsidRPr="00D16F93" w:rsidTr="00121196">
              <w:trPr>
                <w:tblCellSpacing w:w="15" w:type="dxa"/>
                <w:jc w:val="right"/>
              </w:trPr>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1</w:t>
                  </w:r>
                </w:p>
              </w:tc>
            </w:tr>
          </w:tbl>
          <w:p w:rsidR="00121196" w:rsidRPr="00D16F93" w:rsidRDefault="00121196" w:rsidP="00121196">
            <w:pPr>
              <w:spacing w:after="0" w:line="240" w:lineRule="auto"/>
              <w:jc w:val="right"/>
              <w:rPr>
                <w:rFonts w:ascii="Calibri Light" w:eastAsia="Times New Roman" w:hAnsi="Calibri Light" w:cs="Arial"/>
                <w:color w:val="000000"/>
                <w:lang w:eastAsia="it-IT"/>
              </w:rPr>
            </w:pPr>
          </w:p>
        </w:tc>
        <w:tc>
          <w:tcPr>
            <w:tcW w:w="150" w:type="dxa"/>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tc>
        <w:tc>
          <w:tcPr>
            <w:tcW w:w="0" w:type="auto"/>
            <w:hideMark/>
          </w:tcPr>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tbl>
            <w:tblPr>
              <w:tblW w:w="0" w:type="auto"/>
              <w:tblCellSpacing w:w="0" w:type="dxa"/>
              <w:tblCellMar>
                <w:top w:w="15" w:type="dxa"/>
                <w:left w:w="15" w:type="dxa"/>
                <w:bottom w:w="15" w:type="dxa"/>
                <w:right w:w="15" w:type="dxa"/>
              </w:tblCellMar>
              <w:tblLook w:val="04A0"/>
            </w:tblPr>
            <w:tblGrid>
              <w:gridCol w:w="594"/>
            </w:tblGrid>
            <w:tr w:rsidR="00121196" w:rsidRPr="00D16F93" w:rsidTr="0012119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4"/>
                  </w:tblGrid>
                  <w:tr w:rsidR="00121196" w:rsidRPr="00D16F93" w:rsidTr="0012119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0"/>
                          <w:gridCol w:w="324"/>
                        </w:tblGrid>
                        <w:tr w:rsidR="00121196" w:rsidRPr="00D16F93" w:rsidTr="00121196">
                          <w:trPr>
                            <w:tblCellSpacing w:w="30" w:type="dxa"/>
                          </w:trPr>
                          <w:tc>
                            <w:tcPr>
                              <w:tcW w:w="0" w:type="auto"/>
                              <w:shd w:val="clear" w:color="auto" w:fill="C0D0C0"/>
                              <w:noWrap/>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   </w:t>
                              </w:r>
                            </w:p>
                          </w:tc>
                          <w:tc>
                            <w:tcPr>
                              <w:tcW w:w="0" w:type="auto"/>
                              <w:noWrap/>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V5</w:t>
                              </w:r>
                            </w:p>
                          </w:tc>
                        </w:tr>
                      </w:tbl>
                      <w:p w:rsidR="00121196" w:rsidRPr="00D16F93" w:rsidRDefault="00121196" w:rsidP="00121196">
                        <w:pPr>
                          <w:spacing w:after="0" w:line="240" w:lineRule="auto"/>
                          <w:rPr>
                            <w:rFonts w:ascii="Calibri Light" w:eastAsia="Times New Roman" w:hAnsi="Calibri Light" w:cs="Arial"/>
                            <w:lang w:eastAsia="it-IT"/>
                          </w:rPr>
                        </w:pPr>
                      </w:p>
                    </w:tc>
                  </w:tr>
                </w:tbl>
                <w:p w:rsidR="00121196" w:rsidRPr="00D16F93" w:rsidRDefault="00121196" w:rsidP="00121196">
                  <w:pPr>
                    <w:spacing w:after="0" w:line="240" w:lineRule="auto"/>
                    <w:rPr>
                      <w:rFonts w:ascii="Calibri Light" w:eastAsia="Times New Roman" w:hAnsi="Calibri Light" w:cs="Arial"/>
                      <w:lang w:eastAsia="it-IT"/>
                    </w:rPr>
                  </w:pPr>
                </w:p>
              </w:tc>
            </w:tr>
          </w:tbl>
          <w:p w:rsidR="00121196" w:rsidRPr="00D16F93" w:rsidRDefault="00121196" w:rsidP="00121196">
            <w:pPr>
              <w:spacing w:after="0" w:line="240" w:lineRule="auto"/>
              <w:jc w:val="both"/>
              <w:rPr>
                <w:rFonts w:ascii="Calibri Light" w:eastAsia="Times New Roman" w:hAnsi="Calibri Light" w:cs="Arial"/>
                <w:color w:val="000000"/>
                <w:lang w:eastAsia="it-IT"/>
              </w:rPr>
            </w:pPr>
          </w:p>
        </w:tc>
      </w:tr>
    </w:tbl>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p w:rsidR="00121196" w:rsidRPr="00D16F93" w:rsidRDefault="00E32274" w:rsidP="00121196">
      <w:pPr>
        <w:spacing w:after="0" w:line="240" w:lineRule="auto"/>
        <w:rPr>
          <w:rFonts w:ascii="Calibri Light" w:eastAsia="Times New Roman" w:hAnsi="Calibri Light" w:cs="Times New Roman"/>
          <w:lang w:eastAsia="it-IT"/>
        </w:rPr>
      </w:pPr>
      <w:r w:rsidRPr="00E32274">
        <w:rPr>
          <w:rFonts w:ascii="Calibri Light" w:eastAsia="Times New Roman" w:hAnsi="Calibri Light" w:cs="Times New Roman"/>
          <w:lang w:eastAsia="it-IT"/>
        </w:rPr>
        <w:pict>
          <v:rect id="_x0000_i1028" style="width:0;height:1.5pt" o:hrstd="t" o:hrnoshade="t" o:hr="t" fillcolor="black" stroked="f"/>
        </w:pic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lastRenderedPageBreak/>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p>
    <w:tbl>
      <w:tblPr>
        <w:tblW w:w="0" w:type="auto"/>
        <w:tblCellSpacing w:w="15" w:type="dxa"/>
        <w:tblCellMar>
          <w:top w:w="15" w:type="dxa"/>
          <w:left w:w="15" w:type="dxa"/>
          <w:bottom w:w="15" w:type="dxa"/>
          <w:right w:w="15" w:type="dxa"/>
        </w:tblCellMar>
        <w:tblLook w:val="04A0"/>
      </w:tblPr>
      <w:tblGrid>
        <w:gridCol w:w="6151"/>
        <w:gridCol w:w="611"/>
        <w:gridCol w:w="180"/>
        <w:gridCol w:w="669"/>
      </w:tblGrid>
      <w:tr w:rsidR="00121196" w:rsidRPr="00D16F93" w:rsidTr="00121196">
        <w:trPr>
          <w:tblCellSpacing w:w="15" w:type="dxa"/>
        </w:trPr>
        <w:tc>
          <w:tcPr>
            <w:tcW w:w="0" w:type="auto"/>
            <w:hideMark/>
          </w:tcPr>
          <w:p w:rsidR="00121196" w:rsidRPr="00D16F93" w:rsidRDefault="00121196" w:rsidP="00121196">
            <w:pPr>
              <w:spacing w:after="0" w:line="240" w:lineRule="auto"/>
              <w:rPr>
                <w:rFonts w:ascii="Calibri Light" w:eastAsia="Times New Roman" w:hAnsi="Calibri Light" w:cs="Arial"/>
                <w:color w:val="000000"/>
                <w:lang w:eastAsia="it-IT"/>
              </w:rPr>
            </w:pPr>
            <w:r w:rsidRPr="00D16F93">
              <w:rPr>
                <w:rFonts w:ascii="Calibri Light" w:eastAsia="Times New Roman" w:hAnsi="Calibri Light" w:cs="Arial"/>
                <w:b/>
                <w:bCs/>
                <w:color w:val="000000"/>
                <w:lang w:eastAsia="it-IT"/>
              </w:rPr>
              <w:t>Distribuzione di frequenza:</w:t>
            </w:r>
            <w:r w:rsidRPr="00D16F93">
              <w:rPr>
                <w:rFonts w:ascii="Calibri Light" w:eastAsia="Times New Roman" w:hAnsi="Calibri Light" w:cs="Arial"/>
                <w:color w:val="000000"/>
                <w:lang w:eastAsia="it-IT"/>
              </w:rPr>
              <w:br/>
            </w:r>
            <w:r w:rsidRPr="00D16F93">
              <w:rPr>
                <w:rFonts w:ascii="Calibri Light" w:eastAsia="Times New Roman" w:hAnsi="Calibri Light" w:cs="Arial"/>
                <w:b/>
                <w:bCs/>
                <w:color w:val="000000"/>
                <w:lang w:eastAsia="it-IT"/>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7"/>
              <w:gridCol w:w="1018"/>
              <w:gridCol w:w="872"/>
              <w:gridCol w:w="1018"/>
              <w:gridCol w:w="915"/>
              <w:gridCol w:w="1243"/>
            </w:tblGrid>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Frequenza</w:t>
                  </w:r>
                  <w:r w:rsidRPr="00D16F93">
                    <w:rPr>
                      <w:rFonts w:ascii="Calibri Light" w:eastAsia="Times New Roman" w:hAnsi="Calibri Light"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Percent.</w:t>
                  </w:r>
                  <w:r w:rsidRPr="00D16F93">
                    <w:rPr>
                      <w:rFonts w:ascii="Calibri Light" w:eastAsia="Times New Roman" w:hAnsi="Calibri Light"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Frequenza</w:t>
                  </w:r>
                  <w:r w:rsidRPr="00D16F93">
                    <w:rPr>
                      <w:rFonts w:ascii="Calibri Light" w:eastAsia="Times New Roman" w:hAnsi="Calibri Light"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Percent.</w:t>
                  </w:r>
                  <w:r w:rsidRPr="00D16F93">
                    <w:rPr>
                      <w:rFonts w:ascii="Calibri Light" w:eastAsia="Times New Roman" w:hAnsi="Calibri Light"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Int. Fid. 95%</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NaN%:NaN%</w:t>
                  </w:r>
                </w:p>
              </w:tc>
            </w:tr>
          </w:tbl>
          <w:p w:rsidR="00121196" w:rsidRPr="00D16F93" w:rsidRDefault="00121196" w:rsidP="00121196">
            <w:pPr>
              <w:spacing w:after="0" w:line="240" w:lineRule="auto"/>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br/>
            </w:r>
            <w:r w:rsidRPr="00D16F93">
              <w:rPr>
                <w:rFonts w:ascii="Calibri Light" w:eastAsia="Times New Roman" w:hAnsi="Calibri Light" w:cs="Arial"/>
                <w:b/>
                <w:bCs/>
                <w:color w:val="000000"/>
                <w:lang w:eastAsia="it-IT"/>
              </w:rPr>
              <w:t>Campione</w:t>
            </w:r>
            <w:r w:rsidRPr="00D16F93">
              <w:rPr>
                <w:rFonts w:ascii="Calibri Light" w:eastAsia="Times New Roman" w:hAnsi="Calibri Light" w:cs="Arial"/>
                <w:color w:val="000000"/>
                <w:lang w:eastAsia="it-IT"/>
              </w:rPr>
              <w:t>:</w:t>
            </w:r>
            <w:r w:rsidRPr="00D16F93">
              <w:rPr>
                <w:rFonts w:ascii="Calibri Light" w:eastAsia="Times New Roman" w:hAnsi="Calibri Light" w:cs="Arial"/>
                <w:color w:val="000000"/>
                <w:lang w:eastAsia="it-IT"/>
              </w:rPr>
              <w:br/>
              <w:t>Numero di casi= 10</w:t>
            </w:r>
            <w:r w:rsidRPr="00D16F93">
              <w:rPr>
                <w:rFonts w:ascii="Calibri Light" w:eastAsia="Times New Roman" w:hAnsi="Calibri Light" w:cs="Arial"/>
                <w:color w:val="000000"/>
                <w:lang w:eastAsia="it-IT"/>
              </w:rPr>
              <w:br/>
              <w:t>Indici di tendenza centrale:</w:t>
            </w:r>
            <w:r w:rsidRPr="00D16F93">
              <w:rPr>
                <w:rFonts w:ascii="Calibri Light" w:eastAsia="Times New Roman" w:hAnsi="Calibri Light" w:cs="Arial"/>
                <w:color w:val="000000"/>
                <w:lang w:eastAsia="it-IT"/>
              </w:rPr>
              <w:br/>
              <w:t>  Moda = 1</w:t>
            </w:r>
            <w:r w:rsidRPr="00D16F93">
              <w:rPr>
                <w:rFonts w:ascii="Calibri Light" w:eastAsia="Times New Roman" w:hAnsi="Calibri Light" w:cs="Arial"/>
                <w:color w:val="000000"/>
                <w:lang w:eastAsia="it-IT"/>
              </w:rPr>
              <w:br/>
              <w:t>  Mediana = 1</w:t>
            </w:r>
            <w:r w:rsidRPr="00D16F93">
              <w:rPr>
                <w:rFonts w:ascii="Calibri Light" w:eastAsia="Times New Roman" w:hAnsi="Calibri Light" w:cs="Arial"/>
                <w:color w:val="000000"/>
                <w:lang w:eastAsia="it-IT"/>
              </w:rPr>
              <w:br/>
              <w:t>  Media = 1</w:t>
            </w:r>
            <w:r w:rsidRPr="00D16F93">
              <w:rPr>
                <w:rFonts w:ascii="Calibri Light" w:eastAsia="Times New Roman" w:hAnsi="Calibri Light" w:cs="Arial"/>
                <w:color w:val="000000"/>
                <w:lang w:eastAsia="it-IT"/>
              </w:rPr>
              <w:br/>
              <w:t>Indici di dispersione:</w:t>
            </w:r>
            <w:r w:rsidRPr="00D16F93">
              <w:rPr>
                <w:rFonts w:ascii="Calibri Light" w:eastAsia="Times New Roman" w:hAnsi="Calibri Light" w:cs="Arial"/>
                <w:color w:val="000000"/>
                <w:lang w:eastAsia="it-IT"/>
              </w:rPr>
              <w:br/>
              <w:t>  Squilibrio = 1</w:t>
            </w:r>
            <w:r w:rsidRPr="00D16F93">
              <w:rPr>
                <w:rFonts w:ascii="Calibri Light" w:eastAsia="Times New Roman" w:hAnsi="Calibri Light" w:cs="Arial"/>
                <w:color w:val="000000"/>
                <w:lang w:eastAsia="it-IT"/>
              </w:rPr>
              <w:br/>
              <w:t>  Campo di variazione = 0</w:t>
            </w:r>
            <w:r w:rsidRPr="00D16F93">
              <w:rPr>
                <w:rFonts w:ascii="Calibri Light" w:eastAsia="Times New Roman" w:hAnsi="Calibri Light" w:cs="Arial"/>
                <w:color w:val="000000"/>
                <w:lang w:eastAsia="it-IT"/>
              </w:rPr>
              <w:br/>
              <w:t>  Differenza interquartilica = 0</w:t>
            </w:r>
            <w:r w:rsidRPr="00D16F93">
              <w:rPr>
                <w:rFonts w:ascii="Calibri Light" w:eastAsia="Times New Roman" w:hAnsi="Calibri Light" w:cs="Arial"/>
                <w:color w:val="000000"/>
                <w:lang w:eastAsia="it-IT"/>
              </w:rPr>
              <w:br/>
              <w:t>  Scarto tipo = 0</w:t>
            </w:r>
            <w:r w:rsidRPr="00D16F93">
              <w:rPr>
                <w:rFonts w:ascii="Calibri Light" w:eastAsia="Times New Roman" w:hAnsi="Calibri Light" w:cs="Arial"/>
                <w:color w:val="000000"/>
                <w:lang w:eastAsia="it-IT"/>
              </w:rPr>
              <w:br/>
              <w:t>Indici di forma:</w:t>
            </w:r>
            <w:r w:rsidRPr="00D16F93">
              <w:rPr>
                <w:rFonts w:ascii="Calibri Light" w:eastAsia="Times New Roman" w:hAnsi="Calibri Light" w:cs="Arial"/>
                <w:color w:val="000000"/>
                <w:lang w:eastAsia="it-IT"/>
              </w:rPr>
              <w:br/>
              <w:t>  Asimmetria = NaN</w:t>
            </w:r>
            <w:r w:rsidRPr="00D16F93">
              <w:rPr>
                <w:rFonts w:ascii="Calibri Light" w:eastAsia="Times New Roman" w:hAnsi="Calibri Light" w:cs="Arial"/>
                <w:color w:val="000000"/>
                <w:lang w:eastAsia="it-IT"/>
              </w:rPr>
              <w:br/>
              <w:t>  Curtosi = NaN</w:t>
            </w:r>
          </w:p>
          <w:p w:rsidR="00121196" w:rsidRPr="00D16F93" w:rsidRDefault="00121196" w:rsidP="00121196">
            <w:pPr>
              <w:spacing w:before="100" w:beforeAutospacing="1" w:after="100" w:afterAutospacing="1" w:line="240" w:lineRule="auto"/>
              <w:rPr>
                <w:rFonts w:ascii="Calibri Light" w:eastAsia="Times New Roman" w:hAnsi="Calibri Light" w:cs="Arial"/>
                <w:color w:val="000000"/>
                <w:lang w:eastAsia="it-IT"/>
              </w:rPr>
            </w:pPr>
            <w:r w:rsidRPr="00D16F93">
              <w:rPr>
                <w:rFonts w:ascii="Calibri Light" w:eastAsia="Times New Roman" w:hAnsi="Calibri Light" w:cs="Arial"/>
                <w:b/>
                <w:bCs/>
                <w:color w:val="000000"/>
                <w:lang w:eastAsia="it-IT"/>
              </w:rPr>
              <w:t>Popolazione</w:t>
            </w:r>
            <w:r w:rsidRPr="00D16F93">
              <w:rPr>
                <w:rFonts w:ascii="Calibri Light" w:eastAsia="Times New Roman" w:hAnsi="Calibri Light" w:cs="Arial"/>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196"/>
            </w:tblGrid>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Int. Fid. 95%</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da 1 a 1</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da 0 a 0</w:t>
                  </w:r>
                </w:p>
              </w:tc>
            </w:tr>
          </w:tbl>
          <w:p w:rsidR="00121196" w:rsidRPr="00D16F93" w:rsidRDefault="00121196" w:rsidP="00121196">
            <w:pPr>
              <w:spacing w:after="0" w:line="240" w:lineRule="auto"/>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br/>
              <w:t>Probabilità di normalità della distribuzione (test di Jarque-Bera): NaN</w:t>
            </w:r>
          </w:p>
        </w:tc>
        <w:tc>
          <w:tcPr>
            <w:tcW w:w="0" w:type="auto"/>
            <w:hideMark/>
          </w:tcPr>
          <w:p w:rsidR="00121196" w:rsidRPr="00D16F93" w:rsidRDefault="00121196" w:rsidP="00121196">
            <w:pPr>
              <w:spacing w:before="100" w:beforeAutospacing="1" w:after="100" w:afterAutospacing="1" w:line="240" w:lineRule="auto"/>
              <w:jc w:val="right"/>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tbl>
            <w:tblPr>
              <w:tblW w:w="0" w:type="auto"/>
              <w:jc w:val="right"/>
              <w:tblCellSpacing w:w="15" w:type="dxa"/>
              <w:tblCellMar>
                <w:left w:w="0" w:type="dxa"/>
                <w:right w:w="0" w:type="dxa"/>
              </w:tblCellMar>
              <w:tblLook w:val="04A0"/>
            </w:tblPr>
            <w:tblGrid>
              <w:gridCol w:w="551"/>
            </w:tblGrid>
            <w:tr w:rsidR="00121196" w:rsidRPr="00D16F93" w:rsidTr="0012119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91"/>
                  </w:tblGrid>
                  <w:tr w:rsidR="00121196" w:rsidRPr="00D16F93" w:rsidTr="00121196">
                    <w:trPr>
                      <w:tblCellSpacing w:w="0" w:type="dxa"/>
                      <w:jc w:val="center"/>
                    </w:trPr>
                    <w:tc>
                      <w:tcPr>
                        <w:tcW w:w="0" w:type="auto"/>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100%</w:t>
                        </w:r>
                      </w:p>
                    </w:tc>
                  </w:tr>
                  <w:tr w:rsidR="00121196" w:rsidRPr="00D16F93" w:rsidTr="00121196">
                    <w:trPr>
                      <w:trHeight w:val="1500"/>
                      <w:tblCellSpacing w:w="0" w:type="dxa"/>
                      <w:jc w:val="center"/>
                    </w:trPr>
                    <w:tc>
                      <w:tcPr>
                        <w:tcW w:w="0" w:type="auto"/>
                        <w:shd w:val="clear" w:color="auto" w:fill="C0D0C0"/>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p>
                    </w:tc>
                  </w:tr>
                </w:tbl>
                <w:p w:rsidR="00121196" w:rsidRPr="00D16F93" w:rsidRDefault="00121196" w:rsidP="00121196">
                  <w:pPr>
                    <w:spacing w:after="0" w:line="240" w:lineRule="auto"/>
                    <w:jc w:val="center"/>
                    <w:rPr>
                      <w:rFonts w:ascii="Calibri Light" w:eastAsia="Times New Roman" w:hAnsi="Calibri Light" w:cs="Arial"/>
                      <w:lang w:eastAsia="it-IT"/>
                    </w:rPr>
                  </w:pPr>
                </w:p>
              </w:tc>
            </w:tr>
            <w:tr w:rsidR="00121196" w:rsidRPr="00D16F93" w:rsidTr="00121196">
              <w:trPr>
                <w:tblCellSpacing w:w="15" w:type="dxa"/>
                <w:jc w:val="right"/>
              </w:trPr>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10</w:t>
                  </w:r>
                </w:p>
              </w:tc>
            </w:tr>
            <w:tr w:rsidR="00121196" w:rsidRPr="00D16F93" w:rsidTr="00121196">
              <w:trPr>
                <w:tblCellSpacing w:w="15" w:type="dxa"/>
                <w:jc w:val="right"/>
              </w:trPr>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1</w:t>
                  </w:r>
                </w:p>
              </w:tc>
            </w:tr>
          </w:tbl>
          <w:p w:rsidR="00121196" w:rsidRPr="00D16F93" w:rsidRDefault="00121196" w:rsidP="00121196">
            <w:pPr>
              <w:spacing w:after="0" w:line="240" w:lineRule="auto"/>
              <w:jc w:val="right"/>
              <w:rPr>
                <w:rFonts w:ascii="Calibri Light" w:eastAsia="Times New Roman" w:hAnsi="Calibri Light" w:cs="Arial"/>
                <w:color w:val="000000"/>
                <w:lang w:eastAsia="it-IT"/>
              </w:rPr>
            </w:pPr>
          </w:p>
        </w:tc>
        <w:tc>
          <w:tcPr>
            <w:tcW w:w="150" w:type="dxa"/>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tc>
        <w:tc>
          <w:tcPr>
            <w:tcW w:w="0" w:type="auto"/>
            <w:hideMark/>
          </w:tcPr>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tbl>
            <w:tblPr>
              <w:tblW w:w="0" w:type="auto"/>
              <w:tblCellSpacing w:w="0" w:type="dxa"/>
              <w:tblCellMar>
                <w:top w:w="15" w:type="dxa"/>
                <w:left w:w="15" w:type="dxa"/>
                <w:bottom w:w="15" w:type="dxa"/>
                <w:right w:w="15" w:type="dxa"/>
              </w:tblCellMar>
              <w:tblLook w:val="04A0"/>
            </w:tblPr>
            <w:tblGrid>
              <w:gridCol w:w="594"/>
            </w:tblGrid>
            <w:tr w:rsidR="00121196" w:rsidRPr="00D16F93" w:rsidTr="0012119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4"/>
                  </w:tblGrid>
                  <w:tr w:rsidR="00121196" w:rsidRPr="00D16F93" w:rsidTr="0012119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0"/>
                          <w:gridCol w:w="324"/>
                        </w:tblGrid>
                        <w:tr w:rsidR="00121196" w:rsidRPr="00D16F93" w:rsidTr="00121196">
                          <w:trPr>
                            <w:tblCellSpacing w:w="30" w:type="dxa"/>
                          </w:trPr>
                          <w:tc>
                            <w:tcPr>
                              <w:tcW w:w="0" w:type="auto"/>
                              <w:shd w:val="clear" w:color="auto" w:fill="C0D0C0"/>
                              <w:noWrap/>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   </w:t>
                              </w:r>
                            </w:p>
                          </w:tc>
                          <w:tc>
                            <w:tcPr>
                              <w:tcW w:w="0" w:type="auto"/>
                              <w:noWrap/>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V5</w:t>
                              </w:r>
                            </w:p>
                          </w:tc>
                        </w:tr>
                      </w:tbl>
                      <w:p w:rsidR="00121196" w:rsidRPr="00D16F93" w:rsidRDefault="00121196" w:rsidP="00121196">
                        <w:pPr>
                          <w:spacing w:after="0" w:line="240" w:lineRule="auto"/>
                          <w:rPr>
                            <w:rFonts w:ascii="Calibri Light" w:eastAsia="Times New Roman" w:hAnsi="Calibri Light" w:cs="Arial"/>
                            <w:lang w:eastAsia="it-IT"/>
                          </w:rPr>
                        </w:pPr>
                      </w:p>
                    </w:tc>
                  </w:tr>
                </w:tbl>
                <w:p w:rsidR="00121196" w:rsidRPr="00D16F93" w:rsidRDefault="00121196" w:rsidP="00121196">
                  <w:pPr>
                    <w:spacing w:after="0" w:line="240" w:lineRule="auto"/>
                    <w:rPr>
                      <w:rFonts w:ascii="Calibri Light" w:eastAsia="Times New Roman" w:hAnsi="Calibri Light" w:cs="Arial"/>
                      <w:lang w:eastAsia="it-IT"/>
                    </w:rPr>
                  </w:pPr>
                </w:p>
              </w:tc>
            </w:tr>
          </w:tbl>
          <w:p w:rsidR="00121196" w:rsidRPr="00D16F93" w:rsidRDefault="00121196" w:rsidP="00121196">
            <w:pPr>
              <w:spacing w:after="0" w:line="240" w:lineRule="auto"/>
              <w:jc w:val="both"/>
              <w:rPr>
                <w:rFonts w:ascii="Calibri Light" w:eastAsia="Times New Roman" w:hAnsi="Calibri Light" w:cs="Arial"/>
                <w:color w:val="000000"/>
                <w:lang w:eastAsia="it-IT"/>
              </w:rPr>
            </w:pPr>
          </w:p>
        </w:tc>
      </w:tr>
    </w:tbl>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p w:rsidR="00121196" w:rsidRPr="00D16F93" w:rsidRDefault="00E32274" w:rsidP="00121196">
      <w:pPr>
        <w:spacing w:after="0" w:line="240" w:lineRule="auto"/>
        <w:rPr>
          <w:rFonts w:ascii="Calibri Light" w:eastAsia="Times New Roman" w:hAnsi="Calibri Light" w:cs="Times New Roman"/>
          <w:lang w:eastAsia="it-IT"/>
        </w:rPr>
      </w:pPr>
      <w:r w:rsidRPr="00E32274">
        <w:rPr>
          <w:rFonts w:ascii="Calibri Light" w:eastAsia="Times New Roman" w:hAnsi="Calibri Light" w:cs="Times New Roman"/>
          <w:lang w:eastAsia="it-IT"/>
        </w:rPr>
        <w:pict>
          <v:rect id="_x0000_i1029" style="width:0;height:1.5pt" o:hrstd="t" o:hrnoshade="t" o:hr="t" fillcolor="black" stroked="f"/>
        </w:pic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b/>
          <w:bCs/>
          <w:color w:val="000000"/>
          <w:lang w:eastAsia="it-IT"/>
        </w:rPr>
        <w:t>V5</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24"/>
        <w:gridCol w:w="202"/>
        <w:gridCol w:w="314"/>
        <w:gridCol w:w="314"/>
        <w:gridCol w:w="314"/>
        <w:gridCol w:w="314"/>
        <w:gridCol w:w="314"/>
        <w:gridCol w:w="314"/>
        <w:gridCol w:w="314"/>
        <w:gridCol w:w="314"/>
        <w:gridCol w:w="314"/>
        <w:gridCol w:w="440"/>
      </w:tblGrid>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lastRenderedPageBreak/>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100</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tc>
      </w:tr>
    </w:tbl>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La mediana (punto che lascia alla sua sinistra e alla sua destra lo stesso numero di casi) vale 1. Il primo quartile Q1 (punto che lascia alla sua sinistra il 25 percento dei casi) vale 1. Il terzo quartile Q3 (punto che lascia alla sua sinistra il 75 percento dei casi) vale 1. La differenza interquartilica Q3-Q1 vale 0.</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Lo squilibrio è dato dalla somma delle proporzioni al quadrato per ciascuna delle k modalità della variabile, ossia:</w:t>
      </w:r>
      <w:r w:rsidRPr="00D16F93">
        <w:rPr>
          <w:rFonts w:ascii="Calibri Light" w:eastAsia="Times New Roman" w:hAnsi="Calibri Light" w:cs="Arial"/>
          <w:color w:val="000000"/>
          <w:lang w:eastAsia="it-IT"/>
        </w:rPr>
        <w:br/>
      </w:r>
      <w:r w:rsidRPr="00D16F93">
        <w:rPr>
          <w:rFonts w:ascii="Calibri Light" w:eastAsia="Times New Roman" w:hAnsi="Calibri Light" w:cs="Arial"/>
          <w:noProof/>
          <w:color w:val="000000"/>
          <w:lang w:eastAsia="it-IT"/>
        </w:rPr>
        <w:drawing>
          <wp:inline distT="0" distB="0" distL="0" distR="0">
            <wp:extent cx="426085" cy="412115"/>
            <wp:effectExtent l="0" t="0" r="0" b="6985"/>
            <wp:docPr id="20" name="Immagine 16"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edurete.org/jsstat/squilibrio.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6085" cy="412115"/>
                    </a:xfrm>
                    <a:prstGeom prst="rect">
                      <a:avLst/>
                    </a:prstGeom>
                    <a:noFill/>
                    <a:ln>
                      <a:noFill/>
                    </a:ln>
                  </pic:spPr>
                </pic:pic>
              </a:graphicData>
            </a:graphic>
          </wp:inline>
        </w:drawing>
      </w:r>
      <w:r w:rsidRPr="00D16F93">
        <w:rPr>
          <w:rFonts w:ascii="Calibri Light" w:eastAsia="Times New Roman" w:hAnsi="Calibri Light" w:cs="Arial"/>
          <w:color w:val="000000"/>
          <w:lang w:eastAsia="it-IT"/>
        </w:rPr>
        <w:t> = 1^2 = 1. </w:t>
      </w:r>
      <w:r w:rsidRPr="00D16F93">
        <w:rPr>
          <w:rFonts w:ascii="Calibri Light" w:eastAsia="Times New Roman" w:hAnsi="Calibri Light" w:cs="Arial"/>
          <w:color w:val="000000"/>
          <w:lang w:eastAsia="it-IT"/>
        </w:rPr>
        <w:br/>
        <w:t>E' un indice di dispersione dei casi nelle modalità assunte dalla variabile. Se è vicino a 1 (ossia 1/k, dove k è il numero delle modalità) i casi sono equidistribuiti nelle categorie corrispondenti alle modalità della variabile. Se è vicino a 1 i casi sono concentrati in un'unica categoria.</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Il campo di variazione indica la differenza tra il valore minimo (1) e il valore massimo (1) della distribuzione.</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La media (aritmetica) è data dalla somma dei valori corrispondenti a ciascun caso divisa per il numero dei casi, ossia:</w:t>
      </w:r>
      <w:r w:rsidRPr="00D16F93">
        <w:rPr>
          <w:rFonts w:ascii="Calibri Light" w:eastAsia="Times New Roman" w:hAnsi="Calibri Light" w:cs="Arial"/>
          <w:color w:val="000000"/>
          <w:lang w:eastAsia="it-IT"/>
        </w:rPr>
        <w:br/>
      </w:r>
      <w:r w:rsidRPr="00D16F93">
        <w:rPr>
          <w:rFonts w:ascii="Calibri Light" w:eastAsia="Times New Roman" w:hAnsi="Calibri Light" w:cs="Arial"/>
          <w:noProof/>
          <w:color w:val="000000"/>
          <w:lang w:eastAsia="it-IT"/>
        </w:rPr>
        <w:drawing>
          <wp:inline distT="0" distB="0" distL="0" distR="0">
            <wp:extent cx="530225" cy="447040"/>
            <wp:effectExtent l="0" t="0" r="3175" b="0"/>
            <wp:docPr id="21" name="Immagine 15"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edurete.org/jsstat/media.gif"/>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0225" cy="447040"/>
                    </a:xfrm>
                    <a:prstGeom prst="rect">
                      <a:avLst/>
                    </a:prstGeom>
                    <a:noFill/>
                    <a:ln>
                      <a:noFill/>
                    </a:ln>
                  </pic:spPr>
                </pic:pic>
              </a:graphicData>
            </a:graphic>
          </wp:inline>
        </w:drawing>
      </w:r>
      <w:r w:rsidRPr="00D16F93">
        <w:rPr>
          <w:rFonts w:ascii="Calibri Light" w:eastAsia="Times New Roman" w:hAnsi="Calibri Light" w:cs="Arial"/>
          <w:color w:val="000000"/>
          <w:lang w:eastAsia="it-IT"/>
        </w:rPr>
        <w:t> = (1+1+1+1+1+1+1+1+1+1)/10 = 1</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Lo scarto tipo è dato dalla radice della somma delle differenze di ciascun valore rispetto alla media elevate al quadrato e rapportate al numero dei casi, ossia:</w:t>
      </w:r>
      <w:r w:rsidRPr="00D16F93">
        <w:rPr>
          <w:rFonts w:ascii="Calibri Light" w:eastAsia="Times New Roman" w:hAnsi="Calibri Light" w:cs="Arial"/>
          <w:color w:val="000000"/>
          <w:lang w:eastAsia="it-IT"/>
        </w:rPr>
        <w:br/>
      </w:r>
      <w:r w:rsidRPr="00D16F93">
        <w:rPr>
          <w:rFonts w:ascii="Calibri Light" w:eastAsia="Times New Roman" w:hAnsi="Calibri Light" w:cs="Arial"/>
          <w:noProof/>
          <w:color w:val="000000"/>
          <w:lang w:eastAsia="it-IT"/>
        </w:rPr>
        <w:drawing>
          <wp:inline distT="0" distB="0" distL="0" distR="0">
            <wp:extent cx="935355" cy="467360"/>
            <wp:effectExtent l="0" t="0" r="0" b="8890"/>
            <wp:docPr id="22" name="Immagine 14"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edurete.org/jsstat/scartotipo.gif"/>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35355" cy="467360"/>
                    </a:xfrm>
                    <a:prstGeom prst="rect">
                      <a:avLst/>
                    </a:prstGeom>
                    <a:noFill/>
                    <a:ln>
                      <a:noFill/>
                    </a:ln>
                  </pic:spPr>
                </pic:pic>
              </a:graphicData>
            </a:graphic>
          </wp:inline>
        </w:drawing>
      </w:r>
      <w:r w:rsidRPr="00D16F93">
        <w:rPr>
          <w:rFonts w:ascii="Calibri Light" w:eastAsia="Times New Roman" w:hAnsi="Calibri Light" w:cs="Arial"/>
          <w:color w:val="000000"/>
          <w:lang w:eastAsia="it-IT"/>
        </w:rPr>
        <w:t> =radq(((1-1)^2+(1-1)^2+(1-1)^2+(1-1)^2+(1-1)^2+(1-1)^2+(1-1)^2+(1-1)^2+(1-1)^2+(1-1)^2)/10) = 0</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I parametri illustrati (percentuali semplici delle categorie, media e scarto tipo) sono quelli calcolati sul campione considerato (la matrice di dati di partenza). Di questi viene fornita anche la proiezione sulla popolazione, con intervallo di fiducia 95 percento (Int. Fid. 95%), valida se: </w:t>
      </w:r>
      <w:r w:rsidRPr="00D16F93">
        <w:rPr>
          <w:rFonts w:ascii="Calibri Light" w:eastAsia="Times New Roman" w:hAnsi="Calibri Light" w:cs="Arial"/>
          <w:color w:val="000000"/>
          <w:lang w:eastAsia="it-IT"/>
        </w:rPr>
        <w:br/>
        <w:t>a) il campione è stato ottenuto mediante estrazione casuale; </w:t>
      </w:r>
      <w:r w:rsidRPr="00D16F93">
        <w:rPr>
          <w:rFonts w:ascii="Calibri Light" w:eastAsia="Times New Roman" w:hAnsi="Calibri Light" w:cs="Arial"/>
          <w:color w:val="000000"/>
          <w:lang w:eastAsia="it-IT"/>
        </w:rPr>
        <w:br/>
        <w:t>b) la popolazione è normale se il numero dei casi del campione è minore di 30; se è maggiore la forma può essere qualsiasi. </w:t>
      </w:r>
      <w:r w:rsidRPr="00D16F93">
        <w:rPr>
          <w:rFonts w:ascii="Calibri Light" w:eastAsia="Times New Roman" w:hAnsi="Calibri Light" w:cs="Arial"/>
          <w:color w:val="000000"/>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D16F93">
        <w:rPr>
          <w:rFonts w:ascii="Calibri Light" w:eastAsia="Times New Roman" w:hAnsi="Calibri Light" w:cs="Arial"/>
          <w:color w:val="000000"/>
          <w:lang w:eastAsia="it-IT"/>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tbl>
      <w:tblPr>
        <w:tblW w:w="0" w:type="auto"/>
        <w:tblCellSpacing w:w="15" w:type="dxa"/>
        <w:tblCellMar>
          <w:top w:w="15" w:type="dxa"/>
          <w:left w:w="15" w:type="dxa"/>
          <w:bottom w:w="15" w:type="dxa"/>
          <w:right w:w="15" w:type="dxa"/>
        </w:tblCellMar>
        <w:tblLook w:val="04A0"/>
      </w:tblPr>
      <w:tblGrid>
        <w:gridCol w:w="6151"/>
        <w:gridCol w:w="611"/>
        <w:gridCol w:w="180"/>
        <w:gridCol w:w="669"/>
      </w:tblGrid>
      <w:tr w:rsidR="00121196" w:rsidRPr="00D16F93" w:rsidTr="00121196">
        <w:trPr>
          <w:tblCellSpacing w:w="15" w:type="dxa"/>
        </w:trPr>
        <w:tc>
          <w:tcPr>
            <w:tcW w:w="0" w:type="auto"/>
            <w:hideMark/>
          </w:tcPr>
          <w:p w:rsidR="00121196" w:rsidRPr="00D16F93" w:rsidRDefault="00121196" w:rsidP="00121196">
            <w:pPr>
              <w:spacing w:after="0" w:line="240" w:lineRule="auto"/>
              <w:rPr>
                <w:rFonts w:ascii="Calibri Light" w:eastAsia="Times New Roman" w:hAnsi="Calibri Light" w:cs="Arial"/>
                <w:color w:val="000000"/>
                <w:lang w:eastAsia="it-IT"/>
              </w:rPr>
            </w:pPr>
            <w:r w:rsidRPr="00D16F93">
              <w:rPr>
                <w:rFonts w:ascii="Calibri Light" w:eastAsia="Times New Roman" w:hAnsi="Calibri Light" w:cs="Arial"/>
                <w:b/>
                <w:bCs/>
                <w:color w:val="000000"/>
                <w:lang w:eastAsia="it-IT"/>
              </w:rPr>
              <w:t>Distribuzione di frequenza:</w:t>
            </w:r>
            <w:r w:rsidRPr="00D16F93">
              <w:rPr>
                <w:rFonts w:ascii="Calibri Light" w:eastAsia="Times New Roman" w:hAnsi="Calibri Light" w:cs="Arial"/>
                <w:color w:val="000000"/>
                <w:lang w:eastAsia="it-IT"/>
              </w:rPr>
              <w:br/>
            </w:r>
            <w:r w:rsidRPr="00D16F93">
              <w:rPr>
                <w:rFonts w:ascii="Calibri Light" w:eastAsia="Times New Roman" w:hAnsi="Calibri Light" w:cs="Arial"/>
                <w:b/>
                <w:bCs/>
                <w:color w:val="000000"/>
                <w:lang w:eastAsia="it-IT"/>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7"/>
              <w:gridCol w:w="1018"/>
              <w:gridCol w:w="872"/>
              <w:gridCol w:w="1018"/>
              <w:gridCol w:w="915"/>
              <w:gridCol w:w="1243"/>
            </w:tblGrid>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Frequenza</w:t>
                  </w:r>
                  <w:r w:rsidRPr="00D16F93">
                    <w:rPr>
                      <w:rFonts w:ascii="Calibri Light" w:eastAsia="Times New Roman" w:hAnsi="Calibri Light"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Percent.</w:t>
                  </w:r>
                  <w:r w:rsidRPr="00D16F93">
                    <w:rPr>
                      <w:rFonts w:ascii="Calibri Light" w:eastAsia="Times New Roman" w:hAnsi="Calibri Light"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Frequenza</w:t>
                  </w:r>
                  <w:r w:rsidRPr="00D16F93">
                    <w:rPr>
                      <w:rFonts w:ascii="Calibri Light" w:eastAsia="Times New Roman" w:hAnsi="Calibri Light"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Percent.</w:t>
                  </w:r>
                  <w:r w:rsidRPr="00D16F93">
                    <w:rPr>
                      <w:rFonts w:ascii="Calibri Light" w:eastAsia="Times New Roman" w:hAnsi="Calibri Light"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Int. Fid. 95%</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NaN%:NaN%</w:t>
                  </w:r>
                </w:p>
              </w:tc>
            </w:tr>
          </w:tbl>
          <w:p w:rsidR="00121196" w:rsidRPr="00D16F93" w:rsidRDefault="00121196" w:rsidP="00121196">
            <w:pPr>
              <w:spacing w:after="0" w:line="240" w:lineRule="auto"/>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br/>
            </w:r>
            <w:r w:rsidRPr="00D16F93">
              <w:rPr>
                <w:rFonts w:ascii="Calibri Light" w:eastAsia="Times New Roman" w:hAnsi="Calibri Light" w:cs="Arial"/>
                <w:b/>
                <w:bCs/>
                <w:color w:val="000000"/>
                <w:lang w:eastAsia="it-IT"/>
              </w:rPr>
              <w:t>Campione</w:t>
            </w:r>
            <w:r w:rsidRPr="00D16F93">
              <w:rPr>
                <w:rFonts w:ascii="Calibri Light" w:eastAsia="Times New Roman" w:hAnsi="Calibri Light" w:cs="Arial"/>
                <w:color w:val="000000"/>
                <w:lang w:eastAsia="it-IT"/>
              </w:rPr>
              <w:t>:</w:t>
            </w:r>
            <w:r w:rsidRPr="00D16F93">
              <w:rPr>
                <w:rFonts w:ascii="Calibri Light" w:eastAsia="Times New Roman" w:hAnsi="Calibri Light" w:cs="Arial"/>
                <w:color w:val="000000"/>
                <w:lang w:eastAsia="it-IT"/>
              </w:rPr>
              <w:br/>
            </w:r>
            <w:r w:rsidRPr="00D16F93">
              <w:rPr>
                <w:rFonts w:ascii="Calibri Light" w:eastAsia="Times New Roman" w:hAnsi="Calibri Light" w:cs="Arial"/>
                <w:color w:val="000000"/>
                <w:lang w:eastAsia="it-IT"/>
              </w:rPr>
              <w:lastRenderedPageBreak/>
              <w:t>Numero di casi= 10</w:t>
            </w:r>
            <w:r w:rsidRPr="00D16F93">
              <w:rPr>
                <w:rFonts w:ascii="Calibri Light" w:eastAsia="Times New Roman" w:hAnsi="Calibri Light" w:cs="Arial"/>
                <w:color w:val="000000"/>
                <w:lang w:eastAsia="it-IT"/>
              </w:rPr>
              <w:br/>
              <w:t>Indici di tendenza centrale:</w:t>
            </w:r>
            <w:r w:rsidRPr="00D16F93">
              <w:rPr>
                <w:rFonts w:ascii="Calibri Light" w:eastAsia="Times New Roman" w:hAnsi="Calibri Light" w:cs="Arial"/>
                <w:color w:val="000000"/>
                <w:lang w:eastAsia="it-IT"/>
              </w:rPr>
              <w:br/>
              <w:t>  Moda = 1</w:t>
            </w:r>
            <w:r w:rsidRPr="00D16F93">
              <w:rPr>
                <w:rFonts w:ascii="Calibri Light" w:eastAsia="Times New Roman" w:hAnsi="Calibri Light" w:cs="Arial"/>
                <w:color w:val="000000"/>
                <w:lang w:eastAsia="it-IT"/>
              </w:rPr>
              <w:br/>
              <w:t>  Mediana = 1</w:t>
            </w:r>
            <w:r w:rsidRPr="00D16F93">
              <w:rPr>
                <w:rFonts w:ascii="Calibri Light" w:eastAsia="Times New Roman" w:hAnsi="Calibri Light" w:cs="Arial"/>
                <w:color w:val="000000"/>
                <w:lang w:eastAsia="it-IT"/>
              </w:rPr>
              <w:br/>
              <w:t>  Media = 1</w:t>
            </w:r>
            <w:r w:rsidRPr="00D16F93">
              <w:rPr>
                <w:rFonts w:ascii="Calibri Light" w:eastAsia="Times New Roman" w:hAnsi="Calibri Light" w:cs="Arial"/>
                <w:color w:val="000000"/>
                <w:lang w:eastAsia="it-IT"/>
              </w:rPr>
              <w:br/>
              <w:t>Indici di dispersione:</w:t>
            </w:r>
            <w:r w:rsidRPr="00D16F93">
              <w:rPr>
                <w:rFonts w:ascii="Calibri Light" w:eastAsia="Times New Roman" w:hAnsi="Calibri Light" w:cs="Arial"/>
                <w:color w:val="000000"/>
                <w:lang w:eastAsia="it-IT"/>
              </w:rPr>
              <w:br/>
              <w:t>  Squilibrio = 1</w:t>
            </w:r>
            <w:r w:rsidRPr="00D16F93">
              <w:rPr>
                <w:rFonts w:ascii="Calibri Light" w:eastAsia="Times New Roman" w:hAnsi="Calibri Light" w:cs="Arial"/>
                <w:color w:val="000000"/>
                <w:lang w:eastAsia="it-IT"/>
              </w:rPr>
              <w:br/>
              <w:t>  Campo di variazione = 0</w:t>
            </w:r>
            <w:r w:rsidRPr="00D16F93">
              <w:rPr>
                <w:rFonts w:ascii="Calibri Light" w:eastAsia="Times New Roman" w:hAnsi="Calibri Light" w:cs="Arial"/>
                <w:color w:val="000000"/>
                <w:lang w:eastAsia="it-IT"/>
              </w:rPr>
              <w:br/>
              <w:t>  Differenza interquartilica = 0</w:t>
            </w:r>
            <w:r w:rsidRPr="00D16F93">
              <w:rPr>
                <w:rFonts w:ascii="Calibri Light" w:eastAsia="Times New Roman" w:hAnsi="Calibri Light" w:cs="Arial"/>
                <w:color w:val="000000"/>
                <w:lang w:eastAsia="it-IT"/>
              </w:rPr>
              <w:br/>
              <w:t>  Scarto tipo = 0</w:t>
            </w:r>
            <w:r w:rsidRPr="00D16F93">
              <w:rPr>
                <w:rFonts w:ascii="Calibri Light" w:eastAsia="Times New Roman" w:hAnsi="Calibri Light" w:cs="Arial"/>
                <w:color w:val="000000"/>
                <w:lang w:eastAsia="it-IT"/>
              </w:rPr>
              <w:br/>
              <w:t>Indici di forma:</w:t>
            </w:r>
            <w:r w:rsidRPr="00D16F93">
              <w:rPr>
                <w:rFonts w:ascii="Calibri Light" w:eastAsia="Times New Roman" w:hAnsi="Calibri Light" w:cs="Arial"/>
                <w:color w:val="000000"/>
                <w:lang w:eastAsia="it-IT"/>
              </w:rPr>
              <w:br/>
              <w:t>  Asimmetria = NaN</w:t>
            </w:r>
            <w:r w:rsidRPr="00D16F93">
              <w:rPr>
                <w:rFonts w:ascii="Calibri Light" w:eastAsia="Times New Roman" w:hAnsi="Calibri Light" w:cs="Arial"/>
                <w:color w:val="000000"/>
                <w:lang w:eastAsia="it-IT"/>
              </w:rPr>
              <w:br/>
              <w:t>  Curtosi = NaN</w:t>
            </w:r>
          </w:p>
          <w:p w:rsidR="00121196" w:rsidRPr="00D16F93" w:rsidRDefault="00121196" w:rsidP="00121196">
            <w:pPr>
              <w:spacing w:before="100" w:beforeAutospacing="1" w:after="100" w:afterAutospacing="1" w:line="240" w:lineRule="auto"/>
              <w:rPr>
                <w:rFonts w:ascii="Calibri Light" w:eastAsia="Times New Roman" w:hAnsi="Calibri Light" w:cs="Arial"/>
                <w:color w:val="000000"/>
                <w:lang w:eastAsia="it-IT"/>
              </w:rPr>
            </w:pPr>
            <w:r w:rsidRPr="00D16F93">
              <w:rPr>
                <w:rFonts w:ascii="Calibri Light" w:eastAsia="Times New Roman" w:hAnsi="Calibri Light" w:cs="Arial"/>
                <w:b/>
                <w:bCs/>
                <w:color w:val="000000"/>
                <w:lang w:eastAsia="it-IT"/>
              </w:rPr>
              <w:t>Popolazione</w:t>
            </w:r>
            <w:r w:rsidRPr="00D16F93">
              <w:rPr>
                <w:rFonts w:ascii="Calibri Light" w:eastAsia="Times New Roman" w:hAnsi="Calibri Light" w:cs="Arial"/>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196"/>
            </w:tblGrid>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Int. Fid. 95%</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da 1 a 1</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da 0 a 0</w:t>
                  </w:r>
                </w:p>
              </w:tc>
            </w:tr>
          </w:tbl>
          <w:p w:rsidR="00121196" w:rsidRPr="00D16F93" w:rsidRDefault="00121196" w:rsidP="00121196">
            <w:pPr>
              <w:spacing w:after="0" w:line="240" w:lineRule="auto"/>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br/>
              <w:t>Probabilità di normalità della distribuzione (test di Jarque-Bera): NaN</w:t>
            </w:r>
          </w:p>
        </w:tc>
        <w:tc>
          <w:tcPr>
            <w:tcW w:w="0" w:type="auto"/>
            <w:hideMark/>
          </w:tcPr>
          <w:p w:rsidR="00121196" w:rsidRPr="00D16F93" w:rsidRDefault="00121196" w:rsidP="00121196">
            <w:pPr>
              <w:spacing w:before="100" w:beforeAutospacing="1" w:after="100" w:afterAutospacing="1" w:line="240" w:lineRule="auto"/>
              <w:jc w:val="right"/>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lastRenderedPageBreak/>
              <w:t> </w:t>
            </w:r>
          </w:p>
          <w:tbl>
            <w:tblPr>
              <w:tblW w:w="0" w:type="auto"/>
              <w:jc w:val="right"/>
              <w:tblCellSpacing w:w="15" w:type="dxa"/>
              <w:tblCellMar>
                <w:left w:w="0" w:type="dxa"/>
                <w:right w:w="0" w:type="dxa"/>
              </w:tblCellMar>
              <w:tblLook w:val="04A0"/>
            </w:tblPr>
            <w:tblGrid>
              <w:gridCol w:w="551"/>
            </w:tblGrid>
            <w:tr w:rsidR="00121196" w:rsidRPr="00D16F93" w:rsidTr="0012119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91"/>
                  </w:tblGrid>
                  <w:tr w:rsidR="00121196" w:rsidRPr="00D16F93" w:rsidTr="00121196">
                    <w:trPr>
                      <w:tblCellSpacing w:w="0" w:type="dxa"/>
                      <w:jc w:val="center"/>
                    </w:trPr>
                    <w:tc>
                      <w:tcPr>
                        <w:tcW w:w="0" w:type="auto"/>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100%</w:t>
                        </w:r>
                      </w:p>
                    </w:tc>
                  </w:tr>
                  <w:tr w:rsidR="00121196" w:rsidRPr="00D16F93" w:rsidTr="00121196">
                    <w:trPr>
                      <w:trHeight w:val="1500"/>
                      <w:tblCellSpacing w:w="0" w:type="dxa"/>
                      <w:jc w:val="center"/>
                    </w:trPr>
                    <w:tc>
                      <w:tcPr>
                        <w:tcW w:w="0" w:type="auto"/>
                        <w:shd w:val="clear" w:color="auto" w:fill="C0D0C0"/>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p>
                    </w:tc>
                  </w:tr>
                </w:tbl>
                <w:p w:rsidR="00121196" w:rsidRPr="00D16F93" w:rsidRDefault="00121196" w:rsidP="00121196">
                  <w:pPr>
                    <w:spacing w:after="0" w:line="240" w:lineRule="auto"/>
                    <w:jc w:val="center"/>
                    <w:rPr>
                      <w:rFonts w:ascii="Calibri Light" w:eastAsia="Times New Roman" w:hAnsi="Calibri Light" w:cs="Arial"/>
                      <w:lang w:eastAsia="it-IT"/>
                    </w:rPr>
                  </w:pPr>
                </w:p>
              </w:tc>
            </w:tr>
            <w:tr w:rsidR="00121196" w:rsidRPr="00D16F93" w:rsidTr="00121196">
              <w:trPr>
                <w:tblCellSpacing w:w="15" w:type="dxa"/>
                <w:jc w:val="right"/>
              </w:trPr>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lastRenderedPageBreak/>
                    <w:t>10</w:t>
                  </w:r>
                </w:p>
              </w:tc>
            </w:tr>
            <w:tr w:rsidR="00121196" w:rsidRPr="00D16F93" w:rsidTr="00121196">
              <w:trPr>
                <w:tblCellSpacing w:w="15" w:type="dxa"/>
                <w:jc w:val="right"/>
              </w:trPr>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1</w:t>
                  </w:r>
                </w:p>
              </w:tc>
            </w:tr>
          </w:tbl>
          <w:p w:rsidR="00121196" w:rsidRPr="00D16F93" w:rsidRDefault="00121196" w:rsidP="00121196">
            <w:pPr>
              <w:spacing w:after="0" w:line="240" w:lineRule="auto"/>
              <w:jc w:val="right"/>
              <w:rPr>
                <w:rFonts w:ascii="Calibri Light" w:eastAsia="Times New Roman" w:hAnsi="Calibri Light" w:cs="Arial"/>
                <w:color w:val="000000"/>
                <w:lang w:eastAsia="it-IT"/>
              </w:rPr>
            </w:pPr>
          </w:p>
        </w:tc>
        <w:tc>
          <w:tcPr>
            <w:tcW w:w="150" w:type="dxa"/>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lastRenderedPageBreak/>
              <w:t> </w:t>
            </w:r>
          </w:p>
        </w:tc>
        <w:tc>
          <w:tcPr>
            <w:tcW w:w="0" w:type="auto"/>
            <w:hideMark/>
          </w:tcPr>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tbl>
            <w:tblPr>
              <w:tblW w:w="0" w:type="auto"/>
              <w:tblCellSpacing w:w="0" w:type="dxa"/>
              <w:tblCellMar>
                <w:top w:w="15" w:type="dxa"/>
                <w:left w:w="15" w:type="dxa"/>
                <w:bottom w:w="15" w:type="dxa"/>
                <w:right w:w="15" w:type="dxa"/>
              </w:tblCellMar>
              <w:tblLook w:val="04A0"/>
            </w:tblPr>
            <w:tblGrid>
              <w:gridCol w:w="594"/>
            </w:tblGrid>
            <w:tr w:rsidR="00121196" w:rsidRPr="00D16F93" w:rsidTr="0012119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4"/>
                  </w:tblGrid>
                  <w:tr w:rsidR="00121196" w:rsidRPr="00D16F93" w:rsidTr="0012119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0"/>
                          <w:gridCol w:w="324"/>
                        </w:tblGrid>
                        <w:tr w:rsidR="00121196" w:rsidRPr="00D16F93" w:rsidTr="00121196">
                          <w:trPr>
                            <w:tblCellSpacing w:w="30" w:type="dxa"/>
                          </w:trPr>
                          <w:tc>
                            <w:tcPr>
                              <w:tcW w:w="0" w:type="auto"/>
                              <w:shd w:val="clear" w:color="auto" w:fill="C0D0C0"/>
                              <w:noWrap/>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   </w:t>
                              </w:r>
                            </w:p>
                          </w:tc>
                          <w:tc>
                            <w:tcPr>
                              <w:tcW w:w="0" w:type="auto"/>
                              <w:noWrap/>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V6</w:t>
                              </w:r>
                            </w:p>
                          </w:tc>
                        </w:tr>
                      </w:tbl>
                      <w:p w:rsidR="00121196" w:rsidRPr="00D16F93" w:rsidRDefault="00121196" w:rsidP="00121196">
                        <w:pPr>
                          <w:spacing w:after="0" w:line="240" w:lineRule="auto"/>
                          <w:rPr>
                            <w:rFonts w:ascii="Calibri Light" w:eastAsia="Times New Roman" w:hAnsi="Calibri Light" w:cs="Arial"/>
                            <w:lang w:eastAsia="it-IT"/>
                          </w:rPr>
                        </w:pPr>
                      </w:p>
                    </w:tc>
                  </w:tr>
                </w:tbl>
                <w:p w:rsidR="00121196" w:rsidRPr="00D16F93" w:rsidRDefault="00121196" w:rsidP="00121196">
                  <w:pPr>
                    <w:spacing w:after="0" w:line="240" w:lineRule="auto"/>
                    <w:rPr>
                      <w:rFonts w:ascii="Calibri Light" w:eastAsia="Times New Roman" w:hAnsi="Calibri Light" w:cs="Arial"/>
                      <w:lang w:eastAsia="it-IT"/>
                    </w:rPr>
                  </w:pPr>
                </w:p>
              </w:tc>
            </w:tr>
          </w:tbl>
          <w:p w:rsidR="00121196" w:rsidRPr="00D16F93" w:rsidRDefault="00121196" w:rsidP="00121196">
            <w:pPr>
              <w:spacing w:after="0" w:line="240" w:lineRule="auto"/>
              <w:jc w:val="both"/>
              <w:rPr>
                <w:rFonts w:ascii="Calibri Light" w:eastAsia="Times New Roman" w:hAnsi="Calibri Light" w:cs="Arial"/>
                <w:color w:val="000000"/>
                <w:lang w:eastAsia="it-IT"/>
              </w:rPr>
            </w:pPr>
          </w:p>
        </w:tc>
      </w:tr>
    </w:tbl>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lastRenderedPageBreak/>
        <w:t> </w:t>
      </w:r>
    </w:p>
    <w:p w:rsidR="00121196" w:rsidRPr="00D16F93" w:rsidRDefault="00E32274" w:rsidP="00121196">
      <w:pPr>
        <w:spacing w:after="0" w:line="240" w:lineRule="auto"/>
        <w:rPr>
          <w:rFonts w:ascii="Calibri Light" w:eastAsia="Times New Roman" w:hAnsi="Calibri Light" w:cs="Times New Roman"/>
          <w:lang w:eastAsia="it-IT"/>
        </w:rPr>
      </w:pPr>
      <w:r w:rsidRPr="00E32274">
        <w:rPr>
          <w:rFonts w:ascii="Calibri Light" w:eastAsia="Times New Roman" w:hAnsi="Calibri Light" w:cs="Times New Roman"/>
          <w:lang w:eastAsia="it-IT"/>
        </w:rPr>
        <w:pict>
          <v:rect id="_x0000_i1030" style="width:0;height:1.5pt" o:hrstd="t" o:hrnoshade="t" o:hr="t" fillcolor="black" stroked="f"/>
        </w:pic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b/>
          <w:bCs/>
          <w:color w:val="000000"/>
          <w:lang w:eastAsia="it-IT"/>
        </w:rPr>
        <w:t>V6</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24"/>
        <w:gridCol w:w="202"/>
        <w:gridCol w:w="314"/>
        <w:gridCol w:w="314"/>
        <w:gridCol w:w="314"/>
        <w:gridCol w:w="314"/>
        <w:gridCol w:w="314"/>
        <w:gridCol w:w="314"/>
        <w:gridCol w:w="314"/>
        <w:gridCol w:w="314"/>
        <w:gridCol w:w="314"/>
        <w:gridCol w:w="440"/>
      </w:tblGrid>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100</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tc>
      </w:tr>
    </w:tbl>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La mediana (punto che lascia alla sua sinistra e alla sua destra lo stesso numero di casi) vale 1. Il primo quartile Q1 (punto che lascia alla sua sinistra il 25 percento dei casi) vale 1. Il terzo quartile Q3 (punto che lascia alla sua sinistra il 75 percento dei casi) vale 1. La differenza interquartilica Q3-Q1 vale 0.</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Lo squilibrio è dato dalla somma delle proporzioni al quadrato per ciascuna delle k modalità della variabile, ossia:</w:t>
      </w:r>
      <w:r w:rsidRPr="00D16F93">
        <w:rPr>
          <w:rFonts w:ascii="Calibri Light" w:eastAsia="Times New Roman" w:hAnsi="Calibri Light" w:cs="Arial"/>
          <w:color w:val="000000"/>
          <w:lang w:eastAsia="it-IT"/>
        </w:rPr>
        <w:br/>
      </w:r>
      <w:r w:rsidRPr="00D16F93">
        <w:rPr>
          <w:rFonts w:ascii="Calibri Light" w:eastAsia="Times New Roman" w:hAnsi="Calibri Light" w:cs="Arial"/>
          <w:noProof/>
          <w:color w:val="000000"/>
          <w:lang w:eastAsia="it-IT"/>
        </w:rPr>
        <w:drawing>
          <wp:inline distT="0" distB="0" distL="0" distR="0">
            <wp:extent cx="426085" cy="412115"/>
            <wp:effectExtent l="0" t="0" r="0" b="6985"/>
            <wp:docPr id="23" name="Immagine 19"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edurete.org/jsstat/squilibrio.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6085" cy="412115"/>
                    </a:xfrm>
                    <a:prstGeom prst="rect">
                      <a:avLst/>
                    </a:prstGeom>
                    <a:noFill/>
                    <a:ln>
                      <a:noFill/>
                    </a:ln>
                  </pic:spPr>
                </pic:pic>
              </a:graphicData>
            </a:graphic>
          </wp:inline>
        </w:drawing>
      </w:r>
      <w:r w:rsidRPr="00D16F93">
        <w:rPr>
          <w:rFonts w:ascii="Calibri Light" w:eastAsia="Times New Roman" w:hAnsi="Calibri Light" w:cs="Arial"/>
          <w:color w:val="000000"/>
          <w:lang w:eastAsia="it-IT"/>
        </w:rPr>
        <w:t> = 1^2 = 1. </w:t>
      </w:r>
      <w:r w:rsidRPr="00D16F93">
        <w:rPr>
          <w:rFonts w:ascii="Calibri Light" w:eastAsia="Times New Roman" w:hAnsi="Calibri Light" w:cs="Arial"/>
          <w:color w:val="000000"/>
          <w:lang w:eastAsia="it-IT"/>
        </w:rPr>
        <w:br/>
        <w:t>E' un indice di dispersione dei casi nelle modalità assunte dalla variabile. Se è vicino a 1 (ossia 1/k, dove k è il numero delle modalità) i casi sono equidistribuiti nelle categorie corrispondenti alle modalità della variabile. Se è vicino a 1 i casi sono concentrati in un'unica categoria.</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lastRenderedPageBreak/>
        <w:t>Il campo di variazione indica la differenza tra il valore minimo (1) e il valore massimo (1) della distribuzione.</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La media (aritmetica) è data dalla somma dei valori corrispondenti a ciascun caso divisa per il numero dei casi, ossia:</w:t>
      </w:r>
      <w:r w:rsidRPr="00D16F93">
        <w:rPr>
          <w:rFonts w:ascii="Calibri Light" w:eastAsia="Times New Roman" w:hAnsi="Calibri Light" w:cs="Arial"/>
          <w:color w:val="000000"/>
          <w:lang w:eastAsia="it-IT"/>
        </w:rPr>
        <w:br/>
      </w:r>
      <w:r w:rsidRPr="00D16F93">
        <w:rPr>
          <w:rFonts w:ascii="Calibri Light" w:eastAsia="Times New Roman" w:hAnsi="Calibri Light" w:cs="Arial"/>
          <w:noProof/>
          <w:color w:val="000000"/>
          <w:lang w:eastAsia="it-IT"/>
        </w:rPr>
        <w:drawing>
          <wp:inline distT="0" distB="0" distL="0" distR="0">
            <wp:extent cx="530225" cy="447040"/>
            <wp:effectExtent l="0" t="0" r="3175" b="0"/>
            <wp:docPr id="24" name="Immagine 18"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edurete.org/jsstat/media.gif"/>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0225" cy="447040"/>
                    </a:xfrm>
                    <a:prstGeom prst="rect">
                      <a:avLst/>
                    </a:prstGeom>
                    <a:noFill/>
                    <a:ln>
                      <a:noFill/>
                    </a:ln>
                  </pic:spPr>
                </pic:pic>
              </a:graphicData>
            </a:graphic>
          </wp:inline>
        </w:drawing>
      </w:r>
      <w:r w:rsidRPr="00D16F93">
        <w:rPr>
          <w:rFonts w:ascii="Calibri Light" w:eastAsia="Times New Roman" w:hAnsi="Calibri Light" w:cs="Arial"/>
          <w:color w:val="000000"/>
          <w:lang w:eastAsia="it-IT"/>
        </w:rPr>
        <w:t> = (1+1+1+1+1+1+1+1+1+1)/10 = 1</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Lo scarto tipo è dato dalla radice della somma delle differenze di ciascun valore rispetto alla media elevate al quadrato e rapportate al numero dei casi, ossia:</w:t>
      </w:r>
      <w:r w:rsidRPr="00D16F93">
        <w:rPr>
          <w:rFonts w:ascii="Calibri Light" w:eastAsia="Times New Roman" w:hAnsi="Calibri Light" w:cs="Arial"/>
          <w:color w:val="000000"/>
          <w:lang w:eastAsia="it-IT"/>
        </w:rPr>
        <w:br/>
      </w:r>
      <w:r w:rsidRPr="00D16F93">
        <w:rPr>
          <w:rFonts w:ascii="Calibri Light" w:eastAsia="Times New Roman" w:hAnsi="Calibri Light" w:cs="Arial"/>
          <w:noProof/>
          <w:color w:val="000000"/>
          <w:lang w:eastAsia="it-IT"/>
        </w:rPr>
        <w:drawing>
          <wp:inline distT="0" distB="0" distL="0" distR="0">
            <wp:extent cx="935355" cy="467360"/>
            <wp:effectExtent l="0" t="0" r="0" b="8890"/>
            <wp:docPr id="25" name="Immagine 17"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edurete.org/jsstat/scartotipo.gif"/>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35355" cy="467360"/>
                    </a:xfrm>
                    <a:prstGeom prst="rect">
                      <a:avLst/>
                    </a:prstGeom>
                    <a:noFill/>
                    <a:ln>
                      <a:noFill/>
                    </a:ln>
                  </pic:spPr>
                </pic:pic>
              </a:graphicData>
            </a:graphic>
          </wp:inline>
        </w:drawing>
      </w:r>
      <w:r w:rsidRPr="00D16F93">
        <w:rPr>
          <w:rFonts w:ascii="Calibri Light" w:eastAsia="Times New Roman" w:hAnsi="Calibri Light" w:cs="Arial"/>
          <w:color w:val="000000"/>
          <w:lang w:eastAsia="it-IT"/>
        </w:rPr>
        <w:t> =radq(((1-1)^2+(1-1)^2+(1-1)^2+(1-1)^2+(1-1)^2+(1-1)^2+(1-1)^2+(1-1)^2+(1-1)^2+(1-1)^2)/10) = 0</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I parametri illustrati (percentuali semplici delle categorie, media e scarto tipo) sono quelli calcolati sul campione considerato (la matrice di dati di partenza). Di questi viene fornita anche la proiezione sulla popolazione, con intervallo di fiducia 95 percento (Int. Fid. 95%), valida se: </w:t>
      </w:r>
      <w:r w:rsidRPr="00D16F93">
        <w:rPr>
          <w:rFonts w:ascii="Calibri Light" w:eastAsia="Times New Roman" w:hAnsi="Calibri Light" w:cs="Arial"/>
          <w:color w:val="000000"/>
          <w:lang w:eastAsia="it-IT"/>
        </w:rPr>
        <w:br/>
        <w:t>a) il campione è stato ottenuto mediante estrazione casuale; </w:t>
      </w:r>
      <w:r w:rsidRPr="00D16F93">
        <w:rPr>
          <w:rFonts w:ascii="Calibri Light" w:eastAsia="Times New Roman" w:hAnsi="Calibri Light" w:cs="Arial"/>
          <w:color w:val="000000"/>
          <w:lang w:eastAsia="it-IT"/>
        </w:rPr>
        <w:br/>
        <w:t>b) la popolazione è normale se il numero dei casi del campione è minore di 30; se è maggiore la forma può essere qualsiasi. </w:t>
      </w:r>
      <w:r w:rsidRPr="00D16F93">
        <w:rPr>
          <w:rFonts w:ascii="Calibri Light" w:eastAsia="Times New Roman" w:hAnsi="Calibri Light" w:cs="Arial"/>
          <w:color w:val="000000"/>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D16F93">
        <w:rPr>
          <w:rFonts w:ascii="Calibri Light" w:eastAsia="Times New Roman" w:hAnsi="Calibri Light" w:cs="Arial"/>
          <w:color w:val="000000"/>
          <w:lang w:eastAsia="it-IT"/>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tbl>
      <w:tblPr>
        <w:tblW w:w="0" w:type="auto"/>
        <w:tblCellSpacing w:w="15" w:type="dxa"/>
        <w:tblCellMar>
          <w:top w:w="15" w:type="dxa"/>
          <w:left w:w="15" w:type="dxa"/>
          <w:bottom w:w="15" w:type="dxa"/>
          <w:right w:w="15" w:type="dxa"/>
        </w:tblCellMar>
        <w:tblLook w:val="04A0"/>
      </w:tblPr>
      <w:tblGrid>
        <w:gridCol w:w="6266"/>
        <w:gridCol w:w="1317"/>
        <w:gridCol w:w="180"/>
        <w:gridCol w:w="669"/>
      </w:tblGrid>
      <w:tr w:rsidR="00121196" w:rsidRPr="00D16F93" w:rsidTr="00121196">
        <w:trPr>
          <w:tblCellSpacing w:w="15" w:type="dxa"/>
        </w:trPr>
        <w:tc>
          <w:tcPr>
            <w:tcW w:w="0" w:type="auto"/>
            <w:hideMark/>
          </w:tcPr>
          <w:p w:rsidR="00121196" w:rsidRPr="00D16F93" w:rsidRDefault="00121196" w:rsidP="00121196">
            <w:pPr>
              <w:spacing w:after="0" w:line="240" w:lineRule="auto"/>
              <w:rPr>
                <w:rFonts w:ascii="Calibri Light" w:eastAsia="Times New Roman" w:hAnsi="Calibri Light" w:cs="Arial"/>
                <w:color w:val="000000"/>
                <w:lang w:eastAsia="it-IT"/>
              </w:rPr>
            </w:pPr>
            <w:r w:rsidRPr="00D16F93">
              <w:rPr>
                <w:rFonts w:ascii="Calibri Light" w:eastAsia="Times New Roman" w:hAnsi="Calibri Light" w:cs="Arial"/>
                <w:b/>
                <w:bCs/>
                <w:color w:val="000000"/>
                <w:lang w:eastAsia="it-IT"/>
              </w:rPr>
              <w:t>Distribuzione di frequenza:</w:t>
            </w:r>
            <w:r w:rsidRPr="00D16F93">
              <w:rPr>
                <w:rFonts w:ascii="Calibri Light" w:eastAsia="Times New Roman" w:hAnsi="Calibri Light" w:cs="Arial"/>
                <w:color w:val="000000"/>
                <w:lang w:eastAsia="it-IT"/>
              </w:rPr>
              <w:br/>
            </w:r>
            <w:r w:rsidRPr="00D16F93">
              <w:rPr>
                <w:rFonts w:ascii="Calibri Light" w:eastAsia="Times New Roman" w:hAnsi="Calibri Light" w:cs="Arial"/>
                <w:b/>
                <w:bCs/>
                <w:color w:val="000000"/>
                <w:lang w:eastAsia="it-IT"/>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7"/>
              <w:gridCol w:w="1018"/>
              <w:gridCol w:w="872"/>
              <w:gridCol w:w="1018"/>
              <w:gridCol w:w="915"/>
              <w:gridCol w:w="1196"/>
            </w:tblGrid>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Frequenza</w:t>
                  </w:r>
                  <w:r w:rsidRPr="00D16F93">
                    <w:rPr>
                      <w:rFonts w:ascii="Calibri Light" w:eastAsia="Times New Roman" w:hAnsi="Calibri Light"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Percent.</w:t>
                  </w:r>
                  <w:r w:rsidRPr="00D16F93">
                    <w:rPr>
                      <w:rFonts w:ascii="Calibri Light" w:eastAsia="Times New Roman" w:hAnsi="Calibri Light"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Frequenza</w:t>
                  </w:r>
                  <w:r w:rsidRPr="00D16F93">
                    <w:rPr>
                      <w:rFonts w:ascii="Calibri Light" w:eastAsia="Times New Roman" w:hAnsi="Calibri Light"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Percent.</w:t>
                  </w:r>
                  <w:r w:rsidRPr="00D16F93">
                    <w:rPr>
                      <w:rFonts w:ascii="Calibri Light" w:eastAsia="Times New Roman" w:hAnsi="Calibri Light"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Int. Fid. 95%</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0%:40%</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0%:70%</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20%:100%</w:t>
                  </w:r>
                </w:p>
              </w:tc>
            </w:tr>
          </w:tbl>
          <w:p w:rsidR="00121196" w:rsidRPr="00D16F93" w:rsidRDefault="00121196" w:rsidP="00121196">
            <w:pPr>
              <w:spacing w:after="0" w:line="240" w:lineRule="auto"/>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br/>
            </w:r>
            <w:r w:rsidRPr="00D16F93">
              <w:rPr>
                <w:rFonts w:ascii="Calibri Light" w:eastAsia="Times New Roman" w:hAnsi="Calibri Light" w:cs="Arial"/>
                <w:b/>
                <w:bCs/>
                <w:color w:val="000000"/>
                <w:lang w:eastAsia="it-IT"/>
              </w:rPr>
              <w:t>Campione</w:t>
            </w:r>
            <w:r w:rsidRPr="00D16F93">
              <w:rPr>
                <w:rFonts w:ascii="Calibri Light" w:eastAsia="Times New Roman" w:hAnsi="Calibri Light" w:cs="Arial"/>
                <w:color w:val="000000"/>
                <w:lang w:eastAsia="it-IT"/>
              </w:rPr>
              <w:t>:</w:t>
            </w:r>
            <w:r w:rsidRPr="00D16F93">
              <w:rPr>
                <w:rFonts w:ascii="Calibri Light" w:eastAsia="Times New Roman" w:hAnsi="Calibri Light" w:cs="Arial"/>
                <w:color w:val="000000"/>
                <w:lang w:eastAsia="it-IT"/>
              </w:rPr>
              <w:br/>
              <w:t>Numero di casi= 10</w:t>
            </w:r>
            <w:r w:rsidRPr="00D16F93">
              <w:rPr>
                <w:rFonts w:ascii="Calibri Light" w:eastAsia="Times New Roman" w:hAnsi="Calibri Light" w:cs="Arial"/>
                <w:color w:val="000000"/>
                <w:lang w:eastAsia="it-IT"/>
              </w:rPr>
              <w:br/>
              <w:t>Indici di tendenza centrale:</w:t>
            </w:r>
            <w:r w:rsidRPr="00D16F93">
              <w:rPr>
                <w:rFonts w:ascii="Calibri Light" w:eastAsia="Times New Roman" w:hAnsi="Calibri Light" w:cs="Arial"/>
                <w:color w:val="000000"/>
                <w:lang w:eastAsia="it-IT"/>
              </w:rPr>
              <w:br/>
              <w:t>  Moda = 3</w:t>
            </w:r>
            <w:r w:rsidRPr="00D16F93">
              <w:rPr>
                <w:rFonts w:ascii="Calibri Light" w:eastAsia="Times New Roman" w:hAnsi="Calibri Light" w:cs="Arial"/>
                <w:color w:val="000000"/>
                <w:lang w:eastAsia="it-IT"/>
              </w:rPr>
              <w:br/>
              <w:t>  Mediana = 3</w:t>
            </w:r>
            <w:r w:rsidRPr="00D16F93">
              <w:rPr>
                <w:rFonts w:ascii="Calibri Light" w:eastAsia="Times New Roman" w:hAnsi="Calibri Light" w:cs="Arial"/>
                <w:color w:val="000000"/>
                <w:lang w:eastAsia="it-IT"/>
              </w:rPr>
              <w:br/>
              <w:t>  Media = 2.5</w:t>
            </w:r>
            <w:r w:rsidRPr="00D16F93">
              <w:rPr>
                <w:rFonts w:ascii="Calibri Light" w:eastAsia="Times New Roman" w:hAnsi="Calibri Light" w:cs="Arial"/>
                <w:color w:val="000000"/>
                <w:lang w:eastAsia="it-IT"/>
              </w:rPr>
              <w:br/>
              <w:t>Indici di dispersione:</w:t>
            </w:r>
            <w:r w:rsidRPr="00D16F93">
              <w:rPr>
                <w:rFonts w:ascii="Calibri Light" w:eastAsia="Times New Roman" w:hAnsi="Calibri Light" w:cs="Arial"/>
                <w:color w:val="000000"/>
                <w:lang w:eastAsia="it-IT"/>
              </w:rPr>
              <w:br/>
              <w:t>  Squilibrio = 0.46</w:t>
            </w:r>
            <w:r w:rsidRPr="00D16F93">
              <w:rPr>
                <w:rFonts w:ascii="Calibri Light" w:eastAsia="Times New Roman" w:hAnsi="Calibri Light" w:cs="Arial"/>
                <w:color w:val="000000"/>
                <w:lang w:eastAsia="it-IT"/>
              </w:rPr>
              <w:br/>
              <w:t>  Campo di variazione = 2</w:t>
            </w:r>
            <w:r w:rsidRPr="00D16F93">
              <w:rPr>
                <w:rFonts w:ascii="Calibri Light" w:eastAsia="Times New Roman" w:hAnsi="Calibri Light" w:cs="Arial"/>
                <w:color w:val="000000"/>
                <w:lang w:eastAsia="it-IT"/>
              </w:rPr>
              <w:br/>
              <w:t>  Differenza interquartilica = 1</w:t>
            </w:r>
            <w:r w:rsidRPr="00D16F93">
              <w:rPr>
                <w:rFonts w:ascii="Calibri Light" w:eastAsia="Times New Roman" w:hAnsi="Calibri Light" w:cs="Arial"/>
                <w:color w:val="000000"/>
                <w:lang w:eastAsia="it-IT"/>
              </w:rPr>
              <w:br/>
              <w:t>  Scarto tipo = 0.67</w:t>
            </w:r>
            <w:r w:rsidRPr="00D16F93">
              <w:rPr>
                <w:rFonts w:ascii="Calibri Light" w:eastAsia="Times New Roman" w:hAnsi="Calibri Light" w:cs="Arial"/>
                <w:color w:val="000000"/>
                <w:lang w:eastAsia="it-IT"/>
              </w:rPr>
              <w:br/>
              <w:t>Indici di forma:</w:t>
            </w:r>
            <w:r w:rsidRPr="00D16F93">
              <w:rPr>
                <w:rFonts w:ascii="Calibri Light" w:eastAsia="Times New Roman" w:hAnsi="Calibri Light" w:cs="Arial"/>
                <w:color w:val="000000"/>
                <w:lang w:eastAsia="it-IT"/>
              </w:rPr>
              <w:br/>
              <w:t>  Asimmetria = -0.99</w:t>
            </w:r>
            <w:r w:rsidRPr="00D16F93">
              <w:rPr>
                <w:rFonts w:ascii="Calibri Light" w:eastAsia="Times New Roman" w:hAnsi="Calibri Light" w:cs="Arial"/>
                <w:color w:val="000000"/>
                <w:lang w:eastAsia="it-IT"/>
              </w:rPr>
              <w:br/>
              <w:t>  Curtosi = -0.22</w:t>
            </w:r>
          </w:p>
          <w:p w:rsidR="00121196" w:rsidRPr="00D16F93" w:rsidRDefault="00121196" w:rsidP="00121196">
            <w:pPr>
              <w:spacing w:before="100" w:beforeAutospacing="1" w:after="100" w:afterAutospacing="1" w:line="240" w:lineRule="auto"/>
              <w:rPr>
                <w:rFonts w:ascii="Calibri Light" w:eastAsia="Times New Roman" w:hAnsi="Calibri Light" w:cs="Arial"/>
                <w:color w:val="000000"/>
                <w:lang w:eastAsia="it-IT"/>
              </w:rPr>
            </w:pPr>
            <w:r w:rsidRPr="00D16F93">
              <w:rPr>
                <w:rFonts w:ascii="Calibri Light" w:eastAsia="Times New Roman" w:hAnsi="Calibri Light" w:cs="Arial"/>
                <w:b/>
                <w:bCs/>
                <w:color w:val="000000"/>
                <w:lang w:eastAsia="it-IT"/>
              </w:rPr>
              <w:lastRenderedPageBreak/>
              <w:t>Popolazione</w:t>
            </w:r>
            <w:r w:rsidRPr="00D16F93">
              <w:rPr>
                <w:rFonts w:ascii="Calibri Light" w:eastAsia="Times New Roman" w:hAnsi="Calibri Light" w:cs="Arial"/>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53"/>
            </w:tblGrid>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Int. Fid. 95%</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da 2.02 a 2.98</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da 0.46 a 1.22</w:t>
                  </w:r>
                </w:p>
              </w:tc>
            </w:tr>
          </w:tbl>
          <w:p w:rsidR="00121196" w:rsidRPr="00D16F93" w:rsidRDefault="00121196" w:rsidP="00121196">
            <w:pPr>
              <w:spacing w:after="0" w:line="240" w:lineRule="auto"/>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br/>
              <w:t>Probabilità di normalità della distribuzione (test di Jarque-Bera): 0.435</w:t>
            </w:r>
          </w:p>
        </w:tc>
        <w:tc>
          <w:tcPr>
            <w:tcW w:w="0" w:type="auto"/>
            <w:hideMark/>
          </w:tcPr>
          <w:p w:rsidR="00121196" w:rsidRPr="00D16F93" w:rsidRDefault="00121196" w:rsidP="00121196">
            <w:pPr>
              <w:spacing w:before="100" w:beforeAutospacing="1" w:after="100" w:afterAutospacing="1" w:line="240" w:lineRule="auto"/>
              <w:jc w:val="right"/>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lastRenderedPageBreak/>
              <w:t> </w:t>
            </w:r>
          </w:p>
          <w:tbl>
            <w:tblPr>
              <w:tblW w:w="0" w:type="auto"/>
              <w:jc w:val="right"/>
              <w:tblCellSpacing w:w="15" w:type="dxa"/>
              <w:tblCellMar>
                <w:left w:w="0" w:type="dxa"/>
                <w:right w:w="0" w:type="dxa"/>
              </w:tblCellMar>
              <w:tblLook w:val="04A0"/>
            </w:tblPr>
            <w:tblGrid>
              <w:gridCol w:w="424"/>
              <w:gridCol w:w="409"/>
              <w:gridCol w:w="424"/>
            </w:tblGrid>
            <w:tr w:rsidR="00121196" w:rsidRPr="00D16F93" w:rsidTr="0012119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9"/>
                  </w:tblGrid>
                  <w:tr w:rsidR="00121196" w:rsidRPr="00D16F93" w:rsidTr="00121196">
                    <w:trPr>
                      <w:tblCellSpacing w:w="0" w:type="dxa"/>
                      <w:jc w:val="center"/>
                    </w:trPr>
                    <w:tc>
                      <w:tcPr>
                        <w:tcW w:w="0" w:type="auto"/>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10%</w:t>
                        </w:r>
                      </w:p>
                    </w:tc>
                  </w:tr>
                  <w:tr w:rsidR="00121196" w:rsidRPr="00D16F93" w:rsidTr="00121196">
                    <w:trPr>
                      <w:trHeight w:val="150"/>
                      <w:tblCellSpacing w:w="0" w:type="dxa"/>
                      <w:jc w:val="center"/>
                    </w:trPr>
                    <w:tc>
                      <w:tcPr>
                        <w:tcW w:w="0" w:type="auto"/>
                        <w:shd w:val="clear" w:color="auto" w:fill="C0D0C0"/>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p>
                    </w:tc>
                  </w:tr>
                </w:tbl>
                <w:p w:rsidR="00121196" w:rsidRPr="00D16F93" w:rsidRDefault="00121196" w:rsidP="00121196">
                  <w:pPr>
                    <w:spacing w:after="0" w:line="240" w:lineRule="auto"/>
                    <w:jc w:val="center"/>
                    <w:rPr>
                      <w:rFonts w:ascii="Calibri Light" w:eastAsia="Times New Roman" w:hAnsi="Calibri Light"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9"/>
                  </w:tblGrid>
                  <w:tr w:rsidR="00121196" w:rsidRPr="00D16F93" w:rsidTr="00121196">
                    <w:trPr>
                      <w:tblCellSpacing w:w="0" w:type="dxa"/>
                      <w:jc w:val="center"/>
                    </w:trPr>
                    <w:tc>
                      <w:tcPr>
                        <w:tcW w:w="0" w:type="auto"/>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30%</w:t>
                        </w:r>
                      </w:p>
                    </w:tc>
                  </w:tr>
                  <w:tr w:rsidR="00121196" w:rsidRPr="00D16F93" w:rsidTr="00121196">
                    <w:trPr>
                      <w:trHeight w:val="450"/>
                      <w:tblCellSpacing w:w="0" w:type="dxa"/>
                      <w:jc w:val="center"/>
                    </w:trPr>
                    <w:tc>
                      <w:tcPr>
                        <w:tcW w:w="0" w:type="auto"/>
                        <w:shd w:val="clear" w:color="auto" w:fill="C0D0C0"/>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p>
                    </w:tc>
                  </w:tr>
                </w:tbl>
                <w:p w:rsidR="00121196" w:rsidRPr="00D16F93" w:rsidRDefault="00121196" w:rsidP="00121196">
                  <w:pPr>
                    <w:spacing w:after="0" w:line="240" w:lineRule="auto"/>
                    <w:jc w:val="center"/>
                    <w:rPr>
                      <w:rFonts w:ascii="Calibri Light" w:eastAsia="Times New Roman" w:hAnsi="Calibri Light"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9"/>
                  </w:tblGrid>
                  <w:tr w:rsidR="00121196" w:rsidRPr="00D16F93" w:rsidTr="00121196">
                    <w:trPr>
                      <w:tblCellSpacing w:w="0" w:type="dxa"/>
                      <w:jc w:val="center"/>
                    </w:trPr>
                    <w:tc>
                      <w:tcPr>
                        <w:tcW w:w="0" w:type="auto"/>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60%</w:t>
                        </w:r>
                      </w:p>
                    </w:tc>
                  </w:tr>
                  <w:tr w:rsidR="00121196" w:rsidRPr="00D16F93" w:rsidTr="00121196">
                    <w:trPr>
                      <w:trHeight w:val="900"/>
                      <w:tblCellSpacing w:w="0" w:type="dxa"/>
                      <w:jc w:val="center"/>
                    </w:trPr>
                    <w:tc>
                      <w:tcPr>
                        <w:tcW w:w="0" w:type="auto"/>
                        <w:shd w:val="clear" w:color="auto" w:fill="C0D0C0"/>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p>
                    </w:tc>
                  </w:tr>
                </w:tbl>
                <w:p w:rsidR="00121196" w:rsidRPr="00D16F93" w:rsidRDefault="00121196" w:rsidP="00121196">
                  <w:pPr>
                    <w:spacing w:after="0" w:line="240" w:lineRule="auto"/>
                    <w:jc w:val="center"/>
                    <w:rPr>
                      <w:rFonts w:ascii="Calibri Light" w:eastAsia="Times New Roman" w:hAnsi="Calibri Light" w:cs="Arial"/>
                      <w:lang w:eastAsia="it-IT"/>
                    </w:rPr>
                  </w:pPr>
                </w:p>
              </w:tc>
            </w:tr>
            <w:tr w:rsidR="00121196" w:rsidRPr="00D16F93" w:rsidTr="00121196">
              <w:trPr>
                <w:tblCellSpacing w:w="15" w:type="dxa"/>
                <w:jc w:val="right"/>
              </w:trPr>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1</w:t>
                  </w:r>
                </w:p>
              </w:tc>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3</w:t>
                  </w:r>
                </w:p>
              </w:tc>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6</w:t>
                  </w:r>
                </w:p>
              </w:tc>
            </w:tr>
            <w:tr w:rsidR="00121196" w:rsidRPr="00D16F93" w:rsidTr="00121196">
              <w:trPr>
                <w:tblCellSpacing w:w="15" w:type="dxa"/>
                <w:jc w:val="right"/>
              </w:trPr>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1</w:t>
                  </w:r>
                </w:p>
              </w:tc>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2</w:t>
                  </w:r>
                </w:p>
              </w:tc>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3</w:t>
                  </w:r>
                </w:p>
              </w:tc>
            </w:tr>
          </w:tbl>
          <w:p w:rsidR="00121196" w:rsidRPr="00D16F93" w:rsidRDefault="00121196" w:rsidP="00121196">
            <w:pPr>
              <w:spacing w:after="0" w:line="240" w:lineRule="auto"/>
              <w:jc w:val="right"/>
              <w:rPr>
                <w:rFonts w:ascii="Calibri Light" w:eastAsia="Times New Roman" w:hAnsi="Calibri Light" w:cs="Arial"/>
                <w:color w:val="000000"/>
                <w:lang w:eastAsia="it-IT"/>
              </w:rPr>
            </w:pPr>
          </w:p>
        </w:tc>
        <w:tc>
          <w:tcPr>
            <w:tcW w:w="150" w:type="dxa"/>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tc>
        <w:tc>
          <w:tcPr>
            <w:tcW w:w="0" w:type="auto"/>
            <w:hideMark/>
          </w:tcPr>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tbl>
            <w:tblPr>
              <w:tblW w:w="0" w:type="auto"/>
              <w:tblCellSpacing w:w="0" w:type="dxa"/>
              <w:tblCellMar>
                <w:top w:w="15" w:type="dxa"/>
                <w:left w:w="15" w:type="dxa"/>
                <w:bottom w:w="15" w:type="dxa"/>
                <w:right w:w="15" w:type="dxa"/>
              </w:tblCellMar>
              <w:tblLook w:val="04A0"/>
            </w:tblPr>
            <w:tblGrid>
              <w:gridCol w:w="594"/>
            </w:tblGrid>
            <w:tr w:rsidR="00121196" w:rsidRPr="00D16F93" w:rsidTr="0012119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4"/>
                  </w:tblGrid>
                  <w:tr w:rsidR="00121196" w:rsidRPr="00D16F93" w:rsidTr="0012119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0"/>
                          <w:gridCol w:w="324"/>
                        </w:tblGrid>
                        <w:tr w:rsidR="00121196" w:rsidRPr="00D16F93" w:rsidTr="00121196">
                          <w:trPr>
                            <w:tblCellSpacing w:w="30" w:type="dxa"/>
                          </w:trPr>
                          <w:tc>
                            <w:tcPr>
                              <w:tcW w:w="0" w:type="auto"/>
                              <w:shd w:val="clear" w:color="auto" w:fill="C0D0C0"/>
                              <w:noWrap/>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   </w:t>
                              </w:r>
                            </w:p>
                          </w:tc>
                          <w:tc>
                            <w:tcPr>
                              <w:tcW w:w="0" w:type="auto"/>
                              <w:noWrap/>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V7</w:t>
                              </w:r>
                            </w:p>
                          </w:tc>
                        </w:tr>
                      </w:tbl>
                      <w:p w:rsidR="00121196" w:rsidRPr="00D16F93" w:rsidRDefault="00121196" w:rsidP="00121196">
                        <w:pPr>
                          <w:spacing w:after="0" w:line="240" w:lineRule="auto"/>
                          <w:rPr>
                            <w:rFonts w:ascii="Calibri Light" w:eastAsia="Times New Roman" w:hAnsi="Calibri Light" w:cs="Arial"/>
                            <w:lang w:eastAsia="it-IT"/>
                          </w:rPr>
                        </w:pPr>
                      </w:p>
                    </w:tc>
                  </w:tr>
                </w:tbl>
                <w:p w:rsidR="00121196" w:rsidRPr="00D16F93" w:rsidRDefault="00121196" w:rsidP="00121196">
                  <w:pPr>
                    <w:spacing w:after="0" w:line="240" w:lineRule="auto"/>
                    <w:rPr>
                      <w:rFonts w:ascii="Calibri Light" w:eastAsia="Times New Roman" w:hAnsi="Calibri Light" w:cs="Arial"/>
                      <w:lang w:eastAsia="it-IT"/>
                    </w:rPr>
                  </w:pPr>
                </w:p>
              </w:tc>
            </w:tr>
          </w:tbl>
          <w:p w:rsidR="00121196" w:rsidRPr="00D16F93" w:rsidRDefault="00121196" w:rsidP="00121196">
            <w:pPr>
              <w:spacing w:after="0" w:line="240" w:lineRule="auto"/>
              <w:jc w:val="both"/>
              <w:rPr>
                <w:rFonts w:ascii="Calibri Light" w:eastAsia="Times New Roman" w:hAnsi="Calibri Light" w:cs="Arial"/>
                <w:color w:val="000000"/>
                <w:lang w:eastAsia="it-IT"/>
              </w:rPr>
            </w:pPr>
          </w:p>
        </w:tc>
      </w:tr>
    </w:tbl>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lastRenderedPageBreak/>
        <w:t> </w:t>
      </w:r>
    </w:p>
    <w:p w:rsidR="00121196" w:rsidRPr="00D16F93" w:rsidRDefault="00E32274" w:rsidP="00121196">
      <w:pPr>
        <w:spacing w:after="0" w:line="240" w:lineRule="auto"/>
        <w:rPr>
          <w:rFonts w:ascii="Calibri Light" w:eastAsia="Times New Roman" w:hAnsi="Calibri Light" w:cs="Times New Roman"/>
          <w:lang w:eastAsia="it-IT"/>
        </w:rPr>
      </w:pPr>
      <w:r w:rsidRPr="00E32274">
        <w:rPr>
          <w:rFonts w:ascii="Calibri Light" w:eastAsia="Times New Roman" w:hAnsi="Calibri Light" w:cs="Times New Roman"/>
          <w:lang w:eastAsia="it-IT"/>
        </w:rPr>
        <w:pict>
          <v:rect id="_x0000_i1031" style="width:0;height:1.5pt" o:hrstd="t" o:hrnoshade="t" o:hr="t" fillcolor="black" stroked="f"/>
        </w:pic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b/>
          <w:bCs/>
          <w:color w:val="000000"/>
          <w:lang w:eastAsia="it-IT"/>
        </w:rPr>
        <w:t>V7</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24"/>
        <w:gridCol w:w="202"/>
        <w:gridCol w:w="314"/>
        <w:gridCol w:w="314"/>
        <w:gridCol w:w="314"/>
        <w:gridCol w:w="314"/>
        <w:gridCol w:w="314"/>
        <w:gridCol w:w="314"/>
        <w:gridCol w:w="314"/>
        <w:gridCol w:w="314"/>
        <w:gridCol w:w="314"/>
        <w:gridCol w:w="440"/>
      </w:tblGrid>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100</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tc>
      </w:tr>
    </w:tbl>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La mediana (punto che lascia alla sua sinistra e alla sua destra lo stesso numero di casi) vale 3. Il primo quartile Q1 (punto che lascia alla sua sinistra il 25 percento dei casi) vale 2. Il terzo quartile Q3 (punto che lascia alla sua sinistra il 75 percento dei casi) vale 3. La differenza interquartilica Q3-Q1 vale 1.</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Lo squilibrio è dato dalla somma delle proporzioni al quadrato per ciascuna delle k modalità della variabile, ossia:</w:t>
      </w:r>
      <w:r w:rsidRPr="00D16F93">
        <w:rPr>
          <w:rFonts w:ascii="Calibri Light" w:eastAsia="Times New Roman" w:hAnsi="Calibri Light" w:cs="Arial"/>
          <w:color w:val="000000"/>
          <w:lang w:eastAsia="it-IT"/>
        </w:rPr>
        <w:br/>
      </w:r>
      <w:r w:rsidRPr="00D16F93">
        <w:rPr>
          <w:rFonts w:ascii="Calibri Light" w:eastAsia="Times New Roman" w:hAnsi="Calibri Light" w:cs="Arial"/>
          <w:noProof/>
          <w:color w:val="000000"/>
          <w:lang w:eastAsia="it-IT"/>
        </w:rPr>
        <w:drawing>
          <wp:inline distT="0" distB="0" distL="0" distR="0">
            <wp:extent cx="426085" cy="412115"/>
            <wp:effectExtent l="0" t="0" r="0" b="6985"/>
            <wp:docPr id="26" name="Immagine 22"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edurete.org/jsstat/squilibrio.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6085" cy="412115"/>
                    </a:xfrm>
                    <a:prstGeom prst="rect">
                      <a:avLst/>
                    </a:prstGeom>
                    <a:noFill/>
                    <a:ln>
                      <a:noFill/>
                    </a:ln>
                  </pic:spPr>
                </pic:pic>
              </a:graphicData>
            </a:graphic>
          </wp:inline>
        </w:drawing>
      </w:r>
      <w:r w:rsidRPr="00D16F93">
        <w:rPr>
          <w:rFonts w:ascii="Calibri Light" w:eastAsia="Times New Roman" w:hAnsi="Calibri Light" w:cs="Arial"/>
          <w:color w:val="000000"/>
          <w:lang w:eastAsia="it-IT"/>
        </w:rPr>
        <w:t> = 0.1^2+0.3^2+0.6^2 = 0.46. </w:t>
      </w:r>
      <w:r w:rsidRPr="00D16F93">
        <w:rPr>
          <w:rFonts w:ascii="Calibri Light" w:eastAsia="Times New Roman" w:hAnsi="Calibri Light" w:cs="Arial"/>
          <w:color w:val="000000"/>
          <w:lang w:eastAsia="it-IT"/>
        </w:rPr>
        <w:br/>
        <w:t>E' un indice di dispersione dei casi nelle modalità assunte dalla variabile. Se è vicino a 0.33 (ossia 1/k, dove k è il numero delle modalità) i casi sono equidistribuiti nelle categorie corrispondenti alle modalità della variabile. Se è vicino a 1 i casi sono concentrati in un'unica categoria.</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Il campo di variazione indica la differenza tra il valore minimo (1) e il valore massimo (3) della distribuzione.</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La media (aritmetica) è data dalla somma dei valori corrispondenti a ciascun caso divisa per il numero dei casi, ossia:</w:t>
      </w:r>
      <w:r w:rsidRPr="00D16F93">
        <w:rPr>
          <w:rFonts w:ascii="Calibri Light" w:eastAsia="Times New Roman" w:hAnsi="Calibri Light" w:cs="Arial"/>
          <w:color w:val="000000"/>
          <w:lang w:eastAsia="it-IT"/>
        </w:rPr>
        <w:br/>
      </w:r>
      <w:r w:rsidRPr="00D16F93">
        <w:rPr>
          <w:rFonts w:ascii="Calibri Light" w:eastAsia="Times New Roman" w:hAnsi="Calibri Light" w:cs="Arial"/>
          <w:noProof/>
          <w:color w:val="000000"/>
          <w:lang w:eastAsia="it-IT"/>
        </w:rPr>
        <w:drawing>
          <wp:inline distT="0" distB="0" distL="0" distR="0">
            <wp:extent cx="530225" cy="447040"/>
            <wp:effectExtent l="0" t="0" r="3175" b="0"/>
            <wp:docPr id="27" name="Immagine 21"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edurete.org/jsstat/media.gif"/>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0225" cy="447040"/>
                    </a:xfrm>
                    <a:prstGeom prst="rect">
                      <a:avLst/>
                    </a:prstGeom>
                    <a:noFill/>
                    <a:ln>
                      <a:noFill/>
                    </a:ln>
                  </pic:spPr>
                </pic:pic>
              </a:graphicData>
            </a:graphic>
          </wp:inline>
        </w:drawing>
      </w:r>
      <w:r w:rsidRPr="00D16F93">
        <w:rPr>
          <w:rFonts w:ascii="Calibri Light" w:eastAsia="Times New Roman" w:hAnsi="Calibri Light" w:cs="Arial"/>
          <w:color w:val="000000"/>
          <w:lang w:eastAsia="it-IT"/>
        </w:rPr>
        <w:t> = (1+2+2+2+3+3+3+3+3+3)/10 = 2.5</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Lo scarto tipo è dato dalla radice della somma delle differenze di ciascun valore rispetto alla media elevate al quadrato e rapportate al numero dei casi, ossia:</w:t>
      </w:r>
      <w:r w:rsidRPr="00D16F93">
        <w:rPr>
          <w:rFonts w:ascii="Calibri Light" w:eastAsia="Times New Roman" w:hAnsi="Calibri Light" w:cs="Arial"/>
          <w:color w:val="000000"/>
          <w:lang w:eastAsia="it-IT"/>
        </w:rPr>
        <w:br/>
      </w:r>
      <w:r w:rsidRPr="00D16F93">
        <w:rPr>
          <w:rFonts w:ascii="Calibri Light" w:eastAsia="Times New Roman" w:hAnsi="Calibri Light" w:cs="Arial"/>
          <w:noProof/>
          <w:color w:val="000000"/>
          <w:lang w:eastAsia="it-IT"/>
        </w:rPr>
        <w:lastRenderedPageBreak/>
        <w:drawing>
          <wp:inline distT="0" distB="0" distL="0" distR="0">
            <wp:extent cx="935355" cy="467360"/>
            <wp:effectExtent l="0" t="0" r="0" b="8890"/>
            <wp:docPr id="28" name="Immagine 20"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edurete.org/jsstat/scartotipo.gif"/>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35355" cy="467360"/>
                    </a:xfrm>
                    <a:prstGeom prst="rect">
                      <a:avLst/>
                    </a:prstGeom>
                    <a:noFill/>
                    <a:ln>
                      <a:noFill/>
                    </a:ln>
                  </pic:spPr>
                </pic:pic>
              </a:graphicData>
            </a:graphic>
          </wp:inline>
        </w:drawing>
      </w:r>
      <w:r w:rsidRPr="00D16F93">
        <w:rPr>
          <w:rFonts w:ascii="Calibri Light" w:eastAsia="Times New Roman" w:hAnsi="Calibri Light" w:cs="Arial"/>
          <w:color w:val="000000"/>
          <w:lang w:eastAsia="it-IT"/>
        </w:rPr>
        <w:t> =radq(((1-2.5)^2+(2-2.5)^2+(2-2.5)^2+(2-2.5)^2+(3-2.5)^2+(3-2.5)^2+(3-2.5)^2+(3-2.5)^2+(3-2.5)^2+(3-2.5)^2)/10) = 0.67</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I parametri illustrati (percentuali semplici delle categorie, media e scarto tipo) sono quelli calcolati sul campione considerato (la matrice di dati di partenza). Di questi viene fornita anche la proiezione sulla popolazione, con intervallo di fiducia 95 percento (Int. Fid. 95%), valida se: </w:t>
      </w:r>
      <w:r w:rsidRPr="00D16F93">
        <w:rPr>
          <w:rFonts w:ascii="Calibri Light" w:eastAsia="Times New Roman" w:hAnsi="Calibri Light" w:cs="Arial"/>
          <w:color w:val="000000"/>
          <w:lang w:eastAsia="it-IT"/>
        </w:rPr>
        <w:br/>
        <w:t>a) il campione è stato ottenuto mediante estrazione casuale; </w:t>
      </w:r>
      <w:r w:rsidRPr="00D16F93">
        <w:rPr>
          <w:rFonts w:ascii="Calibri Light" w:eastAsia="Times New Roman" w:hAnsi="Calibri Light" w:cs="Arial"/>
          <w:color w:val="000000"/>
          <w:lang w:eastAsia="it-IT"/>
        </w:rPr>
        <w:br/>
        <w:t>b) la popolazione è normale se il numero dei casi del campione è minore di 30; se è maggiore la forma può essere qualsiasi. </w:t>
      </w:r>
      <w:r w:rsidRPr="00D16F93">
        <w:rPr>
          <w:rFonts w:ascii="Calibri Light" w:eastAsia="Times New Roman" w:hAnsi="Calibri Light" w:cs="Arial"/>
          <w:color w:val="000000"/>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D16F93">
        <w:rPr>
          <w:rFonts w:ascii="Calibri Light" w:eastAsia="Times New Roman" w:hAnsi="Calibri Light" w:cs="Arial"/>
          <w:color w:val="000000"/>
          <w:lang w:eastAsia="it-IT"/>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tbl>
      <w:tblPr>
        <w:tblW w:w="0" w:type="auto"/>
        <w:tblCellSpacing w:w="15" w:type="dxa"/>
        <w:tblCellMar>
          <w:top w:w="15" w:type="dxa"/>
          <w:left w:w="15" w:type="dxa"/>
          <w:bottom w:w="15" w:type="dxa"/>
          <w:right w:w="15" w:type="dxa"/>
        </w:tblCellMar>
        <w:tblLook w:val="04A0"/>
      </w:tblPr>
      <w:tblGrid>
        <w:gridCol w:w="6151"/>
        <w:gridCol w:w="611"/>
        <w:gridCol w:w="180"/>
        <w:gridCol w:w="669"/>
      </w:tblGrid>
      <w:tr w:rsidR="00121196" w:rsidRPr="00D16F93" w:rsidTr="00121196">
        <w:trPr>
          <w:tblCellSpacing w:w="15" w:type="dxa"/>
        </w:trPr>
        <w:tc>
          <w:tcPr>
            <w:tcW w:w="0" w:type="auto"/>
            <w:hideMark/>
          </w:tcPr>
          <w:p w:rsidR="00121196" w:rsidRPr="00D16F93" w:rsidRDefault="00121196" w:rsidP="00121196">
            <w:pPr>
              <w:spacing w:after="0" w:line="240" w:lineRule="auto"/>
              <w:rPr>
                <w:rFonts w:ascii="Calibri Light" w:eastAsia="Times New Roman" w:hAnsi="Calibri Light" w:cs="Arial"/>
                <w:color w:val="000000"/>
                <w:lang w:eastAsia="it-IT"/>
              </w:rPr>
            </w:pPr>
            <w:r w:rsidRPr="00D16F93">
              <w:rPr>
                <w:rFonts w:ascii="Calibri Light" w:eastAsia="Times New Roman" w:hAnsi="Calibri Light" w:cs="Arial"/>
                <w:b/>
                <w:bCs/>
                <w:color w:val="000000"/>
                <w:lang w:eastAsia="it-IT"/>
              </w:rPr>
              <w:t>Distribuzione di frequenza:</w:t>
            </w:r>
            <w:r w:rsidRPr="00D16F93">
              <w:rPr>
                <w:rFonts w:ascii="Calibri Light" w:eastAsia="Times New Roman" w:hAnsi="Calibri Light" w:cs="Arial"/>
                <w:color w:val="000000"/>
                <w:lang w:eastAsia="it-IT"/>
              </w:rPr>
              <w:br/>
            </w:r>
            <w:r w:rsidRPr="00D16F93">
              <w:rPr>
                <w:rFonts w:ascii="Calibri Light" w:eastAsia="Times New Roman" w:hAnsi="Calibri Light" w:cs="Arial"/>
                <w:b/>
                <w:bCs/>
                <w:color w:val="000000"/>
                <w:lang w:eastAsia="it-IT"/>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7"/>
              <w:gridCol w:w="1018"/>
              <w:gridCol w:w="872"/>
              <w:gridCol w:w="1018"/>
              <w:gridCol w:w="915"/>
              <w:gridCol w:w="1243"/>
            </w:tblGrid>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Frequenza</w:t>
                  </w:r>
                  <w:r w:rsidRPr="00D16F93">
                    <w:rPr>
                      <w:rFonts w:ascii="Calibri Light" w:eastAsia="Times New Roman" w:hAnsi="Calibri Light"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Percent.</w:t>
                  </w:r>
                  <w:r w:rsidRPr="00D16F93">
                    <w:rPr>
                      <w:rFonts w:ascii="Calibri Light" w:eastAsia="Times New Roman" w:hAnsi="Calibri Light"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Frequenza</w:t>
                  </w:r>
                  <w:r w:rsidRPr="00D16F93">
                    <w:rPr>
                      <w:rFonts w:ascii="Calibri Light" w:eastAsia="Times New Roman" w:hAnsi="Calibri Light"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Percent.</w:t>
                  </w:r>
                  <w:r w:rsidRPr="00D16F93">
                    <w:rPr>
                      <w:rFonts w:ascii="Calibri Light" w:eastAsia="Times New Roman" w:hAnsi="Calibri Light"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Int. Fid. 95%</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NaN%:NaN%</w:t>
                  </w:r>
                </w:p>
              </w:tc>
            </w:tr>
          </w:tbl>
          <w:p w:rsidR="00121196" w:rsidRPr="00D16F93" w:rsidRDefault="00121196" w:rsidP="00121196">
            <w:pPr>
              <w:spacing w:after="0" w:line="240" w:lineRule="auto"/>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br/>
            </w:r>
            <w:r w:rsidRPr="00D16F93">
              <w:rPr>
                <w:rFonts w:ascii="Calibri Light" w:eastAsia="Times New Roman" w:hAnsi="Calibri Light" w:cs="Arial"/>
                <w:b/>
                <w:bCs/>
                <w:color w:val="000000"/>
                <w:lang w:eastAsia="it-IT"/>
              </w:rPr>
              <w:t>Campione</w:t>
            </w:r>
            <w:r w:rsidRPr="00D16F93">
              <w:rPr>
                <w:rFonts w:ascii="Calibri Light" w:eastAsia="Times New Roman" w:hAnsi="Calibri Light" w:cs="Arial"/>
                <w:color w:val="000000"/>
                <w:lang w:eastAsia="it-IT"/>
              </w:rPr>
              <w:t>:</w:t>
            </w:r>
            <w:r w:rsidRPr="00D16F93">
              <w:rPr>
                <w:rFonts w:ascii="Calibri Light" w:eastAsia="Times New Roman" w:hAnsi="Calibri Light" w:cs="Arial"/>
                <w:color w:val="000000"/>
                <w:lang w:eastAsia="it-IT"/>
              </w:rPr>
              <w:br/>
              <w:t>Numero di casi= 10</w:t>
            </w:r>
            <w:r w:rsidRPr="00D16F93">
              <w:rPr>
                <w:rFonts w:ascii="Calibri Light" w:eastAsia="Times New Roman" w:hAnsi="Calibri Light" w:cs="Arial"/>
                <w:color w:val="000000"/>
                <w:lang w:eastAsia="it-IT"/>
              </w:rPr>
              <w:br/>
              <w:t>Indici di tendenza centrale:</w:t>
            </w:r>
            <w:r w:rsidRPr="00D16F93">
              <w:rPr>
                <w:rFonts w:ascii="Calibri Light" w:eastAsia="Times New Roman" w:hAnsi="Calibri Light" w:cs="Arial"/>
                <w:color w:val="000000"/>
                <w:lang w:eastAsia="it-IT"/>
              </w:rPr>
              <w:br/>
              <w:t>  Moda = 1</w:t>
            </w:r>
            <w:r w:rsidRPr="00D16F93">
              <w:rPr>
                <w:rFonts w:ascii="Calibri Light" w:eastAsia="Times New Roman" w:hAnsi="Calibri Light" w:cs="Arial"/>
                <w:color w:val="000000"/>
                <w:lang w:eastAsia="it-IT"/>
              </w:rPr>
              <w:br/>
              <w:t>  Mediana = 1</w:t>
            </w:r>
            <w:r w:rsidRPr="00D16F93">
              <w:rPr>
                <w:rFonts w:ascii="Calibri Light" w:eastAsia="Times New Roman" w:hAnsi="Calibri Light" w:cs="Arial"/>
                <w:color w:val="000000"/>
                <w:lang w:eastAsia="it-IT"/>
              </w:rPr>
              <w:br/>
              <w:t>  Media = 1</w:t>
            </w:r>
            <w:r w:rsidRPr="00D16F93">
              <w:rPr>
                <w:rFonts w:ascii="Calibri Light" w:eastAsia="Times New Roman" w:hAnsi="Calibri Light" w:cs="Arial"/>
                <w:color w:val="000000"/>
                <w:lang w:eastAsia="it-IT"/>
              </w:rPr>
              <w:br/>
              <w:t>Indici di dispersione:</w:t>
            </w:r>
            <w:r w:rsidRPr="00D16F93">
              <w:rPr>
                <w:rFonts w:ascii="Calibri Light" w:eastAsia="Times New Roman" w:hAnsi="Calibri Light" w:cs="Arial"/>
                <w:color w:val="000000"/>
                <w:lang w:eastAsia="it-IT"/>
              </w:rPr>
              <w:br/>
              <w:t>  Squilibrio = 1</w:t>
            </w:r>
            <w:r w:rsidRPr="00D16F93">
              <w:rPr>
                <w:rFonts w:ascii="Calibri Light" w:eastAsia="Times New Roman" w:hAnsi="Calibri Light" w:cs="Arial"/>
                <w:color w:val="000000"/>
                <w:lang w:eastAsia="it-IT"/>
              </w:rPr>
              <w:br/>
              <w:t>  Campo di variazione = 0</w:t>
            </w:r>
            <w:r w:rsidRPr="00D16F93">
              <w:rPr>
                <w:rFonts w:ascii="Calibri Light" w:eastAsia="Times New Roman" w:hAnsi="Calibri Light" w:cs="Arial"/>
                <w:color w:val="000000"/>
                <w:lang w:eastAsia="it-IT"/>
              </w:rPr>
              <w:br/>
              <w:t>  Differenza interquartilica = 0</w:t>
            </w:r>
            <w:r w:rsidRPr="00D16F93">
              <w:rPr>
                <w:rFonts w:ascii="Calibri Light" w:eastAsia="Times New Roman" w:hAnsi="Calibri Light" w:cs="Arial"/>
                <w:color w:val="000000"/>
                <w:lang w:eastAsia="it-IT"/>
              </w:rPr>
              <w:br/>
              <w:t>  Scarto tipo = 0</w:t>
            </w:r>
            <w:r w:rsidRPr="00D16F93">
              <w:rPr>
                <w:rFonts w:ascii="Calibri Light" w:eastAsia="Times New Roman" w:hAnsi="Calibri Light" w:cs="Arial"/>
                <w:color w:val="000000"/>
                <w:lang w:eastAsia="it-IT"/>
              </w:rPr>
              <w:br/>
              <w:t>Indici di forma:</w:t>
            </w:r>
            <w:r w:rsidRPr="00D16F93">
              <w:rPr>
                <w:rFonts w:ascii="Calibri Light" w:eastAsia="Times New Roman" w:hAnsi="Calibri Light" w:cs="Arial"/>
                <w:color w:val="000000"/>
                <w:lang w:eastAsia="it-IT"/>
              </w:rPr>
              <w:br/>
              <w:t>  Asimmetria = NaN</w:t>
            </w:r>
            <w:r w:rsidRPr="00D16F93">
              <w:rPr>
                <w:rFonts w:ascii="Calibri Light" w:eastAsia="Times New Roman" w:hAnsi="Calibri Light" w:cs="Arial"/>
                <w:color w:val="000000"/>
                <w:lang w:eastAsia="it-IT"/>
              </w:rPr>
              <w:br/>
              <w:t>  Curtosi = NaN</w:t>
            </w:r>
          </w:p>
          <w:p w:rsidR="00121196" w:rsidRPr="00D16F93" w:rsidRDefault="00121196" w:rsidP="00121196">
            <w:pPr>
              <w:spacing w:before="100" w:beforeAutospacing="1" w:after="100" w:afterAutospacing="1" w:line="240" w:lineRule="auto"/>
              <w:rPr>
                <w:rFonts w:ascii="Calibri Light" w:eastAsia="Times New Roman" w:hAnsi="Calibri Light" w:cs="Arial"/>
                <w:color w:val="000000"/>
                <w:lang w:eastAsia="it-IT"/>
              </w:rPr>
            </w:pPr>
            <w:r w:rsidRPr="00D16F93">
              <w:rPr>
                <w:rFonts w:ascii="Calibri Light" w:eastAsia="Times New Roman" w:hAnsi="Calibri Light" w:cs="Arial"/>
                <w:b/>
                <w:bCs/>
                <w:color w:val="000000"/>
                <w:lang w:eastAsia="it-IT"/>
              </w:rPr>
              <w:t>Popolazione</w:t>
            </w:r>
            <w:r w:rsidRPr="00D16F93">
              <w:rPr>
                <w:rFonts w:ascii="Calibri Light" w:eastAsia="Times New Roman" w:hAnsi="Calibri Light" w:cs="Arial"/>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196"/>
            </w:tblGrid>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Int. Fid. 95%</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da 1 a 1</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da 0 a 0</w:t>
                  </w:r>
                </w:p>
              </w:tc>
            </w:tr>
          </w:tbl>
          <w:p w:rsidR="00121196" w:rsidRPr="00D16F93" w:rsidRDefault="00121196" w:rsidP="00121196">
            <w:pPr>
              <w:spacing w:after="0" w:line="240" w:lineRule="auto"/>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br/>
              <w:t>Probabilità di normalità della distribuzione (test di Jarque-Bera): NaN</w:t>
            </w:r>
          </w:p>
        </w:tc>
        <w:tc>
          <w:tcPr>
            <w:tcW w:w="0" w:type="auto"/>
            <w:hideMark/>
          </w:tcPr>
          <w:p w:rsidR="00121196" w:rsidRPr="00D16F93" w:rsidRDefault="00121196" w:rsidP="00121196">
            <w:pPr>
              <w:spacing w:before="100" w:beforeAutospacing="1" w:after="100" w:afterAutospacing="1" w:line="240" w:lineRule="auto"/>
              <w:jc w:val="right"/>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tbl>
            <w:tblPr>
              <w:tblW w:w="0" w:type="auto"/>
              <w:jc w:val="right"/>
              <w:tblCellSpacing w:w="15" w:type="dxa"/>
              <w:tblCellMar>
                <w:left w:w="0" w:type="dxa"/>
                <w:right w:w="0" w:type="dxa"/>
              </w:tblCellMar>
              <w:tblLook w:val="04A0"/>
            </w:tblPr>
            <w:tblGrid>
              <w:gridCol w:w="551"/>
            </w:tblGrid>
            <w:tr w:rsidR="00121196" w:rsidRPr="00D16F93" w:rsidTr="0012119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91"/>
                  </w:tblGrid>
                  <w:tr w:rsidR="00121196" w:rsidRPr="00D16F93" w:rsidTr="00121196">
                    <w:trPr>
                      <w:tblCellSpacing w:w="0" w:type="dxa"/>
                      <w:jc w:val="center"/>
                    </w:trPr>
                    <w:tc>
                      <w:tcPr>
                        <w:tcW w:w="0" w:type="auto"/>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100%</w:t>
                        </w:r>
                      </w:p>
                    </w:tc>
                  </w:tr>
                  <w:tr w:rsidR="00121196" w:rsidRPr="00D16F93" w:rsidTr="00121196">
                    <w:trPr>
                      <w:trHeight w:val="1500"/>
                      <w:tblCellSpacing w:w="0" w:type="dxa"/>
                      <w:jc w:val="center"/>
                    </w:trPr>
                    <w:tc>
                      <w:tcPr>
                        <w:tcW w:w="0" w:type="auto"/>
                        <w:shd w:val="clear" w:color="auto" w:fill="C0D0C0"/>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p>
                    </w:tc>
                  </w:tr>
                </w:tbl>
                <w:p w:rsidR="00121196" w:rsidRPr="00D16F93" w:rsidRDefault="00121196" w:rsidP="00121196">
                  <w:pPr>
                    <w:spacing w:after="0" w:line="240" w:lineRule="auto"/>
                    <w:jc w:val="center"/>
                    <w:rPr>
                      <w:rFonts w:ascii="Calibri Light" w:eastAsia="Times New Roman" w:hAnsi="Calibri Light" w:cs="Arial"/>
                      <w:lang w:eastAsia="it-IT"/>
                    </w:rPr>
                  </w:pPr>
                </w:p>
              </w:tc>
            </w:tr>
            <w:tr w:rsidR="00121196" w:rsidRPr="00D16F93" w:rsidTr="00121196">
              <w:trPr>
                <w:tblCellSpacing w:w="15" w:type="dxa"/>
                <w:jc w:val="right"/>
              </w:trPr>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10</w:t>
                  </w:r>
                </w:p>
              </w:tc>
            </w:tr>
            <w:tr w:rsidR="00121196" w:rsidRPr="00D16F93" w:rsidTr="00121196">
              <w:trPr>
                <w:tblCellSpacing w:w="15" w:type="dxa"/>
                <w:jc w:val="right"/>
              </w:trPr>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1</w:t>
                  </w:r>
                </w:p>
              </w:tc>
            </w:tr>
          </w:tbl>
          <w:p w:rsidR="00121196" w:rsidRPr="00D16F93" w:rsidRDefault="00121196" w:rsidP="00121196">
            <w:pPr>
              <w:spacing w:after="0" w:line="240" w:lineRule="auto"/>
              <w:jc w:val="right"/>
              <w:rPr>
                <w:rFonts w:ascii="Calibri Light" w:eastAsia="Times New Roman" w:hAnsi="Calibri Light" w:cs="Arial"/>
                <w:color w:val="000000"/>
                <w:lang w:eastAsia="it-IT"/>
              </w:rPr>
            </w:pPr>
          </w:p>
        </w:tc>
        <w:tc>
          <w:tcPr>
            <w:tcW w:w="150" w:type="dxa"/>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tc>
        <w:tc>
          <w:tcPr>
            <w:tcW w:w="0" w:type="auto"/>
            <w:hideMark/>
          </w:tcPr>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tbl>
            <w:tblPr>
              <w:tblW w:w="0" w:type="auto"/>
              <w:tblCellSpacing w:w="0" w:type="dxa"/>
              <w:tblCellMar>
                <w:top w:w="15" w:type="dxa"/>
                <w:left w:w="15" w:type="dxa"/>
                <w:bottom w:w="15" w:type="dxa"/>
                <w:right w:w="15" w:type="dxa"/>
              </w:tblCellMar>
              <w:tblLook w:val="04A0"/>
            </w:tblPr>
            <w:tblGrid>
              <w:gridCol w:w="594"/>
            </w:tblGrid>
            <w:tr w:rsidR="00121196" w:rsidRPr="00D16F93" w:rsidTr="0012119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4"/>
                  </w:tblGrid>
                  <w:tr w:rsidR="00121196" w:rsidRPr="00D16F93" w:rsidTr="0012119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0"/>
                          <w:gridCol w:w="324"/>
                        </w:tblGrid>
                        <w:tr w:rsidR="00121196" w:rsidRPr="00D16F93" w:rsidTr="00121196">
                          <w:trPr>
                            <w:tblCellSpacing w:w="30" w:type="dxa"/>
                          </w:trPr>
                          <w:tc>
                            <w:tcPr>
                              <w:tcW w:w="0" w:type="auto"/>
                              <w:shd w:val="clear" w:color="auto" w:fill="C0D0C0"/>
                              <w:noWrap/>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   </w:t>
                              </w:r>
                            </w:p>
                          </w:tc>
                          <w:tc>
                            <w:tcPr>
                              <w:tcW w:w="0" w:type="auto"/>
                              <w:noWrap/>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V8</w:t>
                              </w:r>
                            </w:p>
                          </w:tc>
                        </w:tr>
                      </w:tbl>
                      <w:p w:rsidR="00121196" w:rsidRPr="00D16F93" w:rsidRDefault="00121196" w:rsidP="00121196">
                        <w:pPr>
                          <w:spacing w:after="0" w:line="240" w:lineRule="auto"/>
                          <w:rPr>
                            <w:rFonts w:ascii="Calibri Light" w:eastAsia="Times New Roman" w:hAnsi="Calibri Light" w:cs="Arial"/>
                            <w:lang w:eastAsia="it-IT"/>
                          </w:rPr>
                        </w:pPr>
                      </w:p>
                    </w:tc>
                  </w:tr>
                </w:tbl>
                <w:p w:rsidR="00121196" w:rsidRPr="00D16F93" w:rsidRDefault="00121196" w:rsidP="00121196">
                  <w:pPr>
                    <w:spacing w:after="0" w:line="240" w:lineRule="auto"/>
                    <w:rPr>
                      <w:rFonts w:ascii="Calibri Light" w:eastAsia="Times New Roman" w:hAnsi="Calibri Light" w:cs="Arial"/>
                      <w:lang w:eastAsia="it-IT"/>
                    </w:rPr>
                  </w:pPr>
                </w:p>
              </w:tc>
            </w:tr>
          </w:tbl>
          <w:p w:rsidR="00121196" w:rsidRPr="00D16F93" w:rsidRDefault="00121196" w:rsidP="00121196">
            <w:pPr>
              <w:spacing w:after="0" w:line="240" w:lineRule="auto"/>
              <w:jc w:val="both"/>
              <w:rPr>
                <w:rFonts w:ascii="Calibri Light" w:eastAsia="Times New Roman" w:hAnsi="Calibri Light" w:cs="Arial"/>
                <w:color w:val="000000"/>
                <w:lang w:eastAsia="it-IT"/>
              </w:rPr>
            </w:pPr>
          </w:p>
        </w:tc>
      </w:tr>
    </w:tbl>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p w:rsidR="00121196" w:rsidRPr="00D16F93" w:rsidRDefault="00E32274" w:rsidP="00121196">
      <w:pPr>
        <w:spacing w:after="0" w:line="240" w:lineRule="auto"/>
        <w:rPr>
          <w:rFonts w:ascii="Calibri Light" w:eastAsia="Times New Roman" w:hAnsi="Calibri Light" w:cs="Times New Roman"/>
          <w:lang w:eastAsia="it-IT"/>
        </w:rPr>
      </w:pPr>
      <w:r w:rsidRPr="00E32274">
        <w:rPr>
          <w:rFonts w:ascii="Calibri Light" w:eastAsia="Times New Roman" w:hAnsi="Calibri Light" w:cs="Times New Roman"/>
          <w:lang w:eastAsia="it-IT"/>
        </w:rPr>
        <w:pict>
          <v:rect id="_x0000_i1032" style="width:0;height:1.5pt" o:hrstd="t" o:hrnoshade="t" o:hr="t" fillcolor="black" stroked="f"/>
        </w:pic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lastRenderedPageBreak/>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b/>
          <w:bCs/>
          <w:color w:val="000000"/>
          <w:lang w:eastAsia="it-IT"/>
        </w:rPr>
        <w:t>V8</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24"/>
        <w:gridCol w:w="202"/>
        <w:gridCol w:w="314"/>
        <w:gridCol w:w="314"/>
        <w:gridCol w:w="314"/>
        <w:gridCol w:w="314"/>
        <w:gridCol w:w="314"/>
        <w:gridCol w:w="314"/>
        <w:gridCol w:w="314"/>
        <w:gridCol w:w="314"/>
        <w:gridCol w:w="314"/>
        <w:gridCol w:w="440"/>
      </w:tblGrid>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100</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tc>
      </w:tr>
    </w:tbl>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La mediana (punto che lascia alla sua sinistra e alla sua destra lo stesso numero di casi) vale 1. Il primo quartile Q1 (punto che lascia alla sua sinistra il 25 percento dei casi) vale 1. Il terzo quartile Q3 (punto che lascia alla sua sinistra il 75 percento dei casi) vale 1. La differenza interquartilica Q3-Q1 vale 0.</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Lo squilibrio è dato dalla somma delle proporzioni al quadrato per ciascuna delle k modalità della variabile, ossia:</w:t>
      </w:r>
      <w:r w:rsidRPr="00D16F93">
        <w:rPr>
          <w:rFonts w:ascii="Calibri Light" w:eastAsia="Times New Roman" w:hAnsi="Calibri Light" w:cs="Arial"/>
          <w:color w:val="000000"/>
          <w:lang w:eastAsia="it-IT"/>
        </w:rPr>
        <w:br/>
      </w:r>
      <w:r w:rsidRPr="00D16F93">
        <w:rPr>
          <w:rFonts w:ascii="Calibri Light" w:eastAsia="Times New Roman" w:hAnsi="Calibri Light" w:cs="Arial"/>
          <w:noProof/>
          <w:color w:val="000000"/>
          <w:lang w:eastAsia="it-IT"/>
        </w:rPr>
        <w:drawing>
          <wp:inline distT="0" distB="0" distL="0" distR="0">
            <wp:extent cx="426085" cy="412115"/>
            <wp:effectExtent l="0" t="0" r="0" b="6985"/>
            <wp:docPr id="29" name="Immagine 25"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edurete.org/jsstat/squilibrio.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6085" cy="412115"/>
                    </a:xfrm>
                    <a:prstGeom prst="rect">
                      <a:avLst/>
                    </a:prstGeom>
                    <a:noFill/>
                    <a:ln>
                      <a:noFill/>
                    </a:ln>
                  </pic:spPr>
                </pic:pic>
              </a:graphicData>
            </a:graphic>
          </wp:inline>
        </w:drawing>
      </w:r>
      <w:r w:rsidRPr="00D16F93">
        <w:rPr>
          <w:rFonts w:ascii="Calibri Light" w:eastAsia="Times New Roman" w:hAnsi="Calibri Light" w:cs="Arial"/>
          <w:color w:val="000000"/>
          <w:lang w:eastAsia="it-IT"/>
        </w:rPr>
        <w:t> = 1^2 = 1. </w:t>
      </w:r>
      <w:r w:rsidRPr="00D16F93">
        <w:rPr>
          <w:rFonts w:ascii="Calibri Light" w:eastAsia="Times New Roman" w:hAnsi="Calibri Light" w:cs="Arial"/>
          <w:color w:val="000000"/>
          <w:lang w:eastAsia="it-IT"/>
        </w:rPr>
        <w:br/>
        <w:t>E' un indice di dispersione dei casi nelle modalità assunte dalla variabile. Se è vicino a 1 (ossia 1/k, dove k è il numero delle modalità) i casi sono equidistribuiti nelle categorie corrispondenti alle modalità della variabile. Se è vicino a 1 i casi sono concentrati in un'unica categoria.</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Il campo di variazione indica la differenza tra il valore minimo (1) e il valore massimo (1) della distribuzione.</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La media (aritmetica) è data dalla somma dei valori corrispondenti a ciascun caso divisa per il numero dei casi, ossia:</w:t>
      </w:r>
      <w:r w:rsidRPr="00D16F93">
        <w:rPr>
          <w:rFonts w:ascii="Calibri Light" w:eastAsia="Times New Roman" w:hAnsi="Calibri Light" w:cs="Arial"/>
          <w:color w:val="000000"/>
          <w:lang w:eastAsia="it-IT"/>
        </w:rPr>
        <w:br/>
      </w:r>
      <w:r w:rsidRPr="00D16F93">
        <w:rPr>
          <w:rFonts w:ascii="Calibri Light" w:eastAsia="Times New Roman" w:hAnsi="Calibri Light" w:cs="Arial"/>
          <w:noProof/>
          <w:color w:val="000000"/>
          <w:lang w:eastAsia="it-IT"/>
        </w:rPr>
        <w:drawing>
          <wp:inline distT="0" distB="0" distL="0" distR="0">
            <wp:extent cx="530225" cy="447040"/>
            <wp:effectExtent l="0" t="0" r="3175" b="0"/>
            <wp:docPr id="30" name="Immagine 24"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edurete.org/jsstat/media.gif"/>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0225" cy="447040"/>
                    </a:xfrm>
                    <a:prstGeom prst="rect">
                      <a:avLst/>
                    </a:prstGeom>
                    <a:noFill/>
                    <a:ln>
                      <a:noFill/>
                    </a:ln>
                  </pic:spPr>
                </pic:pic>
              </a:graphicData>
            </a:graphic>
          </wp:inline>
        </w:drawing>
      </w:r>
      <w:r w:rsidRPr="00D16F93">
        <w:rPr>
          <w:rFonts w:ascii="Calibri Light" w:eastAsia="Times New Roman" w:hAnsi="Calibri Light" w:cs="Arial"/>
          <w:color w:val="000000"/>
          <w:lang w:eastAsia="it-IT"/>
        </w:rPr>
        <w:t> = (1+1+1+1+1+1+1+1+1+1)/10 = 1</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Lo scarto tipo è dato dalla radice della somma delle differenze di ciascun valore rispetto alla media elevate al quadrato e rapportate al numero dei casi, ossia:</w:t>
      </w:r>
      <w:r w:rsidRPr="00D16F93">
        <w:rPr>
          <w:rFonts w:ascii="Calibri Light" w:eastAsia="Times New Roman" w:hAnsi="Calibri Light" w:cs="Arial"/>
          <w:color w:val="000000"/>
          <w:lang w:eastAsia="it-IT"/>
        </w:rPr>
        <w:br/>
      </w:r>
      <w:r w:rsidRPr="00D16F93">
        <w:rPr>
          <w:rFonts w:ascii="Calibri Light" w:eastAsia="Times New Roman" w:hAnsi="Calibri Light" w:cs="Arial"/>
          <w:noProof/>
          <w:color w:val="000000"/>
          <w:lang w:eastAsia="it-IT"/>
        </w:rPr>
        <w:drawing>
          <wp:inline distT="0" distB="0" distL="0" distR="0">
            <wp:extent cx="935355" cy="467360"/>
            <wp:effectExtent l="0" t="0" r="0" b="8890"/>
            <wp:docPr id="31" name="Immagine 23"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edurete.org/jsstat/scartotipo.gif"/>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35355" cy="467360"/>
                    </a:xfrm>
                    <a:prstGeom prst="rect">
                      <a:avLst/>
                    </a:prstGeom>
                    <a:noFill/>
                    <a:ln>
                      <a:noFill/>
                    </a:ln>
                  </pic:spPr>
                </pic:pic>
              </a:graphicData>
            </a:graphic>
          </wp:inline>
        </w:drawing>
      </w:r>
      <w:r w:rsidRPr="00D16F93">
        <w:rPr>
          <w:rFonts w:ascii="Calibri Light" w:eastAsia="Times New Roman" w:hAnsi="Calibri Light" w:cs="Arial"/>
          <w:color w:val="000000"/>
          <w:lang w:eastAsia="it-IT"/>
        </w:rPr>
        <w:t> =radq(((1-1)^2+(1-1)^2+(1-1)^2+(1-1)^2+(1-1)^2+(1-1)^2+(1-1)^2+(1-1)^2+(1-1)^2+(1-1)^2)/10) = 0</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I parametri illustrati (percentuali semplici delle categorie, media e scarto tipo) sono quelli calcolati sul campione considerato (la matrice di dati di partenza). Di questi viene fornita anche la proiezione sulla popolazione, con intervallo di fiducia 95 percento (Int. Fid. 95%), valida se: </w:t>
      </w:r>
      <w:r w:rsidRPr="00D16F93">
        <w:rPr>
          <w:rFonts w:ascii="Calibri Light" w:eastAsia="Times New Roman" w:hAnsi="Calibri Light" w:cs="Arial"/>
          <w:color w:val="000000"/>
          <w:lang w:eastAsia="it-IT"/>
        </w:rPr>
        <w:br/>
        <w:t>a) il campione è stato ottenuto mediante estrazione casuale; </w:t>
      </w:r>
      <w:r w:rsidRPr="00D16F93">
        <w:rPr>
          <w:rFonts w:ascii="Calibri Light" w:eastAsia="Times New Roman" w:hAnsi="Calibri Light" w:cs="Arial"/>
          <w:color w:val="000000"/>
          <w:lang w:eastAsia="it-IT"/>
        </w:rPr>
        <w:br/>
        <w:t>b) la popolazione è normale se il numero dei casi del campione è minore di 30; se è maggiore la forma può essere qualsiasi. </w:t>
      </w:r>
      <w:r w:rsidRPr="00D16F93">
        <w:rPr>
          <w:rFonts w:ascii="Calibri Light" w:eastAsia="Times New Roman" w:hAnsi="Calibri Light" w:cs="Arial"/>
          <w:color w:val="000000"/>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D16F93">
        <w:rPr>
          <w:rFonts w:ascii="Calibri Light" w:eastAsia="Times New Roman" w:hAnsi="Calibri Light" w:cs="Arial"/>
          <w:color w:val="000000"/>
          <w:lang w:eastAsia="it-IT"/>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tbl>
      <w:tblPr>
        <w:tblW w:w="0" w:type="auto"/>
        <w:tblCellSpacing w:w="15" w:type="dxa"/>
        <w:tblCellMar>
          <w:top w:w="15" w:type="dxa"/>
          <w:left w:w="15" w:type="dxa"/>
          <w:bottom w:w="15" w:type="dxa"/>
          <w:right w:w="15" w:type="dxa"/>
        </w:tblCellMar>
        <w:tblLook w:val="04A0"/>
      </w:tblPr>
      <w:tblGrid>
        <w:gridCol w:w="6266"/>
        <w:gridCol w:w="908"/>
        <w:gridCol w:w="180"/>
        <w:gridCol w:w="669"/>
      </w:tblGrid>
      <w:tr w:rsidR="00121196" w:rsidRPr="00D16F93" w:rsidTr="00121196">
        <w:trPr>
          <w:tblCellSpacing w:w="15" w:type="dxa"/>
        </w:trPr>
        <w:tc>
          <w:tcPr>
            <w:tcW w:w="0" w:type="auto"/>
            <w:hideMark/>
          </w:tcPr>
          <w:p w:rsidR="00121196" w:rsidRPr="00D16F93" w:rsidRDefault="00121196" w:rsidP="00121196">
            <w:pPr>
              <w:spacing w:after="0" w:line="240" w:lineRule="auto"/>
              <w:rPr>
                <w:rFonts w:ascii="Calibri Light" w:eastAsia="Times New Roman" w:hAnsi="Calibri Light" w:cs="Arial"/>
                <w:color w:val="000000"/>
                <w:lang w:eastAsia="it-IT"/>
              </w:rPr>
            </w:pPr>
            <w:r w:rsidRPr="00D16F93">
              <w:rPr>
                <w:rFonts w:ascii="Calibri Light" w:eastAsia="Times New Roman" w:hAnsi="Calibri Light" w:cs="Arial"/>
                <w:b/>
                <w:bCs/>
                <w:color w:val="000000"/>
                <w:lang w:eastAsia="it-IT"/>
              </w:rPr>
              <w:lastRenderedPageBreak/>
              <w:t>Distribuzione di frequenza:</w:t>
            </w:r>
            <w:r w:rsidRPr="00D16F93">
              <w:rPr>
                <w:rFonts w:ascii="Calibri Light" w:eastAsia="Times New Roman" w:hAnsi="Calibri Light" w:cs="Arial"/>
                <w:color w:val="000000"/>
                <w:lang w:eastAsia="it-IT"/>
              </w:rPr>
              <w:br/>
            </w:r>
            <w:r w:rsidRPr="00D16F93">
              <w:rPr>
                <w:rFonts w:ascii="Calibri Light" w:eastAsia="Times New Roman" w:hAnsi="Calibri Light" w:cs="Arial"/>
                <w:b/>
                <w:bCs/>
                <w:color w:val="000000"/>
                <w:lang w:eastAsia="it-IT"/>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7"/>
              <w:gridCol w:w="1018"/>
              <w:gridCol w:w="872"/>
              <w:gridCol w:w="1018"/>
              <w:gridCol w:w="915"/>
              <w:gridCol w:w="1196"/>
            </w:tblGrid>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Frequenza</w:t>
                  </w:r>
                  <w:r w:rsidRPr="00D16F93">
                    <w:rPr>
                      <w:rFonts w:ascii="Calibri Light" w:eastAsia="Times New Roman" w:hAnsi="Calibri Light"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Percent.</w:t>
                  </w:r>
                  <w:r w:rsidRPr="00D16F93">
                    <w:rPr>
                      <w:rFonts w:ascii="Calibri Light" w:eastAsia="Times New Roman" w:hAnsi="Calibri Light"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Frequenza</w:t>
                  </w:r>
                  <w:r w:rsidRPr="00D16F93">
                    <w:rPr>
                      <w:rFonts w:ascii="Calibri Light" w:eastAsia="Times New Roman" w:hAnsi="Calibri Light"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Percent.</w:t>
                  </w:r>
                  <w:r w:rsidRPr="00D16F93">
                    <w:rPr>
                      <w:rFonts w:ascii="Calibri Light" w:eastAsia="Times New Roman" w:hAnsi="Calibri Light"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Int. Fid. 95%</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10%:90%</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10%:90%</w:t>
                  </w:r>
                </w:p>
              </w:tc>
            </w:tr>
          </w:tbl>
          <w:p w:rsidR="00121196" w:rsidRPr="00D16F93" w:rsidRDefault="00121196" w:rsidP="00121196">
            <w:pPr>
              <w:spacing w:after="0" w:line="240" w:lineRule="auto"/>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br/>
            </w:r>
            <w:r w:rsidRPr="00D16F93">
              <w:rPr>
                <w:rFonts w:ascii="Calibri Light" w:eastAsia="Times New Roman" w:hAnsi="Calibri Light" w:cs="Arial"/>
                <w:b/>
                <w:bCs/>
                <w:color w:val="000000"/>
                <w:lang w:eastAsia="it-IT"/>
              </w:rPr>
              <w:t>Campione</w:t>
            </w:r>
            <w:r w:rsidRPr="00D16F93">
              <w:rPr>
                <w:rFonts w:ascii="Calibri Light" w:eastAsia="Times New Roman" w:hAnsi="Calibri Light" w:cs="Arial"/>
                <w:color w:val="000000"/>
                <w:lang w:eastAsia="it-IT"/>
              </w:rPr>
              <w:t>:</w:t>
            </w:r>
            <w:r w:rsidRPr="00D16F93">
              <w:rPr>
                <w:rFonts w:ascii="Calibri Light" w:eastAsia="Times New Roman" w:hAnsi="Calibri Light" w:cs="Arial"/>
                <w:color w:val="000000"/>
                <w:lang w:eastAsia="it-IT"/>
              </w:rPr>
              <w:br/>
              <w:t>Numero di casi= 10</w:t>
            </w:r>
            <w:r w:rsidRPr="00D16F93">
              <w:rPr>
                <w:rFonts w:ascii="Calibri Light" w:eastAsia="Times New Roman" w:hAnsi="Calibri Light" w:cs="Arial"/>
                <w:color w:val="000000"/>
                <w:lang w:eastAsia="it-IT"/>
              </w:rPr>
              <w:br/>
              <w:t>Indici di tendenza centrale:</w:t>
            </w:r>
            <w:r w:rsidRPr="00D16F93">
              <w:rPr>
                <w:rFonts w:ascii="Calibri Light" w:eastAsia="Times New Roman" w:hAnsi="Calibri Light" w:cs="Arial"/>
                <w:color w:val="000000"/>
                <w:lang w:eastAsia="it-IT"/>
              </w:rPr>
              <w:br/>
              <w:t>  Moda = 1; 2</w:t>
            </w:r>
            <w:r w:rsidRPr="00D16F93">
              <w:rPr>
                <w:rFonts w:ascii="Calibri Light" w:eastAsia="Times New Roman" w:hAnsi="Calibri Light" w:cs="Arial"/>
                <w:color w:val="000000"/>
                <w:lang w:eastAsia="it-IT"/>
              </w:rPr>
              <w:br/>
              <w:t>  Mediana = tra 1 e 2</w:t>
            </w:r>
            <w:r w:rsidRPr="00D16F93">
              <w:rPr>
                <w:rFonts w:ascii="Calibri Light" w:eastAsia="Times New Roman" w:hAnsi="Calibri Light" w:cs="Arial"/>
                <w:color w:val="000000"/>
                <w:lang w:eastAsia="it-IT"/>
              </w:rPr>
              <w:br/>
              <w:t>  Media = 1.5</w:t>
            </w:r>
            <w:r w:rsidRPr="00D16F93">
              <w:rPr>
                <w:rFonts w:ascii="Calibri Light" w:eastAsia="Times New Roman" w:hAnsi="Calibri Light" w:cs="Arial"/>
                <w:color w:val="000000"/>
                <w:lang w:eastAsia="it-IT"/>
              </w:rPr>
              <w:br/>
              <w:t>Indici di dispersione:</w:t>
            </w:r>
            <w:r w:rsidRPr="00D16F93">
              <w:rPr>
                <w:rFonts w:ascii="Calibri Light" w:eastAsia="Times New Roman" w:hAnsi="Calibri Light" w:cs="Arial"/>
                <w:color w:val="000000"/>
                <w:lang w:eastAsia="it-IT"/>
              </w:rPr>
              <w:br/>
              <w:t>  Squilibrio = 0.5</w:t>
            </w:r>
            <w:r w:rsidRPr="00D16F93">
              <w:rPr>
                <w:rFonts w:ascii="Calibri Light" w:eastAsia="Times New Roman" w:hAnsi="Calibri Light" w:cs="Arial"/>
                <w:color w:val="000000"/>
                <w:lang w:eastAsia="it-IT"/>
              </w:rPr>
              <w:br/>
              <w:t>  Campo di variazione = 1</w:t>
            </w:r>
            <w:r w:rsidRPr="00D16F93">
              <w:rPr>
                <w:rFonts w:ascii="Calibri Light" w:eastAsia="Times New Roman" w:hAnsi="Calibri Light" w:cs="Arial"/>
                <w:color w:val="000000"/>
                <w:lang w:eastAsia="it-IT"/>
              </w:rPr>
              <w:br/>
              <w:t>  Differenza interquartilica = 1</w:t>
            </w:r>
            <w:r w:rsidRPr="00D16F93">
              <w:rPr>
                <w:rFonts w:ascii="Calibri Light" w:eastAsia="Times New Roman" w:hAnsi="Calibri Light" w:cs="Arial"/>
                <w:color w:val="000000"/>
                <w:lang w:eastAsia="it-IT"/>
              </w:rPr>
              <w:br/>
              <w:t>  Scarto tipo = 0.5</w:t>
            </w:r>
            <w:r w:rsidRPr="00D16F93">
              <w:rPr>
                <w:rFonts w:ascii="Calibri Light" w:eastAsia="Times New Roman" w:hAnsi="Calibri Light" w:cs="Arial"/>
                <w:color w:val="000000"/>
                <w:lang w:eastAsia="it-IT"/>
              </w:rPr>
              <w:br/>
              <w:t>Indici di forma:</w:t>
            </w:r>
            <w:r w:rsidRPr="00D16F93">
              <w:rPr>
                <w:rFonts w:ascii="Calibri Light" w:eastAsia="Times New Roman" w:hAnsi="Calibri Light" w:cs="Arial"/>
                <w:color w:val="000000"/>
                <w:lang w:eastAsia="it-IT"/>
              </w:rPr>
              <w:br/>
              <w:t>  Asimmetria = 0</w:t>
            </w:r>
            <w:r w:rsidRPr="00D16F93">
              <w:rPr>
                <w:rFonts w:ascii="Calibri Light" w:eastAsia="Times New Roman" w:hAnsi="Calibri Light" w:cs="Arial"/>
                <w:color w:val="000000"/>
                <w:lang w:eastAsia="it-IT"/>
              </w:rPr>
              <w:br/>
              <w:t>  Curtosi = -2</w:t>
            </w:r>
          </w:p>
          <w:p w:rsidR="00121196" w:rsidRPr="00D16F93" w:rsidRDefault="00121196" w:rsidP="00121196">
            <w:pPr>
              <w:spacing w:before="100" w:beforeAutospacing="1" w:after="100" w:afterAutospacing="1" w:line="240" w:lineRule="auto"/>
              <w:rPr>
                <w:rFonts w:ascii="Calibri Light" w:eastAsia="Times New Roman" w:hAnsi="Calibri Light" w:cs="Arial"/>
                <w:color w:val="000000"/>
                <w:lang w:eastAsia="it-IT"/>
              </w:rPr>
            </w:pPr>
            <w:r w:rsidRPr="00D16F93">
              <w:rPr>
                <w:rFonts w:ascii="Calibri Light" w:eastAsia="Times New Roman" w:hAnsi="Calibri Light" w:cs="Arial"/>
                <w:b/>
                <w:bCs/>
                <w:color w:val="000000"/>
                <w:lang w:eastAsia="it-IT"/>
              </w:rPr>
              <w:t>Popolazione</w:t>
            </w:r>
            <w:r w:rsidRPr="00D16F93">
              <w:rPr>
                <w:rFonts w:ascii="Calibri Light" w:eastAsia="Times New Roman" w:hAnsi="Calibri Light" w:cs="Arial"/>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53"/>
            </w:tblGrid>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Int. Fid. 95%</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da 1.14 a 1.86</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da 0.34 a 0.91</w:t>
                  </w:r>
                </w:p>
              </w:tc>
            </w:tr>
          </w:tbl>
          <w:p w:rsidR="00121196" w:rsidRPr="00D16F93" w:rsidRDefault="00121196" w:rsidP="00121196">
            <w:pPr>
              <w:spacing w:after="0" w:line="240" w:lineRule="auto"/>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br/>
              <w:t>Probabilità di normalità della distribuzione (test di Jarque-Bera): 0.435</w:t>
            </w:r>
          </w:p>
        </w:tc>
        <w:tc>
          <w:tcPr>
            <w:tcW w:w="0" w:type="auto"/>
            <w:hideMark/>
          </w:tcPr>
          <w:p w:rsidR="00121196" w:rsidRPr="00D16F93" w:rsidRDefault="00121196" w:rsidP="00121196">
            <w:pPr>
              <w:spacing w:before="100" w:beforeAutospacing="1" w:after="100" w:afterAutospacing="1" w:line="240" w:lineRule="auto"/>
              <w:jc w:val="right"/>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tbl>
            <w:tblPr>
              <w:tblW w:w="0" w:type="auto"/>
              <w:jc w:val="right"/>
              <w:tblCellSpacing w:w="15" w:type="dxa"/>
              <w:tblCellMar>
                <w:left w:w="0" w:type="dxa"/>
                <w:right w:w="0" w:type="dxa"/>
              </w:tblCellMar>
              <w:tblLook w:val="04A0"/>
            </w:tblPr>
            <w:tblGrid>
              <w:gridCol w:w="424"/>
              <w:gridCol w:w="424"/>
            </w:tblGrid>
            <w:tr w:rsidR="00121196" w:rsidRPr="00D16F93" w:rsidTr="0012119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9"/>
                  </w:tblGrid>
                  <w:tr w:rsidR="00121196" w:rsidRPr="00D16F93" w:rsidTr="00121196">
                    <w:trPr>
                      <w:tblCellSpacing w:w="0" w:type="dxa"/>
                      <w:jc w:val="center"/>
                    </w:trPr>
                    <w:tc>
                      <w:tcPr>
                        <w:tcW w:w="0" w:type="auto"/>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50%</w:t>
                        </w:r>
                      </w:p>
                    </w:tc>
                  </w:tr>
                  <w:tr w:rsidR="00121196" w:rsidRPr="00D16F93" w:rsidTr="00121196">
                    <w:trPr>
                      <w:trHeight w:val="750"/>
                      <w:tblCellSpacing w:w="0" w:type="dxa"/>
                      <w:jc w:val="center"/>
                    </w:trPr>
                    <w:tc>
                      <w:tcPr>
                        <w:tcW w:w="0" w:type="auto"/>
                        <w:shd w:val="clear" w:color="auto" w:fill="C0D0C0"/>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p>
                    </w:tc>
                  </w:tr>
                </w:tbl>
                <w:p w:rsidR="00121196" w:rsidRPr="00D16F93" w:rsidRDefault="00121196" w:rsidP="00121196">
                  <w:pPr>
                    <w:spacing w:after="0" w:line="240" w:lineRule="auto"/>
                    <w:jc w:val="center"/>
                    <w:rPr>
                      <w:rFonts w:ascii="Calibri Light" w:eastAsia="Times New Roman" w:hAnsi="Calibri Light"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9"/>
                  </w:tblGrid>
                  <w:tr w:rsidR="00121196" w:rsidRPr="00D16F93" w:rsidTr="00121196">
                    <w:trPr>
                      <w:tblCellSpacing w:w="0" w:type="dxa"/>
                      <w:jc w:val="center"/>
                    </w:trPr>
                    <w:tc>
                      <w:tcPr>
                        <w:tcW w:w="0" w:type="auto"/>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50%</w:t>
                        </w:r>
                      </w:p>
                    </w:tc>
                  </w:tr>
                  <w:tr w:rsidR="00121196" w:rsidRPr="00D16F93" w:rsidTr="00121196">
                    <w:trPr>
                      <w:trHeight w:val="750"/>
                      <w:tblCellSpacing w:w="0" w:type="dxa"/>
                      <w:jc w:val="center"/>
                    </w:trPr>
                    <w:tc>
                      <w:tcPr>
                        <w:tcW w:w="0" w:type="auto"/>
                        <w:shd w:val="clear" w:color="auto" w:fill="C0D0C0"/>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p>
                    </w:tc>
                  </w:tr>
                </w:tbl>
                <w:p w:rsidR="00121196" w:rsidRPr="00D16F93" w:rsidRDefault="00121196" w:rsidP="00121196">
                  <w:pPr>
                    <w:spacing w:after="0" w:line="240" w:lineRule="auto"/>
                    <w:jc w:val="center"/>
                    <w:rPr>
                      <w:rFonts w:ascii="Calibri Light" w:eastAsia="Times New Roman" w:hAnsi="Calibri Light" w:cs="Arial"/>
                      <w:lang w:eastAsia="it-IT"/>
                    </w:rPr>
                  </w:pPr>
                </w:p>
              </w:tc>
            </w:tr>
            <w:tr w:rsidR="00121196" w:rsidRPr="00D16F93" w:rsidTr="00121196">
              <w:trPr>
                <w:tblCellSpacing w:w="15" w:type="dxa"/>
                <w:jc w:val="right"/>
              </w:trPr>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5</w:t>
                  </w:r>
                </w:p>
              </w:tc>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5</w:t>
                  </w:r>
                </w:p>
              </w:tc>
            </w:tr>
            <w:tr w:rsidR="00121196" w:rsidRPr="00D16F93" w:rsidTr="00121196">
              <w:trPr>
                <w:tblCellSpacing w:w="15" w:type="dxa"/>
                <w:jc w:val="right"/>
              </w:trPr>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1</w:t>
                  </w:r>
                </w:p>
              </w:tc>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2</w:t>
                  </w:r>
                </w:p>
              </w:tc>
            </w:tr>
          </w:tbl>
          <w:p w:rsidR="00121196" w:rsidRPr="00D16F93" w:rsidRDefault="00121196" w:rsidP="00121196">
            <w:pPr>
              <w:spacing w:after="0" w:line="240" w:lineRule="auto"/>
              <w:jc w:val="right"/>
              <w:rPr>
                <w:rFonts w:ascii="Calibri Light" w:eastAsia="Times New Roman" w:hAnsi="Calibri Light" w:cs="Arial"/>
                <w:color w:val="000000"/>
                <w:lang w:eastAsia="it-IT"/>
              </w:rPr>
            </w:pPr>
          </w:p>
        </w:tc>
        <w:tc>
          <w:tcPr>
            <w:tcW w:w="150" w:type="dxa"/>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tc>
        <w:tc>
          <w:tcPr>
            <w:tcW w:w="0" w:type="auto"/>
            <w:hideMark/>
          </w:tcPr>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tbl>
            <w:tblPr>
              <w:tblW w:w="0" w:type="auto"/>
              <w:tblCellSpacing w:w="0" w:type="dxa"/>
              <w:tblCellMar>
                <w:top w:w="15" w:type="dxa"/>
                <w:left w:w="15" w:type="dxa"/>
                <w:bottom w:w="15" w:type="dxa"/>
                <w:right w:w="15" w:type="dxa"/>
              </w:tblCellMar>
              <w:tblLook w:val="04A0"/>
            </w:tblPr>
            <w:tblGrid>
              <w:gridCol w:w="594"/>
            </w:tblGrid>
            <w:tr w:rsidR="00121196" w:rsidRPr="00D16F93" w:rsidTr="0012119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4"/>
                  </w:tblGrid>
                  <w:tr w:rsidR="00121196" w:rsidRPr="00D16F93" w:rsidTr="0012119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0"/>
                          <w:gridCol w:w="324"/>
                        </w:tblGrid>
                        <w:tr w:rsidR="00121196" w:rsidRPr="00D16F93" w:rsidTr="00121196">
                          <w:trPr>
                            <w:tblCellSpacing w:w="30" w:type="dxa"/>
                          </w:trPr>
                          <w:tc>
                            <w:tcPr>
                              <w:tcW w:w="0" w:type="auto"/>
                              <w:shd w:val="clear" w:color="auto" w:fill="C0D0C0"/>
                              <w:noWrap/>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   </w:t>
                              </w:r>
                            </w:p>
                          </w:tc>
                          <w:tc>
                            <w:tcPr>
                              <w:tcW w:w="0" w:type="auto"/>
                              <w:noWrap/>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V9</w:t>
                              </w:r>
                            </w:p>
                          </w:tc>
                        </w:tr>
                      </w:tbl>
                      <w:p w:rsidR="00121196" w:rsidRPr="00D16F93" w:rsidRDefault="00121196" w:rsidP="00121196">
                        <w:pPr>
                          <w:spacing w:after="0" w:line="240" w:lineRule="auto"/>
                          <w:rPr>
                            <w:rFonts w:ascii="Calibri Light" w:eastAsia="Times New Roman" w:hAnsi="Calibri Light" w:cs="Arial"/>
                            <w:lang w:eastAsia="it-IT"/>
                          </w:rPr>
                        </w:pPr>
                      </w:p>
                    </w:tc>
                  </w:tr>
                </w:tbl>
                <w:p w:rsidR="00121196" w:rsidRPr="00D16F93" w:rsidRDefault="00121196" w:rsidP="00121196">
                  <w:pPr>
                    <w:spacing w:after="0" w:line="240" w:lineRule="auto"/>
                    <w:rPr>
                      <w:rFonts w:ascii="Calibri Light" w:eastAsia="Times New Roman" w:hAnsi="Calibri Light" w:cs="Arial"/>
                      <w:lang w:eastAsia="it-IT"/>
                    </w:rPr>
                  </w:pPr>
                </w:p>
              </w:tc>
            </w:tr>
          </w:tbl>
          <w:p w:rsidR="00121196" w:rsidRPr="00D16F93" w:rsidRDefault="00121196" w:rsidP="00121196">
            <w:pPr>
              <w:spacing w:after="0" w:line="240" w:lineRule="auto"/>
              <w:jc w:val="both"/>
              <w:rPr>
                <w:rFonts w:ascii="Calibri Light" w:eastAsia="Times New Roman" w:hAnsi="Calibri Light" w:cs="Arial"/>
                <w:color w:val="000000"/>
                <w:lang w:eastAsia="it-IT"/>
              </w:rPr>
            </w:pPr>
          </w:p>
        </w:tc>
      </w:tr>
    </w:tbl>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p w:rsidR="00121196" w:rsidRPr="00D16F93" w:rsidRDefault="00E32274" w:rsidP="00121196">
      <w:pPr>
        <w:spacing w:after="0" w:line="240" w:lineRule="auto"/>
        <w:rPr>
          <w:rFonts w:ascii="Calibri Light" w:eastAsia="Times New Roman" w:hAnsi="Calibri Light" w:cs="Times New Roman"/>
          <w:lang w:eastAsia="it-IT"/>
        </w:rPr>
      </w:pPr>
      <w:r w:rsidRPr="00E32274">
        <w:rPr>
          <w:rFonts w:ascii="Calibri Light" w:eastAsia="Times New Roman" w:hAnsi="Calibri Light" w:cs="Times New Roman"/>
          <w:lang w:eastAsia="it-IT"/>
        </w:rPr>
        <w:pict>
          <v:rect id="_x0000_i1033" style="width:0;height:1.5pt" o:hrstd="t" o:hrnoshade="t" o:hr="t" fillcolor="black" stroked="f"/>
        </w:pic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b/>
          <w:bCs/>
          <w:color w:val="000000"/>
          <w:lang w:eastAsia="it-IT"/>
        </w:rPr>
        <w:t>V9</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24"/>
        <w:gridCol w:w="202"/>
        <w:gridCol w:w="314"/>
        <w:gridCol w:w="314"/>
        <w:gridCol w:w="314"/>
        <w:gridCol w:w="314"/>
        <w:gridCol w:w="314"/>
        <w:gridCol w:w="314"/>
        <w:gridCol w:w="314"/>
        <w:gridCol w:w="314"/>
        <w:gridCol w:w="314"/>
        <w:gridCol w:w="440"/>
      </w:tblGrid>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100</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tc>
      </w:tr>
    </w:tbl>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La mediana (punto che lascia alla sua sinistra e alla sua destra lo stesso numero di casi) vale tra 1 e 2. Il primo quartile Q1 (punto che lascia alla sua sinistra il 25 percento dei casi) vale 1. Il terzo quartile Q3 (punto che lascia alla sua sinistra il 75 percento dei casi) vale 2. La differenza interquartilica Q3-Q1 vale 1.</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lastRenderedPageBreak/>
        <w:t>Lo squilibrio è dato dalla somma delle proporzioni al quadrato per ciascuna delle k modalità della variabile, ossia:</w:t>
      </w:r>
      <w:r w:rsidRPr="00D16F93">
        <w:rPr>
          <w:rFonts w:ascii="Calibri Light" w:eastAsia="Times New Roman" w:hAnsi="Calibri Light" w:cs="Arial"/>
          <w:color w:val="000000"/>
          <w:lang w:eastAsia="it-IT"/>
        </w:rPr>
        <w:br/>
      </w:r>
      <w:r w:rsidRPr="00D16F93">
        <w:rPr>
          <w:rFonts w:ascii="Calibri Light" w:eastAsia="Times New Roman" w:hAnsi="Calibri Light" w:cs="Arial"/>
          <w:noProof/>
          <w:color w:val="000000"/>
          <w:lang w:eastAsia="it-IT"/>
        </w:rPr>
        <w:drawing>
          <wp:inline distT="0" distB="0" distL="0" distR="0">
            <wp:extent cx="426085" cy="412115"/>
            <wp:effectExtent l="0" t="0" r="0" b="6985"/>
            <wp:docPr id="32" name="Immagine 28"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edurete.org/jsstat/squilibrio.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6085" cy="412115"/>
                    </a:xfrm>
                    <a:prstGeom prst="rect">
                      <a:avLst/>
                    </a:prstGeom>
                    <a:noFill/>
                    <a:ln>
                      <a:noFill/>
                    </a:ln>
                  </pic:spPr>
                </pic:pic>
              </a:graphicData>
            </a:graphic>
          </wp:inline>
        </w:drawing>
      </w:r>
      <w:r w:rsidRPr="00D16F93">
        <w:rPr>
          <w:rFonts w:ascii="Calibri Light" w:eastAsia="Times New Roman" w:hAnsi="Calibri Light" w:cs="Arial"/>
          <w:color w:val="000000"/>
          <w:lang w:eastAsia="it-IT"/>
        </w:rPr>
        <w:t> = 0.5^2+0.5^2 = 0.5. </w:t>
      </w:r>
      <w:r w:rsidRPr="00D16F93">
        <w:rPr>
          <w:rFonts w:ascii="Calibri Light" w:eastAsia="Times New Roman" w:hAnsi="Calibri Light" w:cs="Arial"/>
          <w:color w:val="000000"/>
          <w:lang w:eastAsia="it-IT"/>
        </w:rPr>
        <w:br/>
        <w:t>E' un indice di dispersione dei casi nelle modalità assunte dalla variabile. Se è vicino a 0.5 (ossia 1/k, dove k è il numero delle modalità) i casi sono equidistribuiti nelle categorie corrispondenti alle modalità della variabile. Se è vicino a 1 i casi sono concentrati in un'unica categoria.</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Il campo di variazione indica la differenza tra il valore minimo (1) e il valore massimo (2) della distribuzione.</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La media (aritmetica) è data dalla somma dei valori corrispondenti a ciascun caso divisa per il numero dei casi, ossia:</w:t>
      </w:r>
      <w:r w:rsidRPr="00D16F93">
        <w:rPr>
          <w:rFonts w:ascii="Calibri Light" w:eastAsia="Times New Roman" w:hAnsi="Calibri Light" w:cs="Arial"/>
          <w:color w:val="000000"/>
          <w:lang w:eastAsia="it-IT"/>
        </w:rPr>
        <w:br/>
      </w:r>
      <w:r w:rsidRPr="00D16F93">
        <w:rPr>
          <w:rFonts w:ascii="Calibri Light" w:eastAsia="Times New Roman" w:hAnsi="Calibri Light" w:cs="Arial"/>
          <w:noProof/>
          <w:color w:val="000000"/>
          <w:lang w:eastAsia="it-IT"/>
        </w:rPr>
        <w:drawing>
          <wp:inline distT="0" distB="0" distL="0" distR="0">
            <wp:extent cx="530225" cy="447040"/>
            <wp:effectExtent l="0" t="0" r="3175" b="0"/>
            <wp:docPr id="33" name="Immagine 27"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edurete.org/jsstat/media.gif"/>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0225" cy="447040"/>
                    </a:xfrm>
                    <a:prstGeom prst="rect">
                      <a:avLst/>
                    </a:prstGeom>
                    <a:noFill/>
                    <a:ln>
                      <a:noFill/>
                    </a:ln>
                  </pic:spPr>
                </pic:pic>
              </a:graphicData>
            </a:graphic>
          </wp:inline>
        </w:drawing>
      </w:r>
      <w:r w:rsidRPr="00D16F93">
        <w:rPr>
          <w:rFonts w:ascii="Calibri Light" w:eastAsia="Times New Roman" w:hAnsi="Calibri Light" w:cs="Arial"/>
          <w:color w:val="000000"/>
          <w:lang w:eastAsia="it-IT"/>
        </w:rPr>
        <w:t> = (1+1+1+1+1+2+2+2+2+2)/10 = 1.5</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Lo scarto tipo è dato dalla radice della somma delle differenze di ciascun valore rispetto alla media elevate al quadrato e rapportate al numero dei casi, ossia:</w:t>
      </w:r>
      <w:r w:rsidRPr="00D16F93">
        <w:rPr>
          <w:rFonts w:ascii="Calibri Light" w:eastAsia="Times New Roman" w:hAnsi="Calibri Light" w:cs="Arial"/>
          <w:color w:val="000000"/>
          <w:lang w:eastAsia="it-IT"/>
        </w:rPr>
        <w:br/>
      </w:r>
      <w:r w:rsidRPr="00D16F93">
        <w:rPr>
          <w:rFonts w:ascii="Calibri Light" w:eastAsia="Times New Roman" w:hAnsi="Calibri Light" w:cs="Arial"/>
          <w:noProof/>
          <w:color w:val="000000"/>
          <w:lang w:eastAsia="it-IT"/>
        </w:rPr>
        <w:drawing>
          <wp:inline distT="0" distB="0" distL="0" distR="0">
            <wp:extent cx="935355" cy="467360"/>
            <wp:effectExtent l="0" t="0" r="0" b="8890"/>
            <wp:docPr id="34" name="Immagine 26"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www.edurete.org/jsstat/scartotipo.gif"/>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35355" cy="467360"/>
                    </a:xfrm>
                    <a:prstGeom prst="rect">
                      <a:avLst/>
                    </a:prstGeom>
                    <a:noFill/>
                    <a:ln>
                      <a:noFill/>
                    </a:ln>
                  </pic:spPr>
                </pic:pic>
              </a:graphicData>
            </a:graphic>
          </wp:inline>
        </w:drawing>
      </w:r>
      <w:r w:rsidRPr="00D16F93">
        <w:rPr>
          <w:rFonts w:ascii="Calibri Light" w:eastAsia="Times New Roman" w:hAnsi="Calibri Light" w:cs="Arial"/>
          <w:color w:val="000000"/>
          <w:lang w:eastAsia="it-IT"/>
        </w:rPr>
        <w:t> =radq(((1-1.5)^2+(1-1.5)^2+(1-1.5)^2+(1-1.5)^2+(1-1.5)^2+(2-1.5)^2+(2-1.5)^2+(2-1.5)^2+(2-1.5)^2+(2-1.5)^2)/10) = 0.5</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I parametri illustrati (percentuali semplici delle categorie, media e scarto tipo) sono quelli calcolati sul campione considerato (la matrice di dati di partenza). Di questi viene fornita anche la proiezione sulla popolazione, con intervallo di fiducia 95 percento (Int. Fid. 95%), valida se: </w:t>
      </w:r>
      <w:r w:rsidRPr="00D16F93">
        <w:rPr>
          <w:rFonts w:ascii="Calibri Light" w:eastAsia="Times New Roman" w:hAnsi="Calibri Light" w:cs="Arial"/>
          <w:color w:val="000000"/>
          <w:lang w:eastAsia="it-IT"/>
        </w:rPr>
        <w:br/>
        <w:t>a) il campione è stato ottenuto mediante estrazione casuale; </w:t>
      </w:r>
      <w:r w:rsidRPr="00D16F93">
        <w:rPr>
          <w:rFonts w:ascii="Calibri Light" w:eastAsia="Times New Roman" w:hAnsi="Calibri Light" w:cs="Arial"/>
          <w:color w:val="000000"/>
          <w:lang w:eastAsia="it-IT"/>
        </w:rPr>
        <w:br/>
        <w:t>b) la popolazione è normale se il numero dei casi del campione è minore di 30; se è maggiore la forma può essere qualsiasi. </w:t>
      </w:r>
      <w:r w:rsidRPr="00D16F93">
        <w:rPr>
          <w:rFonts w:ascii="Calibri Light" w:eastAsia="Times New Roman" w:hAnsi="Calibri Light" w:cs="Arial"/>
          <w:color w:val="000000"/>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D16F93">
        <w:rPr>
          <w:rFonts w:ascii="Calibri Light" w:eastAsia="Times New Roman" w:hAnsi="Calibri Light" w:cs="Arial"/>
          <w:color w:val="000000"/>
          <w:lang w:eastAsia="it-IT"/>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tbl>
      <w:tblPr>
        <w:tblW w:w="0" w:type="auto"/>
        <w:tblCellSpacing w:w="15" w:type="dxa"/>
        <w:tblCellMar>
          <w:top w:w="15" w:type="dxa"/>
          <w:left w:w="15" w:type="dxa"/>
          <w:bottom w:w="15" w:type="dxa"/>
          <w:right w:w="15" w:type="dxa"/>
        </w:tblCellMar>
        <w:tblLook w:val="04A0"/>
      </w:tblPr>
      <w:tblGrid>
        <w:gridCol w:w="6266"/>
        <w:gridCol w:w="908"/>
        <w:gridCol w:w="180"/>
        <w:gridCol w:w="780"/>
      </w:tblGrid>
      <w:tr w:rsidR="00121196" w:rsidRPr="00D16F93" w:rsidTr="00121196">
        <w:trPr>
          <w:tblCellSpacing w:w="15" w:type="dxa"/>
        </w:trPr>
        <w:tc>
          <w:tcPr>
            <w:tcW w:w="0" w:type="auto"/>
            <w:hideMark/>
          </w:tcPr>
          <w:p w:rsidR="00121196" w:rsidRPr="00D16F93" w:rsidRDefault="00121196" w:rsidP="00121196">
            <w:pPr>
              <w:spacing w:after="0" w:line="240" w:lineRule="auto"/>
              <w:rPr>
                <w:rFonts w:ascii="Calibri Light" w:eastAsia="Times New Roman" w:hAnsi="Calibri Light" w:cs="Arial"/>
                <w:color w:val="000000"/>
                <w:lang w:eastAsia="it-IT"/>
              </w:rPr>
            </w:pPr>
            <w:r w:rsidRPr="00D16F93">
              <w:rPr>
                <w:rFonts w:ascii="Calibri Light" w:eastAsia="Times New Roman" w:hAnsi="Calibri Light" w:cs="Arial"/>
                <w:b/>
                <w:bCs/>
                <w:color w:val="000000"/>
                <w:lang w:eastAsia="it-IT"/>
              </w:rPr>
              <w:t>Distribuzione di frequenza:</w:t>
            </w:r>
            <w:r w:rsidRPr="00D16F93">
              <w:rPr>
                <w:rFonts w:ascii="Calibri Light" w:eastAsia="Times New Roman" w:hAnsi="Calibri Light" w:cs="Arial"/>
                <w:color w:val="000000"/>
                <w:lang w:eastAsia="it-IT"/>
              </w:rPr>
              <w:br/>
            </w:r>
            <w:r w:rsidRPr="00D16F93">
              <w:rPr>
                <w:rFonts w:ascii="Calibri Light" w:eastAsia="Times New Roman" w:hAnsi="Calibri Light" w:cs="Arial"/>
                <w:b/>
                <w:bCs/>
                <w:color w:val="000000"/>
                <w:lang w:eastAsia="it-IT"/>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7"/>
              <w:gridCol w:w="1018"/>
              <w:gridCol w:w="872"/>
              <w:gridCol w:w="1018"/>
              <w:gridCol w:w="915"/>
              <w:gridCol w:w="1196"/>
            </w:tblGrid>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Frequenza</w:t>
                  </w:r>
                  <w:r w:rsidRPr="00D16F93">
                    <w:rPr>
                      <w:rFonts w:ascii="Calibri Light" w:eastAsia="Times New Roman" w:hAnsi="Calibri Light"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Percent.</w:t>
                  </w:r>
                  <w:r w:rsidRPr="00D16F93">
                    <w:rPr>
                      <w:rFonts w:ascii="Calibri Light" w:eastAsia="Times New Roman" w:hAnsi="Calibri Light"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Frequenza</w:t>
                  </w:r>
                  <w:r w:rsidRPr="00D16F93">
                    <w:rPr>
                      <w:rFonts w:ascii="Calibri Light" w:eastAsia="Times New Roman" w:hAnsi="Calibri Light"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Percent.</w:t>
                  </w:r>
                  <w:r w:rsidRPr="00D16F93">
                    <w:rPr>
                      <w:rFonts w:ascii="Calibri Light" w:eastAsia="Times New Roman" w:hAnsi="Calibri Light"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Int. Fid. 95%</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30%:100%</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0%:70%</w:t>
                  </w:r>
                </w:p>
              </w:tc>
            </w:tr>
          </w:tbl>
          <w:p w:rsidR="00121196" w:rsidRPr="00D16F93" w:rsidRDefault="00121196" w:rsidP="00121196">
            <w:pPr>
              <w:spacing w:after="0" w:line="240" w:lineRule="auto"/>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br/>
            </w:r>
            <w:r w:rsidRPr="00D16F93">
              <w:rPr>
                <w:rFonts w:ascii="Calibri Light" w:eastAsia="Times New Roman" w:hAnsi="Calibri Light" w:cs="Arial"/>
                <w:b/>
                <w:bCs/>
                <w:color w:val="000000"/>
                <w:lang w:eastAsia="it-IT"/>
              </w:rPr>
              <w:t>Campione</w:t>
            </w:r>
            <w:r w:rsidRPr="00D16F93">
              <w:rPr>
                <w:rFonts w:ascii="Calibri Light" w:eastAsia="Times New Roman" w:hAnsi="Calibri Light" w:cs="Arial"/>
                <w:color w:val="000000"/>
                <w:lang w:eastAsia="it-IT"/>
              </w:rPr>
              <w:t>:</w:t>
            </w:r>
            <w:r w:rsidRPr="00D16F93">
              <w:rPr>
                <w:rFonts w:ascii="Calibri Light" w:eastAsia="Times New Roman" w:hAnsi="Calibri Light" w:cs="Arial"/>
                <w:color w:val="000000"/>
                <w:lang w:eastAsia="it-IT"/>
              </w:rPr>
              <w:br/>
              <w:t>Numero di casi= 10</w:t>
            </w:r>
            <w:r w:rsidRPr="00D16F93">
              <w:rPr>
                <w:rFonts w:ascii="Calibri Light" w:eastAsia="Times New Roman" w:hAnsi="Calibri Light" w:cs="Arial"/>
                <w:color w:val="000000"/>
                <w:lang w:eastAsia="it-IT"/>
              </w:rPr>
              <w:br/>
              <w:t>Indici di tendenza centrale:</w:t>
            </w:r>
            <w:r w:rsidRPr="00D16F93">
              <w:rPr>
                <w:rFonts w:ascii="Calibri Light" w:eastAsia="Times New Roman" w:hAnsi="Calibri Light" w:cs="Arial"/>
                <w:color w:val="000000"/>
                <w:lang w:eastAsia="it-IT"/>
              </w:rPr>
              <w:br/>
              <w:t>  Moda = 1</w:t>
            </w:r>
            <w:r w:rsidRPr="00D16F93">
              <w:rPr>
                <w:rFonts w:ascii="Calibri Light" w:eastAsia="Times New Roman" w:hAnsi="Calibri Light" w:cs="Arial"/>
                <w:color w:val="000000"/>
                <w:lang w:eastAsia="it-IT"/>
              </w:rPr>
              <w:br/>
              <w:t>  Mediana = 1</w:t>
            </w:r>
            <w:r w:rsidRPr="00D16F93">
              <w:rPr>
                <w:rFonts w:ascii="Calibri Light" w:eastAsia="Times New Roman" w:hAnsi="Calibri Light" w:cs="Arial"/>
                <w:color w:val="000000"/>
                <w:lang w:eastAsia="it-IT"/>
              </w:rPr>
              <w:br/>
              <w:t>  Media = 1.3</w:t>
            </w:r>
            <w:r w:rsidRPr="00D16F93">
              <w:rPr>
                <w:rFonts w:ascii="Calibri Light" w:eastAsia="Times New Roman" w:hAnsi="Calibri Light" w:cs="Arial"/>
                <w:color w:val="000000"/>
                <w:lang w:eastAsia="it-IT"/>
              </w:rPr>
              <w:br/>
              <w:t>Indici di dispersione:</w:t>
            </w:r>
            <w:r w:rsidRPr="00D16F93">
              <w:rPr>
                <w:rFonts w:ascii="Calibri Light" w:eastAsia="Times New Roman" w:hAnsi="Calibri Light" w:cs="Arial"/>
                <w:color w:val="000000"/>
                <w:lang w:eastAsia="it-IT"/>
              </w:rPr>
              <w:br/>
            </w:r>
            <w:r w:rsidRPr="00D16F93">
              <w:rPr>
                <w:rFonts w:ascii="Calibri Light" w:eastAsia="Times New Roman" w:hAnsi="Calibri Light" w:cs="Arial"/>
                <w:color w:val="000000"/>
                <w:lang w:eastAsia="it-IT"/>
              </w:rPr>
              <w:lastRenderedPageBreak/>
              <w:t>  Squilibrio = 0.58</w:t>
            </w:r>
            <w:r w:rsidRPr="00D16F93">
              <w:rPr>
                <w:rFonts w:ascii="Calibri Light" w:eastAsia="Times New Roman" w:hAnsi="Calibri Light" w:cs="Arial"/>
                <w:color w:val="000000"/>
                <w:lang w:eastAsia="it-IT"/>
              </w:rPr>
              <w:br/>
              <w:t>  Campo di variazione = 1</w:t>
            </w:r>
            <w:r w:rsidRPr="00D16F93">
              <w:rPr>
                <w:rFonts w:ascii="Calibri Light" w:eastAsia="Times New Roman" w:hAnsi="Calibri Light" w:cs="Arial"/>
                <w:color w:val="000000"/>
                <w:lang w:eastAsia="it-IT"/>
              </w:rPr>
              <w:br/>
              <w:t>  Differenza interquartilica = 1</w:t>
            </w:r>
            <w:r w:rsidRPr="00D16F93">
              <w:rPr>
                <w:rFonts w:ascii="Calibri Light" w:eastAsia="Times New Roman" w:hAnsi="Calibri Light" w:cs="Arial"/>
                <w:color w:val="000000"/>
                <w:lang w:eastAsia="it-IT"/>
              </w:rPr>
              <w:br/>
              <w:t>  Scarto tipo = 0.46</w:t>
            </w:r>
            <w:r w:rsidRPr="00D16F93">
              <w:rPr>
                <w:rFonts w:ascii="Calibri Light" w:eastAsia="Times New Roman" w:hAnsi="Calibri Light" w:cs="Arial"/>
                <w:color w:val="000000"/>
                <w:lang w:eastAsia="it-IT"/>
              </w:rPr>
              <w:br/>
              <w:t>Indici di forma:</w:t>
            </w:r>
            <w:r w:rsidRPr="00D16F93">
              <w:rPr>
                <w:rFonts w:ascii="Calibri Light" w:eastAsia="Times New Roman" w:hAnsi="Calibri Light" w:cs="Arial"/>
                <w:color w:val="000000"/>
                <w:lang w:eastAsia="it-IT"/>
              </w:rPr>
              <w:br/>
              <w:t>  Asimmetria = 0.87</w:t>
            </w:r>
            <w:r w:rsidRPr="00D16F93">
              <w:rPr>
                <w:rFonts w:ascii="Calibri Light" w:eastAsia="Times New Roman" w:hAnsi="Calibri Light" w:cs="Arial"/>
                <w:color w:val="000000"/>
                <w:lang w:eastAsia="it-IT"/>
              </w:rPr>
              <w:br/>
              <w:t>  Curtosi = -1.24</w:t>
            </w:r>
          </w:p>
          <w:p w:rsidR="00121196" w:rsidRPr="00D16F93" w:rsidRDefault="00121196" w:rsidP="00121196">
            <w:pPr>
              <w:spacing w:before="100" w:beforeAutospacing="1" w:after="100" w:afterAutospacing="1" w:line="240" w:lineRule="auto"/>
              <w:rPr>
                <w:rFonts w:ascii="Calibri Light" w:eastAsia="Times New Roman" w:hAnsi="Calibri Light" w:cs="Arial"/>
                <w:color w:val="000000"/>
                <w:lang w:eastAsia="it-IT"/>
              </w:rPr>
            </w:pPr>
            <w:r w:rsidRPr="00D16F93">
              <w:rPr>
                <w:rFonts w:ascii="Calibri Light" w:eastAsia="Times New Roman" w:hAnsi="Calibri Light" w:cs="Arial"/>
                <w:b/>
                <w:bCs/>
                <w:color w:val="000000"/>
                <w:lang w:eastAsia="it-IT"/>
              </w:rPr>
              <w:t>Popolazione</w:t>
            </w:r>
            <w:r w:rsidRPr="00D16F93">
              <w:rPr>
                <w:rFonts w:ascii="Calibri Light" w:eastAsia="Times New Roman" w:hAnsi="Calibri Light" w:cs="Arial"/>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53"/>
            </w:tblGrid>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Int. Fid. 95%</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da 0.97 a 1.63</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da 0.32 a 0.84</w:t>
                  </w:r>
                </w:p>
              </w:tc>
            </w:tr>
          </w:tbl>
          <w:p w:rsidR="00121196" w:rsidRPr="00D16F93" w:rsidRDefault="00121196" w:rsidP="00121196">
            <w:pPr>
              <w:spacing w:after="0" w:line="240" w:lineRule="auto"/>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br/>
              <w:t>Probabilità di normalità della distribuzione (test di Jarque-Bera): 0.385</w:t>
            </w:r>
          </w:p>
        </w:tc>
        <w:tc>
          <w:tcPr>
            <w:tcW w:w="0" w:type="auto"/>
            <w:hideMark/>
          </w:tcPr>
          <w:p w:rsidR="00121196" w:rsidRPr="00D16F93" w:rsidRDefault="00121196" w:rsidP="00121196">
            <w:pPr>
              <w:spacing w:before="100" w:beforeAutospacing="1" w:after="100" w:afterAutospacing="1" w:line="240" w:lineRule="auto"/>
              <w:jc w:val="right"/>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lastRenderedPageBreak/>
              <w:t> </w:t>
            </w:r>
          </w:p>
          <w:tbl>
            <w:tblPr>
              <w:tblW w:w="0" w:type="auto"/>
              <w:jc w:val="right"/>
              <w:tblCellSpacing w:w="15" w:type="dxa"/>
              <w:tblCellMar>
                <w:left w:w="0" w:type="dxa"/>
                <w:right w:w="0" w:type="dxa"/>
              </w:tblCellMar>
              <w:tblLook w:val="04A0"/>
            </w:tblPr>
            <w:tblGrid>
              <w:gridCol w:w="424"/>
              <w:gridCol w:w="424"/>
            </w:tblGrid>
            <w:tr w:rsidR="00121196" w:rsidRPr="00D16F93" w:rsidTr="0012119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9"/>
                  </w:tblGrid>
                  <w:tr w:rsidR="00121196" w:rsidRPr="00D16F93" w:rsidTr="00121196">
                    <w:trPr>
                      <w:tblCellSpacing w:w="0" w:type="dxa"/>
                      <w:jc w:val="center"/>
                    </w:trPr>
                    <w:tc>
                      <w:tcPr>
                        <w:tcW w:w="0" w:type="auto"/>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70%</w:t>
                        </w:r>
                      </w:p>
                    </w:tc>
                  </w:tr>
                  <w:tr w:rsidR="00121196" w:rsidRPr="00D16F93" w:rsidTr="00121196">
                    <w:trPr>
                      <w:trHeight w:val="1050"/>
                      <w:tblCellSpacing w:w="0" w:type="dxa"/>
                      <w:jc w:val="center"/>
                    </w:trPr>
                    <w:tc>
                      <w:tcPr>
                        <w:tcW w:w="0" w:type="auto"/>
                        <w:shd w:val="clear" w:color="auto" w:fill="C0D0C0"/>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p>
                    </w:tc>
                  </w:tr>
                </w:tbl>
                <w:p w:rsidR="00121196" w:rsidRPr="00D16F93" w:rsidRDefault="00121196" w:rsidP="00121196">
                  <w:pPr>
                    <w:spacing w:after="0" w:line="240" w:lineRule="auto"/>
                    <w:jc w:val="center"/>
                    <w:rPr>
                      <w:rFonts w:ascii="Calibri Light" w:eastAsia="Times New Roman" w:hAnsi="Calibri Light"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9"/>
                  </w:tblGrid>
                  <w:tr w:rsidR="00121196" w:rsidRPr="00D16F93" w:rsidTr="00121196">
                    <w:trPr>
                      <w:tblCellSpacing w:w="0" w:type="dxa"/>
                      <w:jc w:val="center"/>
                    </w:trPr>
                    <w:tc>
                      <w:tcPr>
                        <w:tcW w:w="0" w:type="auto"/>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30%</w:t>
                        </w:r>
                      </w:p>
                    </w:tc>
                  </w:tr>
                  <w:tr w:rsidR="00121196" w:rsidRPr="00D16F93" w:rsidTr="00121196">
                    <w:trPr>
                      <w:trHeight w:val="450"/>
                      <w:tblCellSpacing w:w="0" w:type="dxa"/>
                      <w:jc w:val="center"/>
                    </w:trPr>
                    <w:tc>
                      <w:tcPr>
                        <w:tcW w:w="0" w:type="auto"/>
                        <w:shd w:val="clear" w:color="auto" w:fill="C0D0C0"/>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p>
                    </w:tc>
                  </w:tr>
                </w:tbl>
                <w:p w:rsidR="00121196" w:rsidRPr="00D16F93" w:rsidRDefault="00121196" w:rsidP="00121196">
                  <w:pPr>
                    <w:spacing w:after="0" w:line="240" w:lineRule="auto"/>
                    <w:jc w:val="center"/>
                    <w:rPr>
                      <w:rFonts w:ascii="Calibri Light" w:eastAsia="Times New Roman" w:hAnsi="Calibri Light" w:cs="Arial"/>
                      <w:lang w:eastAsia="it-IT"/>
                    </w:rPr>
                  </w:pPr>
                </w:p>
              </w:tc>
            </w:tr>
            <w:tr w:rsidR="00121196" w:rsidRPr="00D16F93" w:rsidTr="00121196">
              <w:trPr>
                <w:tblCellSpacing w:w="15" w:type="dxa"/>
                <w:jc w:val="right"/>
              </w:trPr>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7</w:t>
                  </w:r>
                </w:p>
              </w:tc>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3</w:t>
                  </w:r>
                </w:p>
              </w:tc>
            </w:tr>
            <w:tr w:rsidR="00121196" w:rsidRPr="00D16F93" w:rsidTr="00121196">
              <w:trPr>
                <w:tblCellSpacing w:w="15" w:type="dxa"/>
                <w:jc w:val="right"/>
              </w:trPr>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1</w:t>
                  </w:r>
                </w:p>
              </w:tc>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2</w:t>
                  </w:r>
                </w:p>
              </w:tc>
            </w:tr>
          </w:tbl>
          <w:p w:rsidR="00121196" w:rsidRPr="00D16F93" w:rsidRDefault="00121196" w:rsidP="00121196">
            <w:pPr>
              <w:spacing w:after="0" w:line="240" w:lineRule="auto"/>
              <w:jc w:val="right"/>
              <w:rPr>
                <w:rFonts w:ascii="Calibri Light" w:eastAsia="Times New Roman" w:hAnsi="Calibri Light" w:cs="Arial"/>
                <w:color w:val="000000"/>
                <w:lang w:eastAsia="it-IT"/>
              </w:rPr>
            </w:pPr>
          </w:p>
        </w:tc>
        <w:tc>
          <w:tcPr>
            <w:tcW w:w="150" w:type="dxa"/>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tc>
        <w:tc>
          <w:tcPr>
            <w:tcW w:w="0" w:type="auto"/>
            <w:hideMark/>
          </w:tcPr>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tbl>
            <w:tblPr>
              <w:tblW w:w="0" w:type="auto"/>
              <w:tblCellSpacing w:w="0" w:type="dxa"/>
              <w:tblCellMar>
                <w:top w:w="15" w:type="dxa"/>
                <w:left w:w="15" w:type="dxa"/>
                <w:bottom w:w="15" w:type="dxa"/>
                <w:right w:w="15" w:type="dxa"/>
              </w:tblCellMar>
              <w:tblLook w:val="04A0"/>
            </w:tblPr>
            <w:tblGrid>
              <w:gridCol w:w="705"/>
            </w:tblGrid>
            <w:tr w:rsidR="00121196" w:rsidRPr="00D16F93" w:rsidTr="0012119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75"/>
                  </w:tblGrid>
                  <w:tr w:rsidR="00121196" w:rsidRPr="00D16F93" w:rsidTr="0012119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0"/>
                          <w:gridCol w:w="435"/>
                        </w:tblGrid>
                        <w:tr w:rsidR="00121196" w:rsidRPr="00D16F93" w:rsidTr="00121196">
                          <w:trPr>
                            <w:tblCellSpacing w:w="30" w:type="dxa"/>
                          </w:trPr>
                          <w:tc>
                            <w:tcPr>
                              <w:tcW w:w="0" w:type="auto"/>
                              <w:shd w:val="clear" w:color="auto" w:fill="C0D0C0"/>
                              <w:noWrap/>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   </w:t>
                              </w:r>
                            </w:p>
                          </w:tc>
                          <w:tc>
                            <w:tcPr>
                              <w:tcW w:w="0" w:type="auto"/>
                              <w:noWrap/>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V10</w:t>
                              </w:r>
                            </w:p>
                          </w:tc>
                        </w:tr>
                      </w:tbl>
                      <w:p w:rsidR="00121196" w:rsidRPr="00D16F93" w:rsidRDefault="00121196" w:rsidP="00121196">
                        <w:pPr>
                          <w:spacing w:after="0" w:line="240" w:lineRule="auto"/>
                          <w:rPr>
                            <w:rFonts w:ascii="Calibri Light" w:eastAsia="Times New Roman" w:hAnsi="Calibri Light" w:cs="Arial"/>
                            <w:lang w:eastAsia="it-IT"/>
                          </w:rPr>
                        </w:pPr>
                      </w:p>
                    </w:tc>
                  </w:tr>
                </w:tbl>
                <w:p w:rsidR="00121196" w:rsidRPr="00D16F93" w:rsidRDefault="00121196" w:rsidP="00121196">
                  <w:pPr>
                    <w:spacing w:after="0" w:line="240" w:lineRule="auto"/>
                    <w:rPr>
                      <w:rFonts w:ascii="Calibri Light" w:eastAsia="Times New Roman" w:hAnsi="Calibri Light" w:cs="Arial"/>
                      <w:lang w:eastAsia="it-IT"/>
                    </w:rPr>
                  </w:pPr>
                </w:p>
              </w:tc>
            </w:tr>
          </w:tbl>
          <w:p w:rsidR="00121196" w:rsidRPr="00D16F93" w:rsidRDefault="00121196" w:rsidP="00121196">
            <w:pPr>
              <w:spacing w:after="0" w:line="240" w:lineRule="auto"/>
              <w:jc w:val="both"/>
              <w:rPr>
                <w:rFonts w:ascii="Calibri Light" w:eastAsia="Times New Roman" w:hAnsi="Calibri Light" w:cs="Arial"/>
                <w:color w:val="000000"/>
                <w:lang w:eastAsia="it-IT"/>
              </w:rPr>
            </w:pPr>
          </w:p>
        </w:tc>
      </w:tr>
    </w:tbl>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lastRenderedPageBreak/>
        <w:t> </w:t>
      </w:r>
    </w:p>
    <w:p w:rsidR="00121196" w:rsidRPr="00D16F93" w:rsidRDefault="00E32274" w:rsidP="00121196">
      <w:pPr>
        <w:spacing w:after="0" w:line="240" w:lineRule="auto"/>
        <w:rPr>
          <w:rFonts w:ascii="Calibri Light" w:eastAsia="Times New Roman" w:hAnsi="Calibri Light" w:cs="Times New Roman"/>
          <w:lang w:eastAsia="it-IT"/>
        </w:rPr>
      </w:pPr>
      <w:r w:rsidRPr="00E32274">
        <w:rPr>
          <w:rFonts w:ascii="Calibri Light" w:eastAsia="Times New Roman" w:hAnsi="Calibri Light" w:cs="Times New Roman"/>
          <w:lang w:eastAsia="it-IT"/>
        </w:rPr>
        <w:pict>
          <v:rect id="_x0000_i1034" style="width:0;height:1.5pt" o:hrstd="t" o:hrnoshade="t" o:hr="t" fillcolor="black" stroked="f"/>
        </w:pic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b/>
          <w:bCs/>
          <w:color w:val="000000"/>
          <w:lang w:eastAsia="it-IT"/>
        </w:rPr>
        <w:t>V10</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24"/>
        <w:gridCol w:w="202"/>
        <w:gridCol w:w="314"/>
        <w:gridCol w:w="314"/>
        <w:gridCol w:w="314"/>
        <w:gridCol w:w="314"/>
        <w:gridCol w:w="314"/>
        <w:gridCol w:w="314"/>
        <w:gridCol w:w="314"/>
        <w:gridCol w:w="314"/>
        <w:gridCol w:w="314"/>
        <w:gridCol w:w="440"/>
      </w:tblGrid>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100</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tc>
      </w:tr>
    </w:tbl>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La mediana (punto che lascia alla sua sinistra e alla sua destra lo stesso numero di casi) vale 1. Il primo quartile Q1 (punto che lascia alla sua sinistra il 25 percento dei casi) vale 1. Il terzo quartile Q3 (punto che lascia alla sua sinistra il 75 percento dei casi) vale 2. La differenza interquartilica Q3-Q1 vale 1.</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Lo squilibrio è dato dalla somma delle proporzioni al quadrato per ciascuna delle k modalità della variabile, ossia:</w:t>
      </w:r>
      <w:r w:rsidRPr="00D16F93">
        <w:rPr>
          <w:rFonts w:ascii="Calibri Light" w:eastAsia="Times New Roman" w:hAnsi="Calibri Light" w:cs="Arial"/>
          <w:color w:val="000000"/>
          <w:lang w:eastAsia="it-IT"/>
        </w:rPr>
        <w:br/>
      </w:r>
      <w:r w:rsidRPr="00D16F93">
        <w:rPr>
          <w:rFonts w:ascii="Calibri Light" w:eastAsia="Times New Roman" w:hAnsi="Calibri Light" w:cs="Arial"/>
          <w:noProof/>
          <w:color w:val="000000"/>
          <w:lang w:eastAsia="it-IT"/>
        </w:rPr>
        <w:drawing>
          <wp:inline distT="0" distB="0" distL="0" distR="0">
            <wp:extent cx="426085" cy="412115"/>
            <wp:effectExtent l="0" t="0" r="0" b="6985"/>
            <wp:docPr id="35" name="Immagine 31"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edurete.org/jsstat/squilibrio.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6085" cy="412115"/>
                    </a:xfrm>
                    <a:prstGeom prst="rect">
                      <a:avLst/>
                    </a:prstGeom>
                    <a:noFill/>
                    <a:ln>
                      <a:noFill/>
                    </a:ln>
                  </pic:spPr>
                </pic:pic>
              </a:graphicData>
            </a:graphic>
          </wp:inline>
        </w:drawing>
      </w:r>
      <w:r w:rsidRPr="00D16F93">
        <w:rPr>
          <w:rFonts w:ascii="Calibri Light" w:eastAsia="Times New Roman" w:hAnsi="Calibri Light" w:cs="Arial"/>
          <w:color w:val="000000"/>
          <w:lang w:eastAsia="it-IT"/>
        </w:rPr>
        <w:t> = 0.7^2+0.3^2 = 0.58. </w:t>
      </w:r>
      <w:r w:rsidRPr="00D16F93">
        <w:rPr>
          <w:rFonts w:ascii="Calibri Light" w:eastAsia="Times New Roman" w:hAnsi="Calibri Light" w:cs="Arial"/>
          <w:color w:val="000000"/>
          <w:lang w:eastAsia="it-IT"/>
        </w:rPr>
        <w:br/>
        <w:t>E' un indice di dispersione dei casi nelle modalità assunte dalla variabile. Se è vicino a 0.5 (ossia 1/k, dove k è il numero delle modalità) i casi sono equidistribuiti nelle categorie corrispondenti alle modalità della variabile. Se è vicino a 1 i casi sono concentrati in un'unica categoria.</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Il campo di variazione indica la differenza tra il valore minimo (1) e il valore massimo (2) della distribuzione.</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lastRenderedPageBreak/>
        <w:t>La media (aritmetica) è data dalla somma dei valori corrispondenti a ciascun caso divisa per il numero dei casi, ossia:</w:t>
      </w:r>
      <w:r w:rsidRPr="00D16F93">
        <w:rPr>
          <w:rFonts w:ascii="Calibri Light" w:eastAsia="Times New Roman" w:hAnsi="Calibri Light" w:cs="Arial"/>
          <w:color w:val="000000"/>
          <w:lang w:eastAsia="it-IT"/>
        </w:rPr>
        <w:br/>
      </w:r>
      <w:r w:rsidRPr="00D16F93">
        <w:rPr>
          <w:rFonts w:ascii="Calibri Light" w:eastAsia="Times New Roman" w:hAnsi="Calibri Light" w:cs="Arial"/>
          <w:noProof/>
          <w:color w:val="000000"/>
          <w:lang w:eastAsia="it-IT"/>
        </w:rPr>
        <w:drawing>
          <wp:inline distT="0" distB="0" distL="0" distR="0">
            <wp:extent cx="530225" cy="447040"/>
            <wp:effectExtent l="0" t="0" r="3175" b="0"/>
            <wp:docPr id="36" name="Immagine 30"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edurete.org/jsstat/media.gif"/>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0225" cy="447040"/>
                    </a:xfrm>
                    <a:prstGeom prst="rect">
                      <a:avLst/>
                    </a:prstGeom>
                    <a:noFill/>
                    <a:ln>
                      <a:noFill/>
                    </a:ln>
                  </pic:spPr>
                </pic:pic>
              </a:graphicData>
            </a:graphic>
          </wp:inline>
        </w:drawing>
      </w:r>
      <w:r w:rsidRPr="00D16F93">
        <w:rPr>
          <w:rFonts w:ascii="Calibri Light" w:eastAsia="Times New Roman" w:hAnsi="Calibri Light" w:cs="Arial"/>
          <w:color w:val="000000"/>
          <w:lang w:eastAsia="it-IT"/>
        </w:rPr>
        <w:t> = (1+1+1+1+1+1+1+2+2+2)/10 = 1.3</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Lo scarto tipo è dato dalla radice della somma delle differenze di ciascun valore rispetto alla media elevate al quadrato e rapportate al numero dei casi, ossia:</w:t>
      </w:r>
      <w:r w:rsidRPr="00D16F93">
        <w:rPr>
          <w:rFonts w:ascii="Calibri Light" w:eastAsia="Times New Roman" w:hAnsi="Calibri Light" w:cs="Arial"/>
          <w:color w:val="000000"/>
          <w:lang w:eastAsia="it-IT"/>
        </w:rPr>
        <w:br/>
      </w:r>
      <w:r w:rsidRPr="00D16F93">
        <w:rPr>
          <w:rFonts w:ascii="Calibri Light" w:eastAsia="Times New Roman" w:hAnsi="Calibri Light" w:cs="Arial"/>
          <w:noProof/>
          <w:color w:val="000000"/>
          <w:lang w:eastAsia="it-IT"/>
        </w:rPr>
        <w:drawing>
          <wp:inline distT="0" distB="0" distL="0" distR="0">
            <wp:extent cx="935355" cy="467360"/>
            <wp:effectExtent l="0" t="0" r="0" b="8890"/>
            <wp:docPr id="37" name="Immagine 29"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edurete.org/jsstat/scartotipo.gif"/>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35355" cy="467360"/>
                    </a:xfrm>
                    <a:prstGeom prst="rect">
                      <a:avLst/>
                    </a:prstGeom>
                    <a:noFill/>
                    <a:ln>
                      <a:noFill/>
                    </a:ln>
                  </pic:spPr>
                </pic:pic>
              </a:graphicData>
            </a:graphic>
          </wp:inline>
        </w:drawing>
      </w:r>
      <w:r w:rsidRPr="00D16F93">
        <w:rPr>
          <w:rFonts w:ascii="Calibri Light" w:eastAsia="Times New Roman" w:hAnsi="Calibri Light" w:cs="Arial"/>
          <w:color w:val="000000"/>
          <w:lang w:eastAsia="it-IT"/>
        </w:rPr>
        <w:t> =radq(((1-1.3)^2+(1-1.3)^2+(1-1.3)^2+(1-1.3)^2+(1-1.3)^2+(1-1.3)^2+(1-1.3)^2+(2-1.3)^2+(2-1.3)^2+(2-1.3)^2)/10) = 0.46</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I parametri illustrati (percentuali semplici delle categorie, media e scarto tipo) sono quelli calcolati sul campione considerato (la matrice di dati di partenza). Di questi viene fornita anche la proiezione sulla popolazione, con intervallo di fiducia 95 percento (Int. Fid. 95%), valida se: </w:t>
      </w:r>
      <w:r w:rsidRPr="00D16F93">
        <w:rPr>
          <w:rFonts w:ascii="Calibri Light" w:eastAsia="Times New Roman" w:hAnsi="Calibri Light" w:cs="Arial"/>
          <w:color w:val="000000"/>
          <w:lang w:eastAsia="it-IT"/>
        </w:rPr>
        <w:br/>
        <w:t>a) il campione è stato ottenuto mediante estrazione casuale; </w:t>
      </w:r>
      <w:r w:rsidRPr="00D16F93">
        <w:rPr>
          <w:rFonts w:ascii="Calibri Light" w:eastAsia="Times New Roman" w:hAnsi="Calibri Light" w:cs="Arial"/>
          <w:color w:val="000000"/>
          <w:lang w:eastAsia="it-IT"/>
        </w:rPr>
        <w:br/>
        <w:t>b) la popolazione è normale se il numero dei casi del campione è minore di 30; se è maggiore la forma può essere qualsiasi. </w:t>
      </w:r>
      <w:r w:rsidRPr="00D16F93">
        <w:rPr>
          <w:rFonts w:ascii="Calibri Light" w:eastAsia="Times New Roman" w:hAnsi="Calibri Light" w:cs="Arial"/>
          <w:color w:val="000000"/>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D16F93">
        <w:rPr>
          <w:rFonts w:ascii="Calibri Light" w:eastAsia="Times New Roman" w:hAnsi="Calibri Light" w:cs="Arial"/>
          <w:color w:val="000000"/>
          <w:lang w:eastAsia="it-IT"/>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tbl>
      <w:tblPr>
        <w:tblW w:w="0" w:type="auto"/>
        <w:tblCellSpacing w:w="15" w:type="dxa"/>
        <w:tblCellMar>
          <w:top w:w="15" w:type="dxa"/>
          <w:left w:w="15" w:type="dxa"/>
          <w:bottom w:w="15" w:type="dxa"/>
          <w:right w:w="15" w:type="dxa"/>
        </w:tblCellMar>
        <w:tblLook w:val="04A0"/>
      </w:tblPr>
      <w:tblGrid>
        <w:gridCol w:w="6266"/>
        <w:gridCol w:w="908"/>
        <w:gridCol w:w="180"/>
        <w:gridCol w:w="780"/>
      </w:tblGrid>
      <w:tr w:rsidR="00121196" w:rsidRPr="00D16F93" w:rsidTr="00121196">
        <w:trPr>
          <w:tblCellSpacing w:w="15" w:type="dxa"/>
        </w:trPr>
        <w:tc>
          <w:tcPr>
            <w:tcW w:w="0" w:type="auto"/>
            <w:hideMark/>
          </w:tcPr>
          <w:p w:rsidR="00121196" w:rsidRPr="00D16F93" w:rsidRDefault="00121196" w:rsidP="00121196">
            <w:pPr>
              <w:spacing w:after="0" w:line="240" w:lineRule="auto"/>
              <w:rPr>
                <w:rFonts w:ascii="Calibri Light" w:eastAsia="Times New Roman" w:hAnsi="Calibri Light" w:cs="Arial"/>
                <w:color w:val="000000"/>
                <w:lang w:eastAsia="it-IT"/>
              </w:rPr>
            </w:pPr>
            <w:r w:rsidRPr="00D16F93">
              <w:rPr>
                <w:rFonts w:ascii="Calibri Light" w:eastAsia="Times New Roman" w:hAnsi="Calibri Light" w:cs="Arial"/>
                <w:b/>
                <w:bCs/>
                <w:color w:val="000000"/>
                <w:lang w:eastAsia="it-IT"/>
              </w:rPr>
              <w:t>Distribuzione di frequenza:</w:t>
            </w:r>
            <w:r w:rsidRPr="00D16F93">
              <w:rPr>
                <w:rFonts w:ascii="Calibri Light" w:eastAsia="Times New Roman" w:hAnsi="Calibri Light" w:cs="Arial"/>
                <w:color w:val="000000"/>
                <w:lang w:eastAsia="it-IT"/>
              </w:rPr>
              <w:br/>
            </w:r>
            <w:r w:rsidRPr="00D16F93">
              <w:rPr>
                <w:rFonts w:ascii="Calibri Light" w:eastAsia="Times New Roman" w:hAnsi="Calibri Light" w:cs="Arial"/>
                <w:b/>
                <w:bCs/>
                <w:color w:val="000000"/>
                <w:lang w:eastAsia="it-IT"/>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7"/>
              <w:gridCol w:w="1018"/>
              <w:gridCol w:w="872"/>
              <w:gridCol w:w="1018"/>
              <w:gridCol w:w="915"/>
              <w:gridCol w:w="1196"/>
            </w:tblGrid>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Frequenza</w:t>
                  </w:r>
                  <w:r w:rsidRPr="00D16F93">
                    <w:rPr>
                      <w:rFonts w:ascii="Calibri Light" w:eastAsia="Times New Roman" w:hAnsi="Calibri Light"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Percent.</w:t>
                  </w:r>
                  <w:r w:rsidRPr="00D16F93">
                    <w:rPr>
                      <w:rFonts w:ascii="Calibri Light" w:eastAsia="Times New Roman" w:hAnsi="Calibri Light"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Frequenza</w:t>
                  </w:r>
                  <w:r w:rsidRPr="00D16F93">
                    <w:rPr>
                      <w:rFonts w:ascii="Calibri Light" w:eastAsia="Times New Roman" w:hAnsi="Calibri Light"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Percent.</w:t>
                  </w:r>
                  <w:r w:rsidRPr="00D16F93">
                    <w:rPr>
                      <w:rFonts w:ascii="Calibri Light" w:eastAsia="Times New Roman" w:hAnsi="Calibri Light"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Int. Fid. 95%</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30%:100%</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0%:70%</w:t>
                  </w:r>
                </w:p>
              </w:tc>
            </w:tr>
          </w:tbl>
          <w:p w:rsidR="00121196" w:rsidRPr="00D16F93" w:rsidRDefault="00121196" w:rsidP="00121196">
            <w:pPr>
              <w:spacing w:after="0" w:line="240" w:lineRule="auto"/>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br/>
            </w:r>
            <w:r w:rsidRPr="00D16F93">
              <w:rPr>
                <w:rFonts w:ascii="Calibri Light" w:eastAsia="Times New Roman" w:hAnsi="Calibri Light" w:cs="Arial"/>
                <w:b/>
                <w:bCs/>
                <w:color w:val="000000"/>
                <w:lang w:eastAsia="it-IT"/>
              </w:rPr>
              <w:t>Campione</w:t>
            </w:r>
            <w:r w:rsidRPr="00D16F93">
              <w:rPr>
                <w:rFonts w:ascii="Calibri Light" w:eastAsia="Times New Roman" w:hAnsi="Calibri Light" w:cs="Arial"/>
                <w:color w:val="000000"/>
                <w:lang w:eastAsia="it-IT"/>
              </w:rPr>
              <w:t>:</w:t>
            </w:r>
            <w:r w:rsidRPr="00D16F93">
              <w:rPr>
                <w:rFonts w:ascii="Calibri Light" w:eastAsia="Times New Roman" w:hAnsi="Calibri Light" w:cs="Arial"/>
                <w:color w:val="000000"/>
                <w:lang w:eastAsia="it-IT"/>
              </w:rPr>
              <w:br/>
              <w:t>Numero di casi= 10</w:t>
            </w:r>
            <w:r w:rsidRPr="00D16F93">
              <w:rPr>
                <w:rFonts w:ascii="Calibri Light" w:eastAsia="Times New Roman" w:hAnsi="Calibri Light" w:cs="Arial"/>
                <w:color w:val="000000"/>
                <w:lang w:eastAsia="it-IT"/>
              </w:rPr>
              <w:br/>
              <w:t>Indici di tendenza centrale:</w:t>
            </w:r>
            <w:r w:rsidRPr="00D16F93">
              <w:rPr>
                <w:rFonts w:ascii="Calibri Light" w:eastAsia="Times New Roman" w:hAnsi="Calibri Light" w:cs="Arial"/>
                <w:color w:val="000000"/>
                <w:lang w:eastAsia="it-IT"/>
              </w:rPr>
              <w:br/>
              <w:t>  Moda = 1</w:t>
            </w:r>
            <w:r w:rsidRPr="00D16F93">
              <w:rPr>
                <w:rFonts w:ascii="Calibri Light" w:eastAsia="Times New Roman" w:hAnsi="Calibri Light" w:cs="Arial"/>
                <w:color w:val="000000"/>
                <w:lang w:eastAsia="it-IT"/>
              </w:rPr>
              <w:br/>
              <w:t>  Mediana = 1</w:t>
            </w:r>
            <w:r w:rsidRPr="00D16F93">
              <w:rPr>
                <w:rFonts w:ascii="Calibri Light" w:eastAsia="Times New Roman" w:hAnsi="Calibri Light" w:cs="Arial"/>
                <w:color w:val="000000"/>
                <w:lang w:eastAsia="it-IT"/>
              </w:rPr>
              <w:br/>
              <w:t>  Media = 1.3</w:t>
            </w:r>
            <w:r w:rsidRPr="00D16F93">
              <w:rPr>
                <w:rFonts w:ascii="Calibri Light" w:eastAsia="Times New Roman" w:hAnsi="Calibri Light" w:cs="Arial"/>
                <w:color w:val="000000"/>
                <w:lang w:eastAsia="it-IT"/>
              </w:rPr>
              <w:br/>
              <w:t>Indici di dispersione:</w:t>
            </w:r>
            <w:r w:rsidRPr="00D16F93">
              <w:rPr>
                <w:rFonts w:ascii="Calibri Light" w:eastAsia="Times New Roman" w:hAnsi="Calibri Light" w:cs="Arial"/>
                <w:color w:val="000000"/>
                <w:lang w:eastAsia="it-IT"/>
              </w:rPr>
              <w:br/>
              <w:t>  Squilibrio = 0.58</w:t>
            </w:r>
            <w:r w:rsidRPr="00D16F93">
              <w:rPr>
                <w:rFonts w:ascii="Calibri Light" w:eastAsia="Times New Roman" w:hAnsi="Calibri Light" w:cs="Arial"/>
                <w:color w:val="000000"/>
                <w:lang w:eastAsia="it-IT"/>
              </w:rPr>
              <w:br/>
              <w:t>  Campo di variazione = 1</w:t>
            </w:r>
            <w:r w:rsidRPr="00D16F93">
              <w:rPr>
                <w:rFonts w:ascii="Calibri Light" w:eastAsia="Times New Roman" w:hAnsi="Calibri Light" w:cs="Arial"/>
                <w:color w:val="000000"/>
                <w:lang w:eastAsia="it-IT"/>
              </w:rPr>
              <w:br/>
              <w:t>  Differenza interquartilica = 1</w:t>
            </w:r>
            <w:r w:rsidRPr="00D16F93">
              <w:rPr>
                <w:rFonts w:ascii="Calibri Light" w:eastAsia="Times New Roman" w:hAnsi="Calibri Light" w:cs="Arial"/>
                <w:color w:val="000000"/>
                <w:lang w:eastAsia="it-IT"/>
              </w:rPr>
              <w:br/>
              <w:t>  Scarto tipo = 0.46</w:t>
            </w:r>
            <w:r w:rsidRPr="00D16F93">
              <w:rPr>
                <w:rFonts w:ascii="Calibri Light" w:eastAsia="Times New Roman" w:hAnsi="Calibri Light" w:cs="Arial"/>
                <w:color w:val="000000"/>
                <w:lang w:eastAsia="it-IT"/>
              </w:rPr>
              <w:br/>
              <w:t>Indici di forma:</w:t>
            </w:r>
            <w:r w:rsidRPr="00D16F93">
              <w:rPr>
                <w:rFonts w:ascii="Calibri Light" w:eastAsia="Times New Roman" w:hAnsi="Calibri Light" w:cs="Arial"/>
                <w:color w:val="000000"/>
                <w:lang w:eastAsia="it-IT"/>
              </w:rPr>
              <w:br/>
              <w:t>  Asimmetria = 0.87</w:t>
            </w:r>
            <w:r w:rsidRPr="00D16F93">
              <w:rPr>
                <w:rFonts w:ascii="Calibri Light" w:eastAsia="Times New Roman" w:hAnsi="Calibri Light" w:cs="Arial"/>
                <w:color w:val="000000"/>
                <w:lang w:eastAsia="it-IT"/>
              </w:rPr>
              <w:br/>
              <w:t>  Curtosi = -1.24</w:t>
            </w:r>
          </w:p>
          <w:p w:rsidR="00121196" w:rsidRPr="00D16F93" w:rsidRDefault="00121196" w:rsidP="00121196">
            <w:pPr>
              <w:spacing w:before="100" w:beforeAutospacing="1" w:after="100" w:afterAutospacing="1" w:line="240" w:lineRule="auto"/>
              <w:rPr>
                <w:rFonts w:ascii="Calibri Light" w:eastAsia="Times New Roman" w:hAnsi="Calibri Light" w:cs="Arial"/>
                <w:color w:val="000000"/>
                <w:lang w:eastAsia="it-IT"/>
              </w:rPr>
            </w:pPr>
            <w:r w:rsidRPr="00D16F93">
              <w:rPr>
                <w:rFonts w:ascii="Calibri Light" w:eastAsia="Times New Roman" w:hAnsi="Calibri Light" w:cs="Arial"/>
                <w:b/>
                <w:bCs/>
                <w:color w:val="000000"/>
                <w:lang w:eastAsia="it-IT"/>
              </w:rPr>
              <w:t>Popolazione</w:t>
            </w:r>
            <w:r w:rsidRPr="00D16F93">
              <w:rPr>
                <w:rFonts w:ascii="Calibri Light" w:eastAsia="Times New Roman" w:hAnsi="Calibri Light" w:cs="Arial"/>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53"/>
            </w:tblGrid>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Int. Fid. 95%</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lastRenderedPageBreak/>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da 0.97 a 1.63</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da 0.32 a 0.84</w:t>
                  </w:r>
                </w:p>
              </w:tc>
            </w:tr>
          </w:tbl>
          <w:p w:rsidR="00121196" w:rsidRPr="00D16F93" w:rsidRDefault="00121196" w:rsidP="00121196">
            <w:pPr>
              <w:spacing w:after="0" w:line="240" w:lineRule="auto"/>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br/>
              <w:t>Probabilità di normalità della distribuzione (test di Jarque-Bera): 0.385</w:t>
            </w:r>
          </w:p>
        </w:tc>
        <w:tc>
          <w:tcPr>
            <w:tcW w:w="0" w:type="auto"/>
            <w:hideMark/>
          </w:tcPr>
          <w:p w:rsidR="00121196" w:rsidRPr="00D16F93" w:rsidRDefault="00121196" w:rsidP="00121196">
            <w:pPr>
              <w:spacing w:before="100" w:beforeAutospacing="1" w:after="100" w:afterAutospacing="1" w:line="240" w:lineRule="auto"/>
              <w:jc w:val="right"/>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lastRenderedPageBreak/>
              <w:t> </w:t>
            </w:r>
          </w:p>
          <w:tbl>
            <w:tblPr>
              <w:tblW w:w="0" w:type="auto"/>
              <w:jc w:val="right"/>
              <w:tblCellSpacing w:w="15" w:type="dxa"/>
              <w:tblCellMar>
                <w:left w:w="0" w:type="dxa"/>
                <w:right w:w="0" w:type="dxa"/>
              </w:tblCellMar>
              <w:tblLook w:val="04A0"/>
            </w:tblPr>
            <w:tblGrid>
              <w:gridCol w:w="424"/>
              <w:gridCol w:w="424"/>
            </w:tblGrid>
            <w:tr w:rsidR="00121196" w:rsidRPr="00D16F93" w:rsidTr="0012119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9"/>
                  </w:tblGrid>
                  <w:tr w:rsidR="00121196" w:rsidRPr="00D16F93" w:rsidTr="00121196">
                    <w:trPr>
                      <w:tblCellSpacing w:w="0" w:type="dxa"/>
                      <w:jc w:val="center"/>
                    </w:trPr>
                    <w:tc>
                      <w:tcPr>
                        <w:tcW w:w="0" w:type="auto"/>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70%</w:t>
                        </w:r>
                      </w:p>
                    </w:tc>
                  </w:tr>
                  <w:tr w:rsidR="00121196" w:rsidRPr="00D16F93" w:rsidTr="00121196">
                    <w:trPr>
                      <w:trHeight w:val="1050"/>
                      <w:tblCellSpacing w:w="0" w:type="dxa"/>
                      <w:jc w:val="center"/>
                    </w:trPr>
                    <w:tc>
                      <w:tcPr>
                        <w:tcW w:w="0" w:type="auto"/>
                        <w:shd w:val="clear" w:color="auto" w:fill="C0D0C0"/>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p>
                    </w:tc>
                  </w:tr>
                </w:tbl>
                <w:p w:rsidR="00121196" w:rsidRPr="00D16F93" w:rsidRDefault="00121196" w:rsidP="00121196">
                  <w:pPr>
                    <w:spacing w:after="0" w:line="240" w:lineRule="auto"/>
                    <w:jc w:val="center"/>
                    <w:rPr>
                      <w:rFonts w:ascii="Calibri Light" w:eastAsia="Times New Roman" w:hAnsi="Calibri Light"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9"/>
                  </w:tblGrid>
                  <w:tr w:rsidR="00121196" w:rsidRPr="00D16F93" w:rsidTr="00121196">
                    <w:trPr>
                      <w:tblCellSpacing w:w="0" w:type="dxa"/>
                      <w:jc w:val="center"/>
                    </w:trPr>
                    <w:tc>
                      <w:tcPr>
                        <w:tcW w:w="0" w:type="auto"/>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30%</w:t>
                        </w:r>
                      </w:p>
                    </w:tc>
                  </w:tr>
                  <w:tr w:rsidR="00121196" w:rsidRPr="00D16F93" w:rsidTr="00121196">
                    <w:trPr>
                      <w:trHeight w:val="450"/>
                      <w:tblCellSpacing w:w="0" w:type="dxa"/>
                      <w:jc w:val="center"/>
                    </w:trPr>
                    <w:tc>
                      <w:tcPr>
                        <w:tcW w:w="0" w:type="auto"/>
                        <w:shd w:val="clear" w:color="auto" w:fill="C0D0C0"/>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p>
                    </w:tc>
                  </w:tr>
                </w:tbl>
                <w:p w:rsidR="00121196" w:rsidRPr="00D16F93" w:rsidRDefault="00121196" w:rsidP="00121196">
                  <w:pPr>
                    <w:spacing w:after="0" w:line="240" w:lineRule="auto"/>
                    <w:jc w:val="center"/>
                    <w:rPr>
                      <w:rFonts w:ascii="Calibri Light" w:eastAsia="Times New Roman" w:hAnsi="Calibri Light" w:cs="Arial"/>
                      <w:lang w:eastAsia="it-IT"/>
                    </w:rPr>
                  </w:pPr>
                </w:p>
              </w:tc>
            </w:tr>
            <w:tr w:rsidR="00121196" w:rsidRPr="00D16F93" w:rsidTr="00121196">
              <w:trPr>
                <w:tblCellSpacing w:w="15" w:type="dxa"/>
                <w:jc w:val="right"/>
              </w:trPr>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7</w:t>
                  </w:r>
                </w:p>
              </w:tc>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3</w:t>
                  </w:r>
                </w:p>
              </w:tc>
            </w:tr>
            <w:tr w:rsidR="00121196" w:rsidRPr="00D16F93" w:rsidTr="00121196">
              <w:trPr>
                <w:tblCellSpacing w:w="15" w:type="dxa"/>
                <w:jc w:val="right"/>
              </w:trPr>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1</w:t>
                  </w:r>
                </w:p>
              </w:tc>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2</w:t>
                  </w:r>
                </w:p>
              </w:tc>
            </w:tr>
          </w:tbl>
          <w:p w:rsidR="00121196" w:rsidRPr="00D16F93" w:rsidRDefault="00121196" w:rsidP="00121196">
            <w:pPr>
              <w:spacing w:after="0" w:line="240" w:lineRule="auto"/>
              <w:jc w:val="right"/>
              <w:rPr>
                <w:rFonts w:ascii="Calibri Light" w:eastAsia="Times New Roman" w:hAnsi="Calibri Light" w:cs="Arial"/>
                <w:color w:val="000000"/>
                <w:lang w:eastAsia="it-IT"/>
              </w:rPr>
            </w:pPr>
          </w:p>
        </w:tc>
        <w:tc>
          <w:tcPr>
            <w:tcW w:w="150" w:type="dxa"/>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tc>
        <w:tc>
          <w:tcPr>
            <w:tcW w:w="0" w:type="auto"/>
            <w:hideMark/>
          </w:tcPr>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tbl>
            <w:tblPr>
              <w:tblW w:w="0" w:type="auto"/>
              <w:tblCellSpacing w:w="0" w:type="dxa"/>
              <w:tblCellMar>
                <w:top w:w="15" w:type="dxa"/>
                <w:left w:w="15" w:type="dxa"/>
                <w:bottom w:w="15" w:type="dxa"/>
                <w:right w:w="15" w:type="dxa"/>
              </w:tblCellMar>
              <w:tblLook w:val="04A0"/>
            </w:tblPr>
            <w:tblGrid>
              <w:gridCol w:w="705"/>
            </w:tblGrid>
            <w:tr w:rsidR="00121196" w:rsidRPr="00D16F93" w:rsidTr="0012119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75"/>
                  </w:tblGrid>
                  <w:tr w:rsidR="00121196" w:rsidRPr="00D16F93" w:rsidTr="0012119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0"/>
                          <w:gridCol w:w="435"/>
                        </w:tblGrid>
                        <w:tr w:rsidR="00121196" w:rsidRPr="00D16F93" w:rsidTr="00121196">
                          <w:trPr>
                            <w:tblCellSpacing w:w="30" w:type="dxa"/>
                          </w:trPr>
                          <w:tc>
                            <w:tcPr>
                              <w:tcW w:w="0" w:type="auto"/>
                              <w:shd w:val="clear" w:color="auto" w:fill="C0D0C0"/>
                              <w:noWrap/>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   </w:t>
                              </w:r>
                            </w:p>
                          </w:tc>
                          <w:tc>
                            <w:tcPr>
                              <w:tcW w:w="0" w:type="auto"/>
                              <w:noWrap/>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V11</w:t>
                              </w:r>
                            </w:p>
                          </w:tc>
                        </w:tr>
                      </w:tbl>
                      <w:p w:rsidR="00121196" w:rsidRPr="00D16F93" w:rsidRDefault="00121196" w:rsidP="00121196">
                        <w:pPr>
                          <w:spacing w:after="0" w:line="240" w:lineRule="auto"/>
                          <w:rPr>
                            <w:rFonts w:ascii="Calibri Light" w:eastAsia="Times New Roman" w:hAnsi="Calibri Light" w:cs="Arial"/>
                            <w:lang w:eastAsia="it-IT"/>
                          </w:rPr>
                        </w:pPr>
                      </w:p>
                    </w:tc>
                  </w:tr>
                </w:tbl>
                <w:p w:rsidR="00121196" w:rsidRPr="00D16F93" w:rsidRDefault="00121196" w:rsidP="00121196">
                  <w:pPr>
                    <w:spacing w:after="0" w:line="240" w:lineRule="auto"/>
                    <w:rPr>
                      <w:rFonts w:ascii="Calibri Light" w:eastAsia="Times New Roman" w:hAnsi="Calibri Light" w:cs="Arial"/>
                      <w:lang w:eastAsia="it-IT"/>
                    </w:rPr>
                  </w:pPr>
                </w:p>
              </w:tc>
            </w:tr>
          </w:tbl>
          <w:p w:rsidR="00121196" w:rsidRPr="00D16F93" w:rsidRDefault="00121196" w:rsidP="00121196">
            <w:pPr>
              <w:spacing w:after="0" w:line="240" w:lineRule="auto"/>
              <w:jc w:val="both"/>
              <w:rPr>
                <w:rFonts w:ascii="Calibri Light" w:eastAsia="Times New Roman" w:hAnsi="Calibri Light" w:cs="Arial"/>
                <w:color w:val="000000"/>
                <w:lang w:eastAsia="it-IT"/>
              </w:rPr>
            </w:pPr>
          </w:p>
        </w:tc>
      </w:tr>
    </w:tbl>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lastRenderedPageBreak/>
        <w:t> </w:t>
      </w:r>
    </w:p>
    <w:p w:rsidR="00121196" w:rsidRPr="00D16F93" w:rsidRDefault="00E32274" w:rsidP="00121196">
      <w:pPr>
        <w:spacing w:after="0" w:line="240" w:lineRule="auto"/>
        <w:rPr>
          <w:rFonts w:ascii="Calibri Light" w:eastAsia="Times New Roman" w:hAnsi="Calibri Light" w:cs="Times New Roman"/>
          <w:lang w:eastAsia="it-IT"/>
        </w:rPr>
      </w:pPr>
      <w:r w:rsidRPr="00E32274">
        <w:rPr>
          <w:rFonts w:ascii="Calibri Light" w:eastAsia="Times New Roman" w:hAnsi="Calibri Light" w:cs="Times New Roman"/>
          <w:lang w:eastAsia="it-IT"/>
        </w:rPr>
        <w:pict>
          <v:rect id="_x0000_i1035" style="width:0;height:1.5pt" o:hrstd="t" o:hrnoshade="t" o:hr="t" fillcolor="black" stroked="f"/>
        </w:pic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b/>
          <w:bCs/>
          <w:color w:val="000000"/>
          <w:lang w:eastAsia="it-IT"/>
        </w:rPr>
        <w:t>V11</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24"/>
        <w:gridCol w:w="202"/>
        <w:gridCol w:w="314"/>
        <w:gridCol w:w="314"/>
        <w:gridCol w:w="314"/>
        <w:gridCol w:w="314"/>
        <w:gridCol w:w="314"/>
        <w:gridCol w:w="314"/>
        <w:gridCol w:w="314"/>
        <w:gridCol w:w="314"/>
        <w:gridCol w:w="314"/>
        <w:gridCol w:w="440"/>
      </w:tblGrid>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100</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tc>
      </w:tr>
    </w:tbl>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La mediana (punto che lascia alla sua sinistra e alla sua destra lo stesso numero di casi) vale 1. Il primo quartile Q1 (punto che lascia alla sua sinistra il 25 percento dei casi) vale 1. Il terzo quartile Q3 (punto che lascia alla sua sinistra il 75 percento dei casi) vale 2. La differenza interquartilica Q3-Q1 vale 1.</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Lo squilibrio è dato dalla somma delle proporzioni al quadrato per ciascuna delle k modalità della variabile, ossia:</w:t>
      </w:r>
      <w:r w:rsidRPr="00D16F93">
        <w:rPr>
          <w:rFonts w:ascii="Calibri Light" w:eastAsia="Times New Roman" w:hAnsi="Calibri Light" w:cs="Arial"/>
          <w:color w:val="000000"/>
          <w:lang w:eastAsia="it-IT"/>
        </w:rPr>
        <w:br/>
      </w:r>
      <w:r w:rsidRPr="00D16F93">
        <w:rPr>
          <w:rFonts w:ascii="Calibri Light" w:eastAsia="Times New Roman" w:hAnsi="Calibri Light" w:cs="Arial"/>
          <w:noProof/>
          <w:color w:val="000000"/>
          <w:lang w:eastAsia="it-IT"/>
        </w:rPr>
        <w:drawing>
          <wp:inline distT="0" distB="0" distL="0" distR="0">
            <wp:extent cx="426085" cy="412115"/>
            <wp:effectExtent l="0" t="0" r="0" b="6985"/>
            <wp:docPr id="38" name="Immagine 34"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www.edurete.org/jsstat/squilibrio.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6085" cy="412115"/>
                    </a:xfrm>
                    <a:prstGeom prst="rect">
                      <a:avLst/>
                    </a:prstGeom>
                    <a:noFill/>
                    <a:ln>
                      <a:noFill/>
                    </a:ln>
                  </pic:spPr>
                </pic:pic>
              </a:graphicData>
            </a:graphic>
          </wp:inline>
        </w:drawing>
      </w:r>
      <w:r w:rsidRPr="00D16F93">
        <w:rPr>
          <w:rFonts w:ascii="Calibri Light" w:eastAsia="Times New Roman" w:hAnsi="Calibri Light" w:cs="Arial"/>
          <w:color w:val="000000"/>
          <w:lang w:eastAsia="it-IT"/>
        </w:rPr>
        <w:t> = 0.7^2+0.3^2 = 0.58. </w:t>
      </w:r>
      <w:r w:rsidRPr="00D16F93">
        <w:rPr>
          <w:rFonts w:ascii="Calibri Light" w:eastAsia="Times New Roman" w:hAnsi="Calibri Light" w:cs="Arial"/>
          <w:color w:val="000000"/>
          <w:lang w:eastAsia="it-IT"/>
        </w:rPr>
        <w:br/>
        <w:t>E' un indice di dispersione dei casi nelle modalità assunte dalla variabile. Se è vicino a 0.5 (ossia 1/k, dove k è il numero delle modalità) i casi sono equidistribuiti nelle categorie corrispondenti alle modalità della variabile. Se è vicino a 1 i casi sono concentrati in un'unica categoria.</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Il campo di variazione indica la differenza tra il valore minimo (1) e il valore massimo (2) della distribuzione.</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La media (aritmetica) è data dalla somma dei valori corrispondenti a ciascun caso divisa per il numero dei casi, ossia:</w:t>
      </w:r>
      <w:r w:rsidRPr="00D16F93">
        <w:rPr>
          <w:rFonts w:ascii="Calibri Light" w:eastAsia="Times New Roman" w:hAnsi="Calibri Light" w:cs="Arial"/>
          <w:color w:val="000000"/>
          <w:lang w:eastAsia="it-IT"/>
        </w:rPr>
        <w:br/>
      </w:r>
      <w:r w:rsidRPr="00D16F93">
        <w:rPr>
          <w:rFonts w:ascii="Calibri Light" w:eastAsia="Times New Roman" w:hAnsi="Calibri Light" w:cs="Arial"/>
          <w:noProof/>
          <w:color w:val="000000"/>
          <w:lang w:eastAsia="it-IT"/>
        </w:rPr>
        <w:drawing>
          <wp:inline distT="0" distB="0" distL="0" distR="0">
            <wp:extent cx="530225" cy="447040"/>
            <wp:effectExtent l="0" t="0" r="3175" b="0"/>
            <wp:docPr id="39" name="Immagine 33"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edurete.org/jsstat/media.gif"/>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0225" cy="447040"/>
                    </a:xfrm>
                    <a:prstGeom prst="rect">
                      <a:avLst/>
                    </a:prstGeom>
                    <a:noFill/>
                    <a:ln>
                      <a:noFill/>
                    </a:ln>
                  </pic:spPr>
                </pic:pic>
              </a:graphicData>
            </a:graphic>
          </wp:inline>
        </w:drawing>
      </w:r>
      <w:r w:rsidRPr="00D16F93">
        <w:rPr>
          <w:rFonts w:ascii="Calibri Light" w:eastAsia="Times New Roman" w:hAnsi="Calibri Light" w:cs="Arial"/>
          <w:color w:val="000000"/>
          <w:lang w:eastAsia="it-IT"/>
        </w:rPr>
        <w:t> = (1+1+1+1+1+1+1+2+2+2)/10 = 1.3</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Lo scarto tipo è dato dalla radice della somma delle differenze di ciascun valore rispetto alla media elevate al quadrato e rapportate al numero dei casi, ossia:</w:t>
      </w:r>
      <w:r w:rsidRPr="00D16F93">
        <w:rPr>
          <w:rFonts w:ascii="Calibri Light" w:eastAsia="Times New Roman" w:hAnsi="Calibri Light" w:cs="Arial"/>
          <w:color w:val="000000"/>
          <w:lang w:eastAsia="it-IT"/>
        </w:rPr>
        <w:br/>
      </w:r>
      <w:r w:rsidRPr="00D16F93">
        <w:rPr>
          <w:rFonts w:ascii="Calibri Light" w:eastAsia="Times New Roman" w:hAnsi="Calibri Light" w:cs="Arial"/>
          <w:noProof/>
          <w:color w:val="000000"/>
          <w:lang w:eastAsia="it-IT"/>
        </w:rPr>
        <w:drawing>
          <wp:inline distT="0" distB="0" distL="0" distR="0">
            <wp:extent cx="935355" cy="467360"/>
            <wp:effectExtent l="0" t="0" r="0" b="8890"/>
            <wp:docPr id="40" name="Immagine 32"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www.edurete.org/jsstat/scartotipo.gif"/>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35355" cy="467360"/>
                    </a:xfrm>
                    <a:prstGeom prst="rect">
                      <a:avLst/>
                    </a:prstGeom>
                    <a:noFill/>
                    <a:ln>
                      <a:noFill/>
                    </a:ln>
                  </pic:spPr>
                </pic:pic>
              </a:graphicData>
            </a:graphic>
          </wp:inline>
        </w:drawing>
      </w:r>
      <w:r w:rsidRPr="00D16F93">
        <w:rPr>
          <w:rFonts w:ascii="Calibri Light" w:eastAsia="Times New Roman" w:hAnsi="Calibri Light" w:cs="Arial"/>
          <w:color w:val="000000"/>
          <w:lang w:eastAsia="it-IT"/>
        </w:rPr>
        <w:t> =radq(((1-1.3)^2+(1-1.3)^2+(1-1.3)^2+(1-1.3)^2+(1-1.3)^2+(1-1.3)^2+(1-1.3)^2+(2-1.3)^2+(2-1.3)^2+(2-1.3)^2)/10) = 0.46</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xml:space="preserve">I parametri illustrati (percentuali semplici delle categorie, media e scarto tipo) sono quelli calcolati sul campione considerato (la matrice di dati di partenza). Di questi viene fornita anche la proiezione sulla </w:t>
      </w:r>
      <w:r w:rsidRPr="00D16F93">
        <w:rPr>
          <w:rFonts w:ascii="Calibri Light" w:eastAsia="Times New Roman" w:hAnsi="Calibri Light" w:cs="Arial"/>
          <w:color w:val="000000"/>
          <w:lang w:eastAsia="it-IT"/>
        </w:rPr>
        <w:lastRenderedPageBreak/>
        <w:t>popolazione, con intervallo di fiducia 95 percento (Int. Fid. 95%), valida se: </w:t>
      </w:r>
      <w:r w:rsidRPr="00D16F93">
        <w:rPr>
          <w:rFonts w:ascii="Calibri Light" w:eastAsia="Times New Roman" w:hAnsi="Calibri Light" w:cs="Arial"/>
          <w:color w:val="000000"/>
          <w:lang w:eastAsia="it-IT"/>
        </w:rPr>
        <w:br/>
        <w:t>a) il campione è stato ottenuto mediante estrazione casuale; </w:t>
      </w:r>
      <w:r w:rsidRPr="00D16F93">
        <w:rPr>
          <w:rFonts w:ascii="Calibri Light" w:eastAsia="Times New Roman" w:hAnsi="Calibri Light" w:cs="Arial"/>
          <w:color w:val="000000"/>
          <w:lang w:eastAsia="it-IT"/>
        </w:rPr>
        <w:br/>
        <w:t>b) la popolazione è normale se il numero dei casi del campione è minore di 30; se è maggiore la forma può essere qualsiasi. </w:t>
      </w:r>
      <w:r w:rsidRPr="00D16F93">
        <w:rPr>
          <w:rFonts w:ascii="Calibri Light" w:eastAsia="Times New Roman" w:hAnsi="Calibri Light" w:cs="Arial"/>
          <w:color w:val="000000"/>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D16F93">
        <w:rPr>
          <w:rFonts w:ascii="Calibri Light" w:eastAsia="Times New Roman" w:hAnsi="Calibri Light" w:cs="Arial"/>
          <w:color w:val="000000"/>
          <w:lang w:eastAsia="it-IT"/>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tbl>
      <w:tblPr>
        <w:tblW w:w="0" w:type="auto"/>
        <w:tblCellSpacing w:w="15" w:type="dxa"/>
        <w:tblCellMar>
          <w:top w:w="15" w:type="dxa"/>
          <w:left w:w="15" w:type="dxa"/>
          <w:bottom w:w="15" w:type="dxa"/>
          <w:right w:w="15" w:type="dxa"/>
        </w:tblCellMar>
        <w:tblLook w:val="04A0"/>
      </w:tblPr>
      <w:tblGrid>
        <w:gridCol w:w="6266"/>
        <w:gridCol w:w="908"/>
        <w:gridCol w:w="180"/>
        <w:gridCol w:w="780"/>
      </w:tblGrid>
      <w:tr w:rsidR="00121196" w:rsidRPr="00D16F93" w:rsidTr="00121196">
        <w:trPr>
          <w:tblCellSpacing w:w="15" w:type="dxa"/>
        </w:trPr>
        <w:tc>
          <w:tcPr>
            <w:tcW w:w="0" w:type="auto"/>
            <w:hideMark/>
          </w:tcPr>
          <w:p w:rsidR="00121196" w:rsidRPr="00D16F93" w:rsidRDefault="00121196" w:rsidP="00121196">
            <w:pPr>
              <w:spacing w:after="0" w:line="240" w:lineRule="auto"/>
              <w:rPr>
                <w:rFonts w:ascii="Calibri Light" w:eastAsia="Times New Roman" w:hAnsi="Calibri Light" w:cs="Arial"/>
                <w:color w:val="000000"/>
                <w:lang w:eastAsia="it-IT"/>
              </w:rPr>
            </w:pPr>
            <w:r w:rsidRPr="00D16F93">
              <w:rPr>
                <w:rFonts w:ascii="Calibri Light" w:eastAsia="Times New Roman" w:hAnsi="Calibri Light" w:cs="Arial"/>
                <w:b/>
                <w:bCs/>
                <w:color w:val="000000"/>
                <w:lang w:eastAsia="it-IT"/>
              </w:rPr>
              <w:t>Distribuzione di frequenza:</w:t>
            </w:r>
            <w:r w:rsidRPr="00D16F93">
              <w:rPr>
                <w:rFonts w:ascii="Calibri Light" w:eastAsia="Times New Roman" w:hAnsi="Calibri Light" w:cs="Arial"/>
                <w:color w:val="000000"/>
                <w:lang w:eastAsia="it-IT"/>
              </w:rPr>
              <w:br/>
            </w:r>
            <w:r w:rsidRPr="00D16F93">
              <w:rPr>
                <w:rFonts w:ascii="Calibri Light" w:eastAsia="Times New Roman" w:hAnsi="Calibri Light" w:cs="Arial"/>
                <w:b/>
                <w:bCs/>
                <w:color w:val="000000"/>
                <w:lang w:eastAsia="it-IT"/>
              </w:rPr>
              <w:t>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7"/>
              <w:gridCol w:w="1018"/>
              <w:gridCol w:w="872"/>
              <w:gridCol w:w="1018"/>
              <w:gridCol w:w="915"/>
              <w:gridCol w:w="1196"/>
            </w:tblGrid>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Frequenza</w:t>
                  </w:r>
                  <w:r w:rsidRPr="00D16F93">
                    <w:rPr>
                      <w:rFonts w:ascii="Calibri Light" w:eastAsia="Times New Roman" w:hAnsi="Calibri Light"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Percent.</w:t>
                  </w:r>
                  <w:r w:rsidRPr="00D16F93">
                    <w:rPr>
                      <w:rFonts w:ascii="Calibri Light" w:eastAsia="Times New Roman" w:hAnsi="Calibri Light"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Frequenza</w:t>
                  </w:r>
                  <w:r w:rsidRPr="00D16F93">
                    <w:rPr>
                      <w:rFonts w:ascii="Calibri Light" w:eastAsia="Times New Roman" w:hAnsi="Calibri Light"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Percent.</w:t>
                  </w:r>
                  <w:r w:rsidRPr="00D16F93">
                    <w:rPr>
                      <w:rFonts w:ascii="Calibri Light" w:eastAsia="Times New Roman" w:hAnsi="Calibri Light"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Int. Fid. 95%</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0%:60%</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40%:100%</w:t>
                  </w:r>
                </w:p>
              </w:tc>
            </w:tr>
          </w:tbl>
          <w:p w:rsidR="00121196" w:rsidRPr="00D16F93" w:rsidRDefault="00121196" w:rsidP="00121196">
            <w:pPr>
              <w:spacing w:after="0" w:line="240" w:lineRule="auto"/>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br/>
            </w:r>
            <w:r w:rsidRPr="00D16F93">
              <w:rPr>
                <w:rFonts w:ascii="Calibri Light" w:eastAsia="Times New Roman" w:hAnsi="Calibri Light" w:cs="Arial"/>
                <w:b/>
                <w:bCs/>
                <w:color w:val="000000"/>
                <w:lang w:eastAsia="it-IT"/>
              </w:rPr>
              <w:t>Campione</w:t>
            </w:r>
            <w:r w:rsidRPr="00D16F93">
              <w:rPr>
                <w:rFonts w:ascii="Calibri Light" w:eastAsia="Times New Roman" w:hAnsi="Calibri Light" w:cs="Arial"/>
                <w:color w:val="000000"/>
                <w:lang w:eastAsia="it-IT"/>
              </w:rPr>
              <w:t>:</w:t>
            </w:r>
            <w:r w:rsidRPr="00D16F93">
              <w:rPr>
                <w:rFonts w:ascii="Calibri Light" w:eastAsia="Times New Roman" w:hAnsi="Calibri Light" w:cs="Arial"/>
                <w:color w:val="000000"/>
                <w:lang w:eastAsia="it-IT"/>
              </w:rPr>
              <w:br/>
              <w:t>Numero di casi= 10</w:t>
            </w:r>
            <w:r w:rsidRPr="00D16F93">
              <w:rPr>
                <w:rFonts w:ascii="Calibri Light" w:eastAsia="Times New Roman" w:hAnsi="Calibri Light" w:cs="Arial"/>
                <w:color w:val="000000"/>
                <w:lang w:eastAsia="it-IT"/>
              </w:rPr>
              <w:br/>
              <w:t>Indici di tendenza centrale:</w:t>
            </w:r>
            <w:r w:rsidRPr="00D16F93">
              <w:rPr>
                <w:rFonts w:ascii="Calibri Light" w:eastAsia="Times New Roman" w:hAnsi="Calibri Light" w:cs="Arial"/>
                <w:color w:val="000000"/>
                <w:lang w:eastAsia="it-IT"/>
              </w:rPr>
              <w:br/>
              <w:t>  Moda = 2</w:t>
            </w:r>
            <w:r w:rsidRPr="00D16F93">
              <w:rPr>
                <w:rFonts w:ascii="Calibri Light" w:eastAsia="Times New Roman" w:hAnsi="Calibri Light" w:cs="Arial"/>
                <w:color w:val="000000"/>
                <w:lang w:eastAsia="it-IT"/>
              </w:rPr>
              <w:br/>
              <w:t>  Mediana = 2</w:t>
            </w:r>
            <w:r w:rsidRPr="00D16F93">
              <w:rPr>
                <w:rFonts w:ascii="Calibri Light" w:eastAsia="Times New Roman" w:hAnsi="Calibri Light" w:cs="Arial"/>
                <w:color w:val="000000"/>
                <w:lang w:eastAsia="it-IT"/>
              </w:rPr>
              <w:br/>
              <w:t>  Media = 1.8</w:t>
            </w:r>
            <w:r w:rsidRPr="00D16F93">
              <w:rPr>
                <w:rFonts w:ascii="Calibri Light" w:eastAsia="Times New Roman" w:hAnsi="Calibri Light" w:cs="Arial"/>
                <w:color w:val="000000"/>
                <w:lang w:eastAsia="it-IT"/>
              </w:rPr>
              <w:br/>
              <w:t>Indici di dispersione:</w:t>
            </w:r>
            <w:r w:rsidRPr="00D16F93">
              <w:rPr>
                <w:rFonts w:ascii="Calibri Light" w:eastAsia="Times New Roman" w:hAnsi="Calibri Light" w:cs="Arial"/>
                <w:color w:val="000000"/>
                <w:lang w:eastAsia="it-IT"/>
              </w:rPr>
              <w:br/>
              <w:t>  Squilibrio = 0.68</w:t>
            </w:r>
            <w:r w:rsidRPr="00D16F93">
              <w:rPr>
                <w:rFonts w:ascii="Calibri Light" w:eastAsia="Times New Roman" w:hAnsi="Calibri Light" w:cs="Arial"/>
                <w:color w:val="000000"/>
                <w:lang w:eastAsia="it-IT"/>
              </w:rPr>
              <w:br/>
              <w:t>  Campo di variazione = 1</w:t>
            </w:r>
            <w:r w:rsidRPr="00D16F93">
              <w:rPr>
                <w:rFonts w:ascii="Calibri Light" w:eastAsia="Times New Roman" w:hAnsi="Calibri Light" w:cs="Arial"/>
                <w:color w:val="000000"/>
                <w:lang w:eastAsia="it-IT"/>
              </w:rPr>
              <w:br/>
              <w:t>  Differenza interquartilica = 0</w:t>
            </w:r>
            <w:r w:rsidRPr="00D16F93">
              <w:rPr>
                <w:rFonts w:ascii="Calibri Light" w:eastAsia="Times New Roman" w:hAnsi="Calibri Light" w:cs="Arial"/>
                <w:color w:val="000000"/>
                <w:lang w:eastAsia="it-IT"/>
              </w:rPr>
              <w:br/>
              <w:t>  Scarto tipo = 0.4</w:t>
            </w:r>
            <w:r w:rsidRPr="00D16F93">
              <w:rPr>
                <w:rFonts w:ascii="Calibri Light" w:eastAsia="Times New Roman" w:hAnsi="Calibri Light" w:cs="Arial"/>
                <w:color w:val="000000"/>
                <w:lang w:eastAsia="it-IT"/>
              </w:rPr>
              <w:br/>
              <w:t>Indici di forma:</w:t>
            </w:r>
            <w:r w:rsidRPr="00D16F93">
              <w:rPr>
                <w:rFonts w:ascii="Calibri Light" w:eastAsia="Times New Roman" w:hAnsi="Calibri Light" w:cs="Arial"/>
                <w:color w:val="000000"/>
                <w:lang w:eastAsia="it-IT"/>
              </w:rPr>
              <w:br/>
              <w:t>  Asimmetria = -1.5</w:t>
            </w:r>
            <w:r w:rsidRPr="00D16F93">
              <w:rPr>
                <w:rFonts w:ascii="Calibri Light" w:eastAsia="Times New Roman" w:hAnsi="Calibri Light" w:cs="Arial"/>
                <w:color w:val="000000"/>
                <w:lang w:eastAsia="it-IT"/>
              </w:rPr>
              <w:br/>
              <w:t>  Curtosi = 0.25</w:t>
            </w:r>
          </w:p>
          <w:p w:rsidR="00121196" w:rsidRPr="00D16F93" w:rsidRDefault="00121196" w:rsidP="00121196">
            <w:pPr>
              <w:spacing w:before="100" w:beforeAutospacing="1" w:after="100" w:afterAutospacing="1" w:line="240" w:lineRule="auto"/>
              <w:rPr>
                <w:rFonts w:ascii="Calibri Light" w:eastAsia="Times New Roman" w:hAnsi="Calibri Light" w:cs="Arial"/>
                <w:color w:val="000000"/>
                <w:lang w:eastAsia="it-IT"/>
              </w:rPr>
            </w:pPr>
            <w:r w:rsidRPr="00D16F93">
              <w:rPr>
                <w:rFonts w:ascii="Calibri Light" w:eastAsia="Times New Roman" w:hAnsi="Calibri Light" w:cs="Arial"/>
                <w:b/>
                <w:bCs/>
                <w:color w:val="000000"/>
                <w:lang w:eastAsia="it-IT"/>
              </w:rPr>
              <w:t>Popolazione</w:t>
            </w:r>
            <w:r w:rsidRPr="00D16F93">
              <w:rPr>
                <w:rFonts w:ascii="Calibri Light" w:eastAsia="Times New Roman" w:hAnsi="Calibri Light" w:cs="Arial"/>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53"/>
            </w:tblGrid>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Int. Fid. 95%</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da 1.51 a 2.09</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da 0.28 a 0.73</w:t>
                  </w:r>
                </w:p>
              </w:tc>
            </w:tr>
          </w:tbl>
          <w:p w:rsidR="00121196" w:rsidRPr="00D16F93" w:rsidRDefault="00121196" w:rsidP="00121196">
            <w:pPr>
              <w:spacing w:after="0" w:line="240" w:lineRule="auto"/>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br/>
              <w:t>Probabilità di normalità della distribuzione (test di Jarque-Bera): 0.151</w:t>
            </w:r>
          </w:p>
        </w:tc>
        <w:tc>
          <w:tcPr>
            <w:tcW w:w="0" w:type="auto"/>
            <w:hideMark/>
          </w:tcPr>
          <w:p w:rsidR="00121196" w:rsidRPr="00D16F93" w:rsidRDefault="00121196" w:rsidP="00121196">
            <w:pPr>
              <w:spacing w:before="100" w:beforeAutospacing="1" w:after="100" w:afterAutospacing="1" w:line="240" w:lineRule="auto"/>
              <w:jc w:val="right"/>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tbl>
            <w:tblPr>
              <w:tblW w:w="0" w:type="auto"/>
              <w:jc w:val="right"/>
              <w:tblCellSpacing w:w="15" w:type="dxa"/>
              <w:tblCellMar>
                <w:left w:w="0" w:type="dxa"/>
                <w:right w:w="0" w:type="dxa"/>
              </w:tblCellMar>
              <w:tblLook w:val="04A0"/>
            </w:tblPr>
            <w:tblGrid>
              <w:gridCol w:w="424"/>
              <w:gridCol w:w="424"/>
            </w:tblGrid>
            <w:tr w:rsidR="00121196" w:rsidRPr="00D16F93" w:rsidTr="0012119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9"/>
                  </w:tblGrid>
                  <w:tr w:rsidR="00121196" w:rsidRPr="00D16F93" w:rsidTr="00121196">
                    <w:trPr>
                      <w:tblCellSpacing w:w="0" w:type="dxa"/>
                      <w:jc w:val="center"/>
                    </w:trPr>
                    <w:tc>
                      <w:tcPr>
                        <w:tcW w:w="0" w:type="auto"/>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20%</w:t>
                        </w:r>
                      </w:p>
                    </w:tc>
                  </w:tr>
                  <w:tr w:rsidR="00121196" w:rsidRPr="00D16F93" w:rsidTr="00121196">
                    <w:trPr>
                      <w:trHeight w:val="300"/>
                      <w:tblCellSpacing w:w="0" w:type="dxa"/>
                      <w:jc w:val="center"/>
                    </w:trPr>
                    <w:tc>
                      <w:tcPr>
                        <w:tcW w:w="0" w:type="auto"/>
                        <w:shd w:val="clear" w:color="auto" w:fill="C0D0C0"/>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p>
                    </w:tc>
                  </w:tr>
                </w:tbl>
                <w:p w:rsidR="00121196" w:rsidRPr="00D16F93" w:rsidRDefault="00121196" w:rsidP="00121196">
                  <w:pPr>
                    <w:spacing w:after="0" w:line="240" w:lineRule="auto"/>
                    <w:jc w:val="center"/>
                    <w:rPr>
                      <w:rFonts w:ascii="Calibri Light" w:eastAsia="Times New Roman" w:hAnsi="Calibri Light"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9"/>
                  </w:tblGrid>
                  <w:tr w:rsidR="00121196" w:rsidRPr="00D16F93" w:rsidTr="00121196">
                    <w:trPr>
                      <w:tblCellSpacing w:w="0" w:type="dxa"/>
                      <w:jc w:val="center"/>
                    </w:trPr>
                    <w:tc>
                      <w:tcPr>
                        <w:tcW w:w="0" w:type="auto"/>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80%</w:t>
                        </w:r>
                      </w:p>
                    </w:tc>
                  </w:tr>
                  <w:tr w:rsidR="00121196" w:rsidRPr="00D16F93" w:rsidTr="00121196">
                    <w:trPr>
                      <w:trHeight w:val="1200"/>
                      <w:tblCellSpacing w:w="0" w:type="dxa"/>
                      <w:jc w:val="center"/>
                    </w:trPr>
                    <w:tc>
                      <w:tcPr>
                        <w:tcW w:w="0" w:type="auto"/>
                        <w:shd w:val="clear" w:color="auto" w:fill="C0D0C0"/>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p>
                    </w:tc>
                  </w:tr>
                </w:tbl>
                <w:p w:rsidR="00121196" w:rsidRPr="00D16F93" w:rsidRDefault="00121196" w:rsidP="00121196">
                  <w:pPr>
                    <w:spacing w:after="0" w:line="240" w:lineRule="auto"/>
                    <w:jc w:val="center"/>
                    <w:rPr>
                      <w:rFonts w:ascii="Calibri Light" w:eastAsia="Times New Roman" w:hAnsi="Calibri Light" w:cs="Arial"/>
                      <w:lang w:eastAsia="it-IT"/>
                    </w:rPr>
                  </w:pPr>
                </w:p>
              </w:tc>
            </w:tr>
            <w:tr w:rsidR="00121196" w:rsidRPr="00D16F93" w:rsidTr="00121196">
              <w:trPr>
                <w:tblCellSpacing w:w="15" w:type="dxa"/>
                <w:jc w:val="right"/>
              </w:trPr>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2</w:t>
                  </w:r>
                </w:p>
              </w:tc>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8</w:t>
                  </w:r>
                </w:p>
              </w:tc>
            </w:tr>
            <w:tr w:rsidR="00121196" w:rsidRPr="00D16F93" w:rsidTr="00121196">
              <w:trPr>
                <w:tblCellSpacing w:w="15" w:type="dxa"/>
                <w:jc w:val="right"/>
              </w:trPr>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1</w:t>
                  </w:r>
                </w:p>
              </w:tc>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2</w:t>
                  </w:r>
                </w:p>
              </w:tc>
            </w:tr>
          </w:tbl>
          <w:p w:rsidR="00121196" w:rsidRPr="00D16F93" w:rsidRDefault="00121196" w:rsidP="00121196">
            <w:pPr>
              <w:spacing w:after="0" w:line="240" w:lineRule="auto"/>
              <w:jc w:val="right"/>
              <w:rPr>
                <w:rFonts w:ascii="Calibri Light" w:eastAsia="Times New Roman" w:hAnsi="Calibri Light" w:cs="Arial"/>
                <w:color w:val="000000"/>
                <w:lang w:eastAsia="it-IT"/>
              </w:rPr>
            </w:pPr>
          </w:p>
        </w:tc>
        <w:tc>
          <w:tcPr>
            <w:tcW w:w="150" w:type="dxa"/>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tc>
        <w:tc>
          <w:tcPr>
            <w:tcW w:w="0" w:type="auto"/>
            <w:hideMark/>
          </w:tcPr>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tbl>
            <w:tblPr>
              <w:tblW w:w="0" w:type="auto"/>
              <w:tblCellSpacing w:w="0" w:type="dxa"/>
              <w:tblCellMar>
                <w:top w:w="15" w:type="dxa"/>
                <w:left w:w="15" w:type="dxa"/>
                <w:bottom w:w="15" w:type="dxa"/>
                <w:right w:w="15" w:type="dxa"/>
              </w:tblCellMar>
              <w:tblLook w:val="04A0"/>
            </w:tblPr>
            <w:tblGrid>
              <w:gridCol w:w="705"/>
            </w:tblGrid>
            <w:tr w:rsidR="00121196" w:rsidRPr="00D16F93" w:rsidTr="0012119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75"/>
                  </w:tblGrid>
                  <w:tr w:rsidR="00121196" w:rsidRPr="00D16F93" w:rsidTr="0012119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0"/>
                          <w:gridCol w:w="435"/>
                        </w:tblGrid>
                        <w:tr w:rsidR="00121196" w:rsidRPr="00D16F93" w:rsidTr="00121196">
                          <w:trPr>
                            <w:tblCellSpacing w:w="30" w:type="dxa"/>
                          </w:trPr>
                          <w:tc>
                            <w:tcPr>
                              <w:tcW w:w="0" w:type="auto"/>
                              <w:shd w:val="clear" w:color="auto" w:fill="C0D0C0"/>
                              <w:noWrap/>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   </w:t>
                              </w:r>
                            </w:p>
                          </w:tc>
                          <w:tc>
                            <w:tcPr>
                              <w:tcW w:w="0" w:type="auto"/>
                              <w:noWrap/>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V12</w:t>
                              </w:r>
                            </w:p>
                          </w:tc>
                        </w:tr>
                      </w:tbl>
                      <w:p w:rsidR="00121196" w:rsidRPr="00D16F93" w:rsidRDefault="00121196" w:rsidP="00121196">
                        <w:pPr>
                          <w:spacing w:after="0" w:line="240" w:lineRule="auto"/>
                          <w:rPr>
                            <w:rFonts w:ascii="Calibri Light" w:eastAsia="Times New Roman" w:hAnsi="Calibri Light" w:cs="Arial"/>
                            <w:lang w:eastAsia="it-IT"/>
                          </w:rPr>
                        </w:pPr>
                      </w:p>
                    </w:tc>
                  </w:tr>
                </w:tbl>
                <w:p w:rsidR="00121196" w:rsidRPr="00D16F93" w:rsidRDefault="00121196" w:rsidP="00121196">
                  <w:pPr>
                    <w:spacing w:after="0" w:line="240" w:lineRule="auto"/>
                    <w:rPr>
                      <w:rFonts w:ascii="Calibri Light" w:eastAsia="Times New Roman" w:hAnsi="Calibri Light" w:cs="Arial"/>
                      <w:lang w:eastAsia="it-IT"/>
                    </w:rPr>
                  </w:pPr>
                </w:p>
              </w:tc>
            </w:tr>
          </w:tbl>
          <w:p w:rsidR="00121196" w:rsidRPr="00D16F93" w:rsidRDefault="00121196" w:rsidP="00121196">
            <w:pPr>
              <w:spacing w:after="0" w:line="240" w:lineRule="auto"/>
              <w:jc w:val="both"/>
              <w:rPr>
                <w:rFonts w:ascii="Calibri Light" w:eastAsia="Times New Roman" w:hAnsi="Calibri Light" w:cs="Arial"/>
                <w:color w:val="000000"/>
                <w:lang w:eastAsia="it-IT"/>
              </w:rPr>
            </w:pPr>
          </w:p>
        </w:tc>
      </w:tr>
    </w:tbl>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p w:rsidR="00121196" w:rsidRPr="00D16F93" w:rsidRDefault="00E32274" w:rsidP="00121196">
      <w:pPr>
        <w:spacing w:after="0" w:line="240" w:lineRule="auto"/>
        <w:rPr>
          <w:rFonts w:ascii="Calibri Light" w:eastAsia="Times New Roman" w:hAnsi="Calibri Light" w:cs="Times New Roman"/>
          <w:lang w:eastAsia="it-IT"/>
        </w:rPr>
      </w:pPr>
      <w:r w:rsidRPr="00E32274">
        <w:rPr>
          <w:rFonts w:ascii="Calibri Light" w:eastAsia="Times New Roman" w:hAnsi="Calibri Light" w:cs="Times New Roman"/>
          <w:lang w:eastAsia="it-IT"/>
        </w:rPr>
        <w:pict>
          <v:rect id="_x0000_i1036" style="width:0;height:1.5pt" o:hrstd="t" o:hrnoshade="t" o:hr="t" fillcolor="black" stroked="f"/>
        </w:pic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b/>
          <w:bCs/>
          <w:color w:val="000000"/>
          <w:lang w:eastAsia="it-IT"/>
        </w:rPr>
        <w:lastRenderedPageBreak/>
        <w:t>V12</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24"/>
        <w:gridCol w:w="202"/>
        <w:gridCol w:w="314"/>
        <w:gridCol w:w="314"/>
        <w:gridCol w:w="314"/>
        <w:gridCol w:w="314"/>
        <w:gridCol w:w="314"/>
        <w:gridCol w:w="314"/>
        <w:gridCol w:w="314"/>
        <w:gridCol w:w="314"/>
        <w:gridCol w:w="314"/>
        <w:gridCol w:w="440"/>
      </w:tblGrid>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100</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tc>
      </w:tr>
    </w:tbl>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La mediana (punto che lascia alla sua sinistra e alla sua destra lo stesso numero di casi) vale 2. Il primo quartile Q1 (punto che lascia alla sua sinistra il 25 percento dei casi) vale 2. Il terzo quartile Q3 (punto che lascia alla sua sinistra il 75 percento dei casi) vale 2. La differenza interquartilica Q3-Q1 vale 0.</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Lo squilibrio è dato dalla somma delle proporzioni al quadrato per ciascuna delle k modalità della variabile, ossia:</w:t>
      </w:r>
      <w:r w:rsidRPr="00D16F93">
        <w:rPr>
          <w:rFonts w:ascii="Calibri Light" w:eastAsia="Times New Roman" w:hAnsi="Calibri Light" w:cs="Arial"/>
          <w:color w:val="000000"/>
          <w:lang w:eastAsia="it-IT"/>
        </w:rPr>
        <w:br/>
      </w:r>
      <w:r w:rsidRPr="00D16F93">
        <w:rPr>
          <w:rFonts w:ascii="Calibri Light" w:eastAsia="Times New Roman" w:hAnsi="Calibri Light" w:cs="Arial"/>
          <w:noProof/>
          <w:color w:val="000000"/>
          <w:lang w:eastAsia="it-IT"/>
        </w:rPr>
        <w:drawing>
          <wp:inline distT="0" distB="0" distL="0" distR="0">
            <wp:extent cx="426085" cy="412115"/>
            <wp:effectExtent l="0" t="0" r="0" b="6985"/>
            <wp:docPr id="41" name="Immagine 37"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www.edurete.org/jsstat/squilibrio.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6085" cy="412115"/>
                    </a:xfrm>
                    <a:prstGeom prst="rect">
                      <a:avLst/>
                    </a:prstGeom>
                    <a:noFill/>
                    <a:ln>
                      <a:noFill/>
                    </a:ln>
                  </pic:spPr>
                </pic:pic>
              </a:graphicData>
            </a:graphic>
          </wp:inline>
        </w:drawing>
      </w:r>
      <w:r w:rsidRPr="00D16F93">
        <w:rPr>
          <w:rFonts w:ascii="Calibri Light" w:eastAsia="Times New Roman" w:hAnsi="Calibri Light" w:cs="Arial"/>
          <w:color w:val="000000"/>
          <w:lang w:eastAsia="it-IT"/>
        </w:rPr>
        <w:t> = 0.2^2+0.8^2 = 0.68. </w:t>
      </w:r>
      <w:r w:rsidRPr="00D16F93">
        <w:rPr>
          <w:rFonts w:ascii="Calibri Light" w:eastAsia="Times New Roman" w:hAnsi="Calibri Light" w:cs="Arial"/>
          <w:color w:val="000000"/>
          <w:lang w:eastAsia="it-IT"/>
        </w:rPr>
        <w:br/>
        <w:t>E' un indice di dispersione dei casi nelle modalità assunte dalla variabile. Se è vicino a 0.5 (ossia 1/k, dove k è il numero delle modalità) i casi sono equidistribuiti nelle categorie corrispondenti alle modalità della variabile. Se è vicino a 1 i casi sono concentrati in un'unica categoria.</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Il campo di variazione indica la differenza tra il valore minimo (1) e il valore massimo (2) della distribuzione.</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La media (aritmetica) è data dalla somma dei valori corrispondenti a ciascun caso divisa per il numero dei casi, ossia:</w:t>
      </w:r>
      <w:r w:rsidRPr="00D16F93">
        <w:rPr>
          <w:rFonts w:ascii="Calibri Light" w:eastAsia="Times New Roman" w:hAnsi="Calibri Light" w:cs="Arial"/>
          <w:color w:val="000000"/>
          <w:lang w:eastAsia="it-IT"/>
        </w:rPr>
        <w:br/>
      </w:r>
      <w:r w:rsidRPr="00D16F93">
        <w:rPr>
          <w:rFonts w:ascii="Calibri Light" w:eastAsia="Times New Roman" w:hAnsi="Calibri Light" w:cs="Arial"/>
          <w:noProof/>
          <w:color w:val="000000"/>
          <w:lang w:eastAsia="it-IT"/>
        </w:rPr>
        <w:drawing>
          <wp:inline distT="0" distB="0" distL="0" distR="0">
            <wp:extent cx="530225" cy="447040"/>
            <wp:effectExtent l="0" t="0" r="3175" b="0"/>
            <wp:docPr id="42" name="Immagine 36"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www.edurete.org/jsstat/media.gif"/>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0225" cy="447040"/>
                    </a:xfrm>
                    <a:prstGeom prst="rect">
                      <a:avLst/>
                    </a:prstGeom>
                    <a:noFill/>
                    <a:ln>
                      <a:noFill/>
                    </a:ln>
                  </pic:spPr>
                </pic:pic>
              </a:graphicData>
            </a:graphic>
          </wp:inline>
        </w:drawing>
      </w:r>
      <w:r w:rsidRPr="00D16F93">
        <w:rPr>
          <w:rFonts w:ascii="Calibri Light" w:eastAsia="Times New Roman" w:hAnsi="Calibri Light" w:cs="Arial"/>
          <w:color w:val="000000"/>
          <w:lang w:eastAsia="it-IT"/>
        </w:rPr>
        <w:t> = (1+1+2+2+2+2+2+2+2+2)/10 = 1.8</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Lo scarto tipo è dato dalla radice della somma delle differenze di ciascun valore rispetto alla media elevate al quadrato e rapportate al numero dei casi, ossia:</w:t>
      </w:r>
      <w:r w:rsidRPr="00D16F93">
        <w:rPr>
          <w:rFonts w:ascii="Calibri Light" w:eastAsia="Times New Roman" w:hAnsi="Calibri Light" w:cs="Arial"/>
          <w:color w:val="000000"/>
          <w:lang w:eastAsia="it-IT"/>
        </w:rPr>
        <w:br/>
      </w:r>
      <w:r w:rsidRPr="00D16F93">
        <w:rPr>
          <w:rFonts w:ascii="Calibri Light" w:eastAsia="Times New Roman" w:hAnsi="Calibri Light" w:cs="Arial"/>
          <w:noProof/>
          <w:color w:val="000000"/>
          <w:lang w:eastAsia="it-IT"/>
        </w:rPr>
        <w:drawing>
          <wp:inline distT="0" distB="0" distL="0" distR="0">
            <wp:extent cx="935355" cy="467360"/>
            <wp:effectExtent l="0" t="0" r="0" b="8890"/>
            <wp:docPr id="43" name="Immagine 35"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www.edurete.org/jsstat/scartotipo.gif"/>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35355" cy="467360"/>
                    </a:xfrm>
                    <a:prstGeom prst="rect">
                      <a:avLst/>
                    </a:prstGeom>
                    <a:noFill/>
                    <a:ln>
                      <a:noFill/>
                    </a:ln>
                  </pic:spPr>
                </pic:pic>
              </a:graphicData>
            </a:graphic>
          </wp:inline>
        </w:drawing>
      </w:r>
      <w:r w:rsidRPr="00D16F93">
        <w:rPr>
          <w:rFonts w:ascii="Calibri Light" w:eastAsia="Times New Roman" w:hAnsi="Calibri Light" w:cs="Arial"/>
          <w:color w:val="000000"/>
          <w:lang w:eastAsia="it-IT"/>
        </w:rPr>
        <w:t> =radq(((1-1.8)^2+(1-1.8)^2+(2-1.8)^2+(2-1.8)^2+(2-1.8)^2+(2-1.8)^2+(2-1.8)^2+(2-1.8)^2+(2-1.8)^2+(2-1.8)^2)/10) = 0.4</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I parametri illustrati (percentuali semplici delle categorie, media e scarto tipo) sono quelli calcolati sul campione considerato (la matrice di dati di partenza). Di questi viene fornita anche la proiezione sulla popolazione, con intervallo di fiducia 95 percento (Int. Fid. 95%), valida se: </w:t>
      </w:r>
      <w:r w:rsidRPr="00D16F93">
        <w:rPr>
          <w:rFonts w:ascii="Calibri Light" w:eastAsia="Times New Roman" w:hAnsi="Calibri Light" w:cs="Arial"/>
          <w:color w:val="000000"/>
          <w:lang w:eastAsia="it-IT"/>
        </w:rPr>
        <w:br/>
        <w:t>a) il campione è stato ottenuto mediante estrazione casuale; </w:t>
      </w:r>
      <w:r w:rsidRPr="00D16F93">
        <w:rPr>
          <w:rFonts w:ascii="Calibri Light" w:eastAsia="Times New Roman" w:hAnsi="Calibri Light" w:cs="Arial"/>
          <w:color w:val="000000"/>
          <w:lang w:eastAsia="it-IT"/>
        </w:rPr>
        <w:br/>
        <w:t>b) la popolazione è normale se il numero dei casi del campione è minore di 30; se è maggiore la forma può essere qualsiasi. </w:t>
      </w:r>
      <w:r w:rsidRPr="00D16F93">
        <w:rPr>
          <w:rFonts w:ascii="Calibri Light" w:eastAsia="Times New Roman" w:hAnsi="Calibri Light" w:cs="Arial"/>
          <w:color w:val="000000"/>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D16F93">
        <w:rPr>
          <w:rFonts w:ascii="Calibri Light" w:eastAsia="Times New Roman" w:hAnsi="Calibri Light" w:cs="Arial"/>
          <w:color w:val="000000"/>
          <w:lang w:eastAsia="it-IT"/>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tbl>
      <w:tblPr>
        <w:tblW w:w="0" w:type="auto"/>
        <w:tblCellSpacing w:w="15" w:type="dxa"/>
        <w:tblCellMar>
          <w:top w:w="15" w:type="dxa"/>
          <w:left w:w="15" w:type="dxa"/>
          <w:bottom w:w="15" w:type="dxa"/>
          <w:right w:w="15" w:type="dxa"/>
        </w:tblCellMar>
        <w:tblLook w:val="04A0"/>
      </w:tblPr>
      <w:tblGrid>
        <w:gridCol w:w="6266"/>
        <w:gridCol w:w="908"/>
        <w:gridCol w:w="180"/>
        <w:gridCol w:w="780"/>
      </w:tblGrid>
      <w:tr w:rsidR="00121196" w:rsidRPr="00D16F93" w:rsidTr="00121196">
        <w:trPr>
          <w:tblCellSpacing w:w="15" w:type="dxa"/>
        </w:trPr>
        <w:tc>
          <w:tcPr>
            <w:tcW w:w="0" w:type="auto"/>
            <w:hideMark/>
          </w:tcPr>
          <w:p w:rsidR="00121196" w:rsidRPr="00D16F93" w:rsidRDefault="00121196" w:rsidP="00121196">
            <w:pPr>
              <w:spacing w:after="0" w:line="240" w:lineRule="auto"/>
              <w:rPr>
                <w:rFonts w:ascii="Calibri Light" w:eastAsia="Times New Roman" w:hAnsi="Calibri Light" w:cs="Arial"/>
                <w:color w:val="000000"/>
                <w:lang w:eastAsia="it-IT"/>
              </w:rPr>
            </w:pPr>
            <w:r w:rsidRPr="00D16F93">
              <w:rPr>
                <w:rFonts w:ascii="Calibri Light" w:eastAsia="Times New Roman" w:hAnsi="Calibri Light" w:cs="Arial"/>
                <w:b/>
                <w:bCs/>
                <w:color w:val="000000"/>
                <w:lang w:eastAsia="it-IT"/>
              </w:rPr>
              <w:t>Distribuzione di frequenza:</w:t>
            </w:r>
            <w:r w:rsidRPr="00D16F93">
              <w:rPr>
                <w:rFonts w:ascii="Calibri Light" w:eastAsia="Times New Roman" w:hAnsi="Calibri Light" w:cs="Arial"/>
                <w:color w:val="000000"/>
                <w:lang w:eastAsia="it-IT"/>
              </w:rPr>
              <w:br/>
            </w:r>
            <w:r w:rsidRPr="00D16F93">
              <w:rPr>
                <w:rFonts w:ascii="Calibri Light" w:eastAsia="Times New Roman" w:hAnsi="Calibri Light" w:cs="Arial"/>
                <w:b/>
                <w:bCs/>
                <w:color w:val="000000"/>
                <w:lang w:eastAsia="it-IT"/>
              </w:rPr>
              <w:t>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7"/>
              <w:gridCol w:w="1018"/>
              <w:gridCol w:w="872"/>
              <w:gridCol w:w="1018"/>
              <w:gridCol w:w="915"/>
              <w:gridCol w:w="1196"/>
            </w:tblGrid>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Frequenza</w:t>
                  </w:r>
                  <w:r w:rsidRPr="00D16F93">
                    <w:rPr>
                      <w:rFonts w:ascii="Calibri Light" w:eastAsia="Times New Roman" w:hAnsi="Calibri Light" w:cs="Arial"/>
                      <w:lang w:eastAsia="it-IT"/>
                    </w:rPr>
                    <w:br/>
                  </w:r>
                  <w:r w:rsidRPr="00D16F93">
                    <w:rPr>
                      <w:rFonts w:ascii="Calibri Light" w:eastAsia="Times New Roman" w:hAnsi="Calibri Light" w:cs="Arial"/>
                      <w:lang w:eastAsia="it-IT"/>
                    </w:rPr>
                    <w:lastRenderedPageBreak/>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lastRenderedPageBreak/>
                    <w:t>Percent.</w:t>
                  </w:r>
                  <w:r w:rsidRPr="00D16F93">
                    <w:rPr>
                      <w:rFonts w:ascii="Calibri Light" w:eastAsia="Times New Roman" w:hAnsi="Calibri Light" w:cs="Arial"/>
                      <w:lang w:eastAsia="it-IT"/>
                    </w:rPr>
                    <w:br/>
                  </w:r>
                  <w:r w:rsidRPr="00D16F93">
                    <w:rPr>
                      <w:rFonts w:ascii="Calibri Light" w:eastAsia="Times New Roman" w:hAnsi="Calibri Light" w:cs="Arial"/>
                      <w:lang w:eastAsia="it-IT"/>
                    </w:rPr>
                    <w:lastRenderedPageBreak/>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lastRenderedPageBreak/>
                    <w:t>Frequenza</w:t>
                  </w:r>
                  <w:r w:rsidRPr="00D16F93">
                    <w:rPr>
                      <w:rFonts w:ascii="Calibri Light" w:eastAsia="Times New Roman" w:hAnsi="Calibri Light" w:cs="Arial"/>
                      <w:lang w:eastAsia="it-IT"/>
                    </w:rPr>
                    <w:br/>
                  </w:r>
                  <w:r w:rsidRPr="00D16F93">
                    <w:rPr>
                      <w:rFonts w:ascii="Calibri Light" w:eastAsia="Times New Roman" w:hAnsi="Calibri Light" w:cs="Arial"/>
                      <w:lang w:eastAsia="it-IT"/>
                    </w:rPr>
                    <w:lastRenderedPageBreak/>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lastRenderedPageBreak/>
                    <w:t>Percent.</w:t>
                  </w:r>
                  <w:r w:rsidRPr="00D16F93">
                    <w:rPr>
                      <w:rFonts w:ascii="Calibri Light" w:eastAsia="Times New Roman" w:hAnsi="Calibri Light" w:cs="Arial"/>
                      <w:lang w:eastAsia="it-IT"/>
                    </w:rPr>
                    <w:br/>
                  </w:r>
                  <w:r w:rsidRPr="00D16F93">
                    <w:rPr>
                      <w:rFonts w:ascii="Calibri Light" w:eastAsia="Times New Roman" w:hAnsi="Calibri Light" w:cs="Arial"/>
                      <w:lang w:eastAsia="it-IT"/>
                    </w:rPr>
                    <w:lastRenderedPageBreak/>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lastRenderedPageBreak/>
                    <w:t>Int. Fid. 95%</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b/>
                      <w:bCs/>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40%:100%</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0%:60%</w:t>
                  </w:r>
                </w:p>
              </w:tc>
            </w:tr>
          </w:tbl>
          <w:p w:rsidR="00121196" w:rsidRPr="00D16F93" w:rsidRDefault="00121196" w:rsidP="00121196">
            <w:pPr>
              <w:spacing w:after="0" w:line="240" w:lineRule="auto"/>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br/>
            </w:r>
            <w:r w:rsidRPr="00D16F93">
              <w:rPr>
                <w:rFonts w:ascii="Calibri Light" w:eastAsia="Times New Roman" w:hAnsi="Calibri Light" w:cs="Arial"/>
                <w:b/>
                <w:bCs/>
                <w:color w:val="000000"/>
                <w:lang w:eastAsia="it-IT"/>
              </w:rPr>
              <w:t>Campione</w:t>
            </w:r>
            <w:r w:rsidRPr="00D16F93">
              <w:rPr>
                <w:rFonts w:ascii="Calibri Light" w:eastAsia="Times New Roman" w:hAnsi="Calibri Light" w:cs="Arial"/>
                <w:color w:val="000000"/>
                <w:lang w:eastAsia="it-IT"/>
              </w:rPr>
              <w:t>:</w:t>
            </w:r>
            <w:r w:rsidRPr="00D16F93">
              <w:rPr>
                <w:rFonts w:ascii="Calibri Light" w:eastAsia="Times New Roman" w:hAnsi="Calibri Light" w:cs="Arial"/>
                <w:color w:val="000000"/>
                <w:lang w:eastAsia="it-IT"/>
              </w:rPr>
              <w:br/>
              <w:t>Numero di casi= 10</w:t>
            </w:r>
            <w:r w:rsidRPr="00D16F93">
              <w:rPr>
                <w:rFonts w:ascii="Calibri Light" w:eastAsia="Times New Roman" w:hAnsi="Calibri Light" w:cs="Arial"/>
                <w:color w:val="000000"/>
                <w:lang w:eastAsia="it-IT"/>
              </w:rPr>
              <w:br/>
              <w:t>Indici di tendenza centrale:</w:t>
            </w:r>
            <w:r w:rsidRPr="00D16F93">
              <w:rPr>
                <w:rFonts w:ascii="Calibri Light" w:eastAsia="Times New Roman" w:hAnsi="Calibri Light" w:cs="Arial"/>
                <w:color w:val="000000"/>
                <w:lang w:eastAsia="it-IT"/>
              </w:rPr>
              <w:br/>
              <w:t>  Moda = 1</w:t>
            </w:r>
            <w:r w:rsidRPr="00D16F93">
              <w:rPr>
                <w:rFonts w:ascii="Calibri Light" w:eastAsia="Times New Roman" w:hAnsi="Calibri Light" w:cs="Arial"/>
                <w:color w:val="000000"/>
                <w:lang w:eastAsia="it-IT"/>
              </w:rPr>
              <w:br/>
              <w:t>  Mediana = 1</w:t>
            </w:r>
            <w:r w:rsidRPr="00D16F93">
              <w:rPr>
                <w:rFonts w:ascii="Calibri Light" w:eastAsia="Times New Roman" w:hAnsi="Calibri Light" w:cs="Arial"/>
                <w:color w:val="000000"/>
                <w:lang w:eastAsia="it-IT"/>
              </w:rPr>
              <w:br/>
              <w:t>  Media = 1.2</w:t>
            </w:r>
            <w:r w:rsidRPr="00D16F93">
              <w:rPr>
                <w:rFonts w:ascii="Calibri Light" w:eastAsia="Times New Roman" w:hAnsi="Calibri Light" w:cs="Arial"/>
                <w:color w:val="000000"/>
                <w:lang w:eastAsia="it-IT"/>
              </w:rPr>
              <w:br/>
              <w:t>Indici di dispersione:</w:t>
            </w:r>
            <w:r w:rsidRPr="00D16F93">
              <w:rPr>
                <w:rFonts w:ascii="Calibri Light" w:eastAsia="Times New Roman" w:hAnsi="Calibri Light" w:cs="Arial"/>
                <w:color w:val="000000"/>
                <w:lang w:eastAsia="it-IT"/>
              </w:rPr>
              <w:br/>
              <w:t>  Squilibrio = 0.68</w:t>
            </w:r>
            <w:r w:rsidRPr="00D16F93">
              <w:rPr>
                <w:rFonts w:ascii="Calibri Light" w:eastAsia="Times New Roman" w:hAnsi="Calibri Light" w:cs="Arial"/>
                <w:color w:val="000000"/>
                <w:lang w:eastAsia="it-IT"/>
              </w:rPr>
              <w:br/>
              <w:t>  Campo di variazione = 1</w:t>
            </w:r>
            <w:r w:rsidRPr="00D16F93">
              <w:rPr>
                <w:rFonts w:ascii="Calibri Light" w:eastAsia="Times New Roman" w:hAnsi="Calibri Light" w:cs="Arial"/>
                <w:color w:val="000000"/>
                <w:lang w:eastAsia="it-IT"/>
              </w:rPr>
              <w:br/>
              <w:t>  Differenza interquartilica = 0</w:t>
            </w:r>
            <w:r w:rsidRPr="00D16F93">
              <w:rPr>
                <w:rFonts w:ascii="Calibri Light" w:eastAsia="Times New Roman" w:hAnsi="Calibri Light" w:cs="Arial"/>
                <w:color w:val="000000"/>
                <w:lang w:eastAsia="it-IT"/>
              </w:rPr>
              <w:br/>
              <w:t>  Scarto tipo = 0.4</w:t>
            </w:r>
            <w:r w:rsidRPr="00D16F93">
              <w:rPr>
                <w:rFonts w:ascii="Calibri Light" w:eastAsia="Times New Roman" w:hAnsi="Calibri Light" w:cs="Arial"/>
                <w:color w:val="000000"/>
                <w:lang w:eastAsia="it-IT"/>
              </w:rPr>
              <w:br/>
              <w:t>Indici di forma:</w:t>
            </w:r>
            <w:r w:rsidRPr="00D16F93">
              <w:rPr>
                <w:rFonts w:ascii="Calibri Light" w:eastAsia="Times New Roman" w:hAnsi="Calibri Light" w:cs="Arial"/>
                <w:color w:val="000000"/>
                <w:lang w:eastAsia="it-IT"/>
              </w:rPr>
              <w:br/>
              <w:t>  Asimmetria = 1.5</w:t>
            </w:r>
            <w:r w:rsidRPr="00D16F93">
              <w:rPr>
                <w:rFonts w:ascii="Calibri Light" w:eastAsia="Times New Roman" w:hAnsi="Calibri Light" w:cs="Arial"/>
                <w:color w:val="000000"/>
                <w:lang w:eastAsia="it-IT"/>
              </w:rPr>
              <w:br/>
              <w:t>  Curtosi = 0.25</w:t>
            </w:r>
          </w:p>
          <w:p w:rsidR="00121196" w:rsidRPr="00D16F93" w:rsidRDefault="00121196" w:rsidP="00121196">
            <w:pPr>
              <w:spacing w:before="100" w:beforeAutospacing="1" w:after="100" w:afterAutospacing="1" w:line="240" w:lineRule="auto"/>
              <w:rPr>
                <w:rFonts w:ascii="Calibri Light" w:eastAsia="Times New Roman" w:hAnsi="Calibri Light" w:cs="Arial"/>
                <w:color w:val="000000"/>
                <w:lang w:eastAsia="it-IT"/>
              </w:rPr>
            </w:pPr>
            <w:r w:rsidRPr="00D16F93">
              <w:rPr>
                <w:rFonts w:ascii="Calibri Light" w:eastAsia="Times New Roman" w:hAnsi="Calibri Light" w:cs="Arial"/>
                <w:b/>
                <w:bCs/>
                <w:color w:val="000000"/>
                <w:lang w:eastAsia="it-IT"/>
              </w:rPr>
              <w:t>Popolazione</w:t>
            </w:r>
            <w:r w:rsidRPr="00D16F93">
              <w:rPr>
                <w:rFonts w:ascii="Calibri Light" w:eastAsia="Times New Roman" w:hAnsi="Calibri Light" w:cs="Arial"/>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53"/>
            </w:tblGrid>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Int. Fid. 95%</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da 0.91 a 1.49</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da 0.28 a 0.73</w:t>
                  </w:r>
                </w:p>
              </w:tc>
            </w:tr>
          </w:tbl>
          <w:p w:rsidR="00121196" w:rsidRPr="00D16F93" w:rsidRDefault="00121196" w:rsidP="00121196">
            <w:pPr>
              <w:spacing w:after="0" w:line="240" w:lineRule="auto"/>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br/>
              <w:t>Probabilità di normalità della distribuzione (test di Jarque-Bera): 0.151</w:t>
            </w:r>
          </w:p>
        </w:tc>
        <w:tc>
          <w:tcPr>
            <w:tcW w:w="0" w:type="auto"/>
            <w:hideMark/>
          </w:tcPr>
          <w:p w:rsidR="00121196" w:rsidRPr="00D16F93" w:rsidRDefault="00121196" w:rsidP="00121196">
            <w:pPr>
              <w:spacing w:before="100" w:beforeAutospacing="1" w:after="100" w:afterAutospacing="1" w:line="240" w:lineRule="auto"/>
              <w:jc w:val="right"/>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lastRenderedPageBreak/>
              <w:t> </w:t>
            </w:r>
          </w:p>
          <w:tbl>
            <w:tblPr>
              <w:tblW w:w="0" w:type="auto"/>
              <w:jc w:val="right"/>
              <w:tblCellSpacing w:w="15" w:type="dxa"/>
              <w:tblCellMar>
                <w:left w:w="0" w:type="dxa"/>
                <w:right w:w="0" w:type="dxa"/>
              </w:tblCellMar>
              <w:tblLook w:val="04A0"/>
            </w:tblPr>
            <w:tblGrid>
              <w:gridCol w:w="424"/>
              <w:gridCol w:w="424"/>
            </w:tblGrid>
            <w:tr w:rsidR="00121196" w:rsidRPr="00D16F93" w:rsidTr="0012119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9"/>
                  </w:tblGrid>
                  <w:tr w:rsidR="00121196" w:rsidRPr="00D16F93" w:rsidTr="00121196">
                    <w:trPr>
                      <w:tblCellSpacing w:w="0" w:type="dxa"/>
                      <w:jc w:val="center"/>
                    </w:trPr>
                    <w:tc>
                      <w:tcPr>
                        <w:tcW w:w="0" w:type="auto"/>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80%</w:t>
                        </w:r>
                      </w:p>
                    </w:tc>
                  </w:tr>
                  <w:tr w:rsidR="00121196" w:rsidRPr="00D16F93" w:rsidTr="00121196">
                    <w:trPr>
                      <w:trHeight w:val="1200"/>
                      <w:tblCellSpacing w:w="0" w:type="dxa"/>
                      <w:jc w:val="center"/>
                    </w:trPr>
                    <w:tc>
                      <w:tcPr>
                        <w:tcW w:w="0" w:type="auto"/>
                        <w:shd w:val="clear" w:color="auto" w:fill="C0D0C0"/>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p>
                    </w:tc>
                  </w:tr>
                </w:tbl>
                <w:p w:rsidR="00121196" w:rsidRPr="00D16F93" w:rsidRDefault="00121196" w:rsidP="00121196">
                  <w:pPr>
                    <w:spacing w:after="0" w:line="240" w:lineRule="auto"/>
                    <w:jc w:val="center"/>
                    <w:rPr>
                      <w:rFonts w:ascii="Calibri Light" w:eastAsia="Times New Roman" w:hAnsi="Calibri Light"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9"/>
                  </w:tblGrid>
                  <w:tr w:rsidR="00121196" w:rsidRPr="00D16F93" w:rsidTr="00121196">
                    <w:trPr>
                      <w:tblCellSpacing w:w="0" w:type="dxa"/>
                      <w:jc w:val="center"/>
                    </w:trPr>
                    <w:tc>
                      <w:tcPr>
                        <w:tcW w:w="0" w:type="auto"/>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lastRenderedPageBreak/>
                          <w:t>20%</w:t>
                        </w:r>
                      </w:p>
                    </w:tc>
                  </w:tr>
                  <w:tr w:rsidR="00121196" w:rsidRPr="00D16F93" w:rsidTr="00121196">
                    <w:trPr>
                      <w:trHeight w:val="300"/>
                      <w:tblCellSpacing w:w="0" w:type="dxa"/>
                      <w:jc w:val="center"/>
                    </w:trPr>
                    <w:tc>
                      <w:tcPr>
                        <w:tcW w:w="0" w:type="auto"/>
                        <w:shd w:val="clear" w:color="auto" w:fill="C0D0C0"/>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p>
                    </w:tc>
                  </w:tr>
                </w:tbl>
                <w:p w:rsidR="00121196" w:rsidRPr="00D16F93" w:rsidRDefault="00121196" w:rsidP="00121196">
                  <w:pPr>
                    <w:spacing w:after="0" w:line="240" w:lineRule="auto"/>
                    <w:jc w:val="center"/>
                    <w:rPr>
                      <w:rFonts w:ascii="Calibri Light" w:eastAsia="Times New Roman" w:hAnsi="Calibri Light" w:cs="Arial"/>
                      <w:lang w:eastAsia="it-IT"/>
                    </w:rPr>
                  </w:pPr>
                </w:p>
              </w:tc>
            </w:tr>
            <w:tr w:rsidR="00121196" w:rsidRPr="00D16F93" w:rsidTr="00121196">
              <w:trPr>
                <w:tblCellSpacing w:w="15" w:type="dxa"/>
                <w:jc w:val="right"/>
              </w:trPr>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lastRenderedPageBreak/>
                    <w:t>8</w:t>
                  </w:r>
                </w:p>
              </w:tc>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2</w:t>
                  </w:r>
                </w:p>
              </w:tc>
            </w:tr>
            <w:tr w:rsidR="00121196" w:rsidRPr="00D16F93" w:rsidTr="00121196">
              <w:trPr>
                <w:tblCellSpacing w:w="15" w:type="dxa"/>
                <w:jc w:val="right"/>
              </w:trPr>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1</w:t>
                  </w:r>
                </w:p>
              </w:tc>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2</w:t>
                  </w:r>
                </w:p>
              </w:tc>
            </w:tr>
          </w:tbl>
          <w:p w:rsidR="00121196" w:rsidRPr="00D16F93" w:rsidRDefault="00121196" w:rsidP="00121196">
            <w:pPr>
              <w:spacing w:after="0" w:line="240" w:lineRule="auto"/>
              <w:jc w:val="right"/>
              <w:rPr>
                <w:rFonts w:ascii="Calibri Light" w:eastAsia="Times New Roman" w:hAnsi="Calibri Light" w:cs="Arial"/>
                <w:color w:val="000000"/>
                <w:lang w:eastAsia="it-IT"/>
              </w:rPr>
            </w:pPr>
          </w:p>
        </w:tc>
        <w:tc>
          <w:tcPr>
            <w:tcW w:w="150" w:type="dxa"/>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lastRenderedPageBreak/>
              <w:t> </w:t>
            </w:r>
          </w:p>
        </w:tc>
        <w:tc>
          <w:tcPr>
            <w:tcW w:w="0" w:type="auto"/>
            <w:hideMark/>
          </w:tcPr>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tbl>
            <w:tblPr>
              <w:tblW w:w="0" w:type="auto"/>
              <w:tblCellSpacing w:w="0" w:type="dxa"/>
              <w:tblCellMar>
                <w:top w:w="15" w:type="dxa"/>
                <w:left w:w="15" w:type="dxa"/>
                <w:bottom w:w="15" w:type="dxa"/>
                <w:right w:w="15" w:type="dxa"/>
              </w:tblCellMar>
              <w:tblLook w:val="04A0"/>
            </w:tblPr>
            <w:tblGrid>
              <w:gridCol w:w="705"/>
            </w:tblGrid>
            <w:tr w:rsidR="00121196" w:rsidRPr="00D16F93" w:rsidTr="0012119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75"/>
                  </w:tblGrid>
                  <w:tr w:rsidR="00121196" w:rsidRPr="00D16F93" w:rsidTr="0012119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0"/>
                          <w:gridCol w:w="435"/>
                        </w:tblGrid>
                        <w:tr w:rsidR="00121196" w:rsidRPr="00D16F93" w:rsidTr="00121196">
                          <w:trPr>
                            <w:tblCellSpacing w:w="30" w:type="dxa"/>
                          </w:trPr>
                          <w:tc>
                            <w:tcPr>
                              <w:tcW w:w="0" w:type="auto"/>
                              <w:shd w:val="clear" w:color="auto" w:fill="C0D0C0"/>
                              <w:noWrap/>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   </w:t>
                              </w:r>
                            </w:p>
                          </w:tc>
                          <w:tc>
                            <w:tcPr>
                              <w:tcW w:w="0" w:type="auto"/>
                              <w:noWrap/>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V13</w:t>
                              </w:r>
                            </w:p>
                          </w:tc>
                        </w:tr>
                      </w:tbl>
                      <w:p w:rsidR="00121196" w:rsidRPr="00D16F93" w:rsidRDefault="00121196" w:rsidP="00121196">
                        <w:pPr>
                          <w:spacing w:after="0" w:line="240" w:lineRule="auto"/>
                          <w:rPr>
                            <w:rFonts w:ascii="Calibri Light" w:eastAsia="Times New Roman" w:hAnsi="Calibri Light" w:cs="Arial"/>
                            <w:lang w:eastAsia="it-IT"/>
                          </w:rPr>
                        </w:pPr>
                      </w:p>
                    </w:tc>
                  </w:tr>
                </w:tbl>
                <w:p w:rsidR="00121196" w:rsidRPr="00D16F93" w:rsidRDefault="00121196" w:rsidP="00121196">
                  <w:pPr>
                    <w:spacing w:after="0" w:line="240" w:lineRule="auto"/>
                    <w:rPr>
                      <w:rFonts w:ascii="Calibri Light" w:eastAsia="Times New Roman" w:hAnsi="Calibri Light" w:cs="Arial"/>
                      <w:lang w:eastAsia="it-IT"/>
                    </w:rPr>
                  </w:pPr>
                </w:p>
              </w:tc>
            </w:tr>
          </w:tbl>
          <w:p w:rsidR="00121196" w:rsidRPr="00D16F93" w:rsidRDefault="00121196" w:rsidP="00121196">
            <w:pPr>
              <w:spacing w:after="0" w:line="240" w:lineRule="auto"/>
              <w:jc w:val="both"/>
              <w:rPr>
                <w:rFonts w:ascii="Calibri Light" w:eastAsia="Times New Roman" w:hAnsi="Calibri Light" w:cs="Arial"/>
                <w:color w:val="000000"/>
                <w:lang w:eastAsia="it-IT"/>
              </w:rPr>
            </w:pPr>
          </w:p>
        </w:tc>
      </w:tr>
    </w:tbl>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lastRenderedPageBreak/>
        <w:t> </w:t>
      </w:r>
    </w:p>
    <w:p w:rsidR="00121196" w:rsidRPr="00D16F93" w:rsidRDefault="00E32274" w:rsidP="00121196">
      <w:pPr>
        <w:spacing w:after="0" w:line="240" w:lineRule="auto"/>
        <w:rPr>
          <w:rFonts w:ascii="Calibri Light" w:eastAsia="Times New Roman" w:hAnsi="Calibri Light" w:cs="Times New Roman"/>
          <w:lang w:eastAsia="it-IT"/>
        </w:rPr>
      </w:pPr>
      <w:r w:rsidRPr="00E32274">
        <w:rPr>
          <w:rFonts w:ascii="Calibri Light" w:eastAsia="Times New Roman" w:hAnsi="Calibri Light" w:cs="Times New Roman"/>
          <w:lang w:eastAsia="it-IT"/>
        </w:rPr>
        <w:pict>
          <v:rect id="_x0000_i1037" style="width:0;height:1.5pt" o:hrstd="t" o:hrnoshade="t" o:hr="t" fillcolor="black" stroked="f"/>
        </w:pic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b/>
          <w:bCs/>
          <w:color w:val="000000"/>
          <w:lang w:eastAsia="it-IT"/>
        </w:rPr>
        <w:t>V13</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24"/>
        <w:gridCol w:w="202"/>
        <w:gridCol w:w="314"/>
        <w:gridCol w:w="314"/>
        <w:gridCol w:w="314"/>
        <w:gridCol w:w="314"/>
        <w:gridCol w:w="314"/>
        <w:gridCol w:w="314"/>
        <w:gridCol w:w="314"/>
        <w:gridCol w:w="314"/>
        <w:gridCol w:w="314"/>
        <w:gridCol w:w="440"/>
      </w:tblGrid>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100</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tc>
      </w:tr>
    </w:tbl>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La mediana (punto che lascia alla sua sinistra e alla sua destra lo stesso numero di casi) vale 1. Il primo quartile Q1 (punto che lascia alla sua sinistra il 25 percento dei casi) vale 1. Il terzo quartile Q3 (punto che lascia alla sua sinistra il 75 percento dei casi) vale 1. La differenza interquartilica Q3-Q1 vale 0.</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Lo squilibrio è dato dalla somma delle proporzioni al quadrato per ciascuna delle k modalità della variabile, ossia:</w:t>
      </w:r>
      <w:r w:rsidRPr="00D16F93">
        <w:rPr>
          <w:rFonts w:ascii="Calibri Light" w:eastAsia="Times New Roman" w:hAnsi="Calibri Light" w:cs="Arial"/>
          <w:color w:val="000000"/>
          <w:lang w:eastAsia="it-IT"/>
        </w:rPr>
        <w:br/>
      </w:r>
      <w:r w:rsidRPr="00D16F93">
        <w:rPr>
          <w:rFonts w:ascii="Calibri Light" w:eastAsia="Times New Roman" w:hAnsi="Calibri Light" w:cs="Arial"/>
          <w:noProof/>
          <w:color w:val="000000"/>
          <w:lang w:eastAsia="it-IT"/>
        </w:rPr>
        <w:lastRenderedPageBreak/>
        <w:drawing>
          <wp:inline distT="0" distB="0" distL="0" distR="0">
            <wp:extent cx="426085" cy="412115"/>
            <wp:effectExtent l="0" t="0" r="0" b="6985"/>
            <wp:docPr id="44" name="Immagine 40"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www.edurete.org/jsstat/squilibrio.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6085" cy="412115"/>
                    </a:xfrm>
                    <a:prstGeom prst="rect">
                      <a:avLst/>
                    </a:prstGeom>
                    <a:noFill/>
                    <a:ln>
                      <a:noFill/>
                    </a:ln>
                  </pic:spPr>
                </pic:pic>
              </a:graphicData>
            </a:graphic>
          </wp:inline>
        </w:drawing>
      </w:r>
      <w:r w:rsidRPr="00D16F93">
        <w:rPr>
          <w:rFonts w:ascii="Calibri Light" w:eastAsia="Times New Roman" w:hAnsi="Calibri Light" w:cs="Arial"/>
          <w:color w:val="000000"/>
          <w:lang w:eastAsia="it-IT"/>
        </w:rPr>
        <w:t> = 0.8^2+0.2^2 = 0.68. </w:t>
      </w:r>
      <w:r w:rsidRPr="00D16F93">
        <w:rPr>
          <w:rFonts w:ascii="Calibri Light" w:eastAsia="Times New Roman" w:hAnsi="Calibri Light" w:cs="Arial"/>
          <w:color w:val="000000"/>
          <w:lang w:eastAsia="it-IT"/>
        </w:rPr>
        <w:br/>
        <w:t>E' un indice di dispersione dei casi nelle modalità assunte dalla variabile. Se è vicino a 0.5 (ossia 1/k, dove k è il numero delle modalità) i casi sono equidistribuiti nelle categorie corrispondenti alle modalità della variabile. Se è vicino a 1 i casi sono concentrati in un'unica categoria.</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Il campo di variazione indica la differenza tra il valore minimo (1) e il valore massimo (2) della distribuzione.</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La media (aritmetica) è data dalla somma dei valori corrispondenti a ciascun caso divisa per il numero dei casi, ossia:</w:t>
      </w:r>
      <w:r w:rsidRPr="00D16F93">
        <w:rPr>
          <w:rFonts w:ascii="Calibri Light" w:eastAsia="Times New Roman" w:hAnsi="Calibri Light" w:cs="Arial"/>
          <w:color w:val="000000"/>
          <w:lang w:eastAsia="it-IT"/>
        </w:rPr>
        <w:br/>
      </w:r>
      <w:r w:rsidRPr="00D16F93">
        <w:rPr>
          <w:rFonts w:ascii="Calibri Light" w:eastAsia="Times New Roman" w:hAnsi="Calibri Light" w:cs="Arial"/>
          <w:noProof/>
          <w:color w:val="000000"/>
          <w:lang w:eastAsia="it-IT"/>
        </w:rPr>
        <w:drawing>
          <wp:inline distT="0" distB="0" distL="0" distR="0">
            <wp:extent cx="530225" cy="447040"/>
            <wp:effectExtent l="0" t="0" r="3175" b="0"/>
            <wp:docPr id="45" name="Immagine 39"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www.edurete.org/jsstat/media.gif"/>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0225" cy="447040"/>
                    </a:xfrm>
                    <a:prstGeom prst="rect">
                      <a:avLst/>
                    </a:prstGeom>
                    <a:noFill/>
                    <a:ln>
                      <a:noFill/>
                    </a:ln>
                  </pic:spPr>
                </pic:pic>
              </a:graphicData>
            </a:graphic>
          </wp:inline>
        </w:drawing>
      </w:r>
      <w:r w:rsidRPr="00D16F93">
        <w:rPr>
          <w:rFonts w:ascii="Calibri Light" w:eastAsia="Times New Roman" w:hAnsi="Calibri Light" w:cs="Arial"/>
          <w:color w:val="000000"/>
          <w:lang w:eastAsia="it-IT"/>
        </w:rPr>
        <w:t> = (1+1+1+1+1+1+1+1+2+2)/10 = 1.2</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Lo scarto tipo è dato dalla radice della somma delle differenze di ciascun valore rispetto alla media elevate al quadrato e rapportate al numero dei casi, ossia:</w:t>
      </w:r>
      <w:r w:rsidRPr="00D16F93">
        <w:rPr>
          <w:rFonts w:ascii="Calibri Light" w:eastAsia="Times New Roman" w:hAnsi="Calibri Light" w:cs="Arial"/>
          <w:color w:val="000000"/>
          <w:lang w:eastAsia="it-IT"/>
        </w:rPr>
        <w:br/>
      </w:r>
      <w:r w:rsidRPr="00D16F93">
        <w:rPr>
          <w:rFonts w:ascii="Calibri Light" w:eastAsia="Times New Roman" w:hAnsi="Calibri Light" w:cs="Arial"/>
          <w:noProof/>
          <w:color w:val="000000"/>
          <w:lang w:eastAsia="it-IT"/>
        </w:rPr>
        <w:drawing>
          <wp:inline distT="0" distB="0" distL="0" distR="0">
            <wp:extent cx="935355" cy="467360"/>
            <wp:effectExtent l="0" t="0" r="0" b="8890"/>
            <wp:docPr id="46" name="Immagine 38"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www.edurete.org/jsstat/scartotipo.gif"/>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35355" cy="467360"/>
                    </a:xfrm>
                    <a:prstGeom prst="rect">
                      <a:avLst/>
                    </a:prstGeom>
                    <a:noFill/>
                    <a:ln>
                      <a:noFill/>
                    </a:ln>
                  </pic:spPr>
                </pic:pic>
              </a:graphicData>
            </a:graphic>
          </wp:inline>
        </w:drawing>
      </w:r>
      <w:r w:rsidRPr="00D16F93">
        <w:rPr>
          <w:rFonts w:ascii="Calibri Light" w:eastAsia="Times New Roman" w:hAnsi="Calibri Light" w:cs="Arial"/>
          <w:color w:val="000000"/>
          <w:lang w:eastAsia="it-IT"/>
        </w:rPr>
        <w:t> =radq(((1-1.2)^2+(1-1.2)^2+(1-1.2)^2+(1-1.2)^2+(1-1.2)^2+(1-1.2)^2+(1-1.2)^2+(1-1.2)^2+(2-1.2)^2+(2-1.2)^2)/10) = 0.4</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I parametri illustrati (percentuali semplici delle categorie, media e scarto tipo) sono quelli calcolati sul campione considerato (la matrice di dati di partenza). Di questi viene fornita anche la proiezione sulla popolazione, con intervallo di fiducia 95 percento (Int. Fid. 95%), valida se: </w:t>
      </w:r>
      <w:r w:rsidRPr="00D16F93">
        <w:rPr>
          <w:rFonts w:ascii="Calibri Light" w:eastAsia="Times New Roman" w:hAnsi="Calibri Light" w:cs="Arial"/>
          <w:color w:val="000000"/>
          <w:lang w:eastAsia="it-IT"/>
        </w:rPr>
        <w:br/>
        <w:t>a) il campione è stato ottenuto mediante estrazione casuale; </w:t>
      </w:r>
      <w:r w:rsidRPr="00D16F93">
        <w:rPr>
          <w:rFonts w:ascii="Calibri Light" w:eastAsia="Times New Roman" w:hAnsi="Calibri Light" w:cs="Arial"/>
          <w:color w:val="000000"/>
          <w:lang w:eastAsia="it-IT"/>
        </w:rPr>
        <w:br/>
        <w:t>b) la popolazione è normale se il numero dei casi del campione è minore di 30; se è maggiore la forma può essere qualsiasi. </w:t>
      </w:r>
      <w:r w:rsidRPr="00D16F93">
        <w:rPr>
          <w:rFonts w:ascii="Calibri Light" w:eastAsia="Times New Roman" w:hAnsi="Calibri Light" w:cs="Arial"/>
          <w:color w:val="000000"/>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D16F93">
        <w:rPr>
          <w:rFonts w:ascii="Calibri Light" w:eastAsia="Times New Roman" w:hAnsi="Calibri Light" w:cs="Arial"/>
          <w:color w:val="000000"/>
          <w:lang w:eastAsia="it-IT"/>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tbl>
      <w:tblPr>
        <w:tblW w:w="0" w:type="auto"/>
        <w:tblCellSpacing w:w="15" w:type="dxa"/>
        <w:tblCellMar>
          <w:top w:w="15" w:type="dxa"/>
          <w:left w:w="15" w:type="dxa"/>
          <w:bottom w:w="15" w:type="dxa"/>
          <w:right w:w="15" w:type="dxa"/>
        </w:tblCellMar>
        <w:tblLook w:val="04A0"/>
      </w:tblPr>
      <w:tblGrid>
        <w:gridCol w:w="6266"/>
        <w:gridCol w:w="908"/>
        <w:gridCol w:w="180"/>
        <w:gridCol w:w="780"/>
      </w:tblGrid>
      <w:tr w:rsidR="00121196" w:rsidRPr="00D16F93" w:rsidTr="00121196">
        <w:trPr>
          <w:tblCellSpacing w:w="15" w:type="dxa"/>
        </w:trPr>
        <w:tc>
          <w:tcPr>
            <w:tcW w:w="0" w:type="auto"/>
            <w:hideMark/>
          </w:tcPr>
          <w:p w:rsidR="00121196" w:rsidRPr="00D16F93" w:rsidRDefault="00121196" w:rsidP="00121196">
            <w:pPr>
              <w:spacing w:after="0" w:line="240" w:lineRule="auto"/>
              <w:rPr>
                <w:rFonts w:ascii="Calibri Light" w:eastAsia="Times New Roman" w:hAnsi="Calibri Light" w:cs="Arial"/>
                <w:color w:val="000000"/>
                <w:lang w:eastAsia="it-IT"/>
              </w:rPr>
            </w:pPr>
            <w:r w:rsidRPr="00D16F93">
              <w:rPr>
                <w:rFonts w:ascii="Calibri Light" w:eastAsia="Times New Roman" w:hAnsi="Calibri Light" w:cs="Arial"/>
                <w:b/>
                <w:bCs/>
                <w:color w:val="000000"/>
                <w:lang w:eastAsia="it-IT"/>
              </w:rPr>
              <w:t>Distribuzione di frequenza:</w:t>
            </w:r>
            <w:r w:rsidRPr="00D16F93">
              <w:rPr>
                <w:rFonts w:ascii="Calibri Light" w:eastAsia="Times New Roman" w:hAnsi="Calibri Light" w:cs="Arial"/>
                <w:color w:val="000000"/>
                <w:lang w:eastAsia="it-IT"/>
              </w:rPr>
              <w:br/>
            </w:r>
            <w:r w:rsidRPr="00D16F93">
              <w:rPr>
                <w:rFonts w:ascii="Calibri Light" w:eastAsia="Times New Roman" w:hAnsi="Calibri Light" w:cs="Arial"/>
                <w:b/>
                <w:bCs/>
                <w:color w:val="000000"/>
                <w:lang w:eastAsia="it-IT"/>
              </w:rPr>
              <w:t>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7"/>
              <w:gridCol w:w="1018"/>
              <w:gridCol w:w="872"/>
              <w:gridCol w:w="1018"/>
              <w:gridCol w:w="915"/>
              <w:gridCol w:w="1196"/>
            </w:tblGrid>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Frequenza</w:t>
                  </w:r>
                  <w:r w:rsidRPr="00D16F93">
                    <w:rPr>
                      <w:rFonts w:ascii="Calibri Light" w:eastAsia="Times New Roman" w:hAnsi="Calibri Light"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Percent.</w:t>
                  </w:r>
                  <w:r w:rsidRPr="00D16F93">
                    <w:rPr>
                      <w:rFonts w:ascii="Calibri Light" w:eastAsia="Times New Roman" w:hAnsi="Calibri Light"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Frequenza</w:t>
                  </w:r>
                  <w:r w:rsidRPr="00D16F93">
                    <w:rPr>
                      <w:rFonts w:ascii="Calibri Light" w:eastAsia="Times New Roman" w:hAnsi="Calibri Light"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Percent.</w:t>
                  </w:r>
                  <w:r w:rsidRPr="00D16F93">
                    <w:rPr>
                      <w:rFonts w:ascii="Calibri Light" w:eastAsia="Times New Roman" w:hAnsi="Calibri Light"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Int. Fid. 95%</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40%:100%</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0%:60%</w:t>
                  </w:r>
                </w:p>
              </w:tc>
            </w:tr>
          </w:tbl>
          <w:p w:rsidR="00121196" w:rsidRPr="00D16F93" w:rsidRDefault="00121196" w:rsidP="00121196">
            <w:pPr>
              <w:spacing w:after="0" w:line="240" w:lineRule="auto"/>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br/>
            </w:r>
            <w:r w:rsidRPr="00D16F93">
              <w:rPr>
                <w:rFonts w:ascii="Calibri Light" w:eastAsia="Times New Roman" w:hAnsi="Calibri Light" w:cs="Arial"/>
                <w:b/>
                <w:bCs/>
                <w:color w:val="000000"/>
                <w:lang w:eastAsia="it-IT"/>
              </w:rPr>
              <w:t>Campione</w:t>
            </w:r>
            <w:r w:rsidRPr="00D16F93">
              <w:rPr>
                <w:rFonts w:ascii="Calibri Light" w:eastAsia="Times New Roman" w:hAnsi="Calibri Light" w:cs="Arial"/>
                <w:color w:val="000000"/>
                <w:lang w:eastAsia="it-IT"/>
              </w:rPr>
              <w:t>:</w:t>
            </w:r>
            <w:r w:rsidRPr="00D16F93">
              <w:rPr>
                <w:rFonts w:ascii="Calibri Light" w:eastAsia="Times New Roman" w:hAnsi="Calibri Light" w:cs="Arial"/>
                <w:color w:val="000000"/>
                <w:lang w:eastAsia="it-IT"/>
              </w:rPr>
              <w:br/>
              <w:t>Numero di casi= 10</w:t>
            </w:r>
            <w:r w:rsidRPr="00D16F93">
              <w:rPr>
                <w:rFonts w:ascii="Calibri Light" w:eastAsia="Times New Roman" w:hAnsi="Calibri Light" w:cs="Arial"/>
                <w:color w:val="000000"/>
                <w:lang w:eastAsia="it-IT"/>
              </w:rPr>
              <w:br/>
              <w:t>Indici di tendenza centrale:</w:t>
            </w:r>
            <w:r w:rsidRPr="00D16F93">
              <w:rPr>
                <w:rFonts w:ascii="Calibri Light" w:eastAsia="Times New Roman" w:hAnsi="Calibri Light" w:cs="Arial"/>
                <w:color w:val="000000"/>
                <w:lang w:eastAsia="it-IT"/>
              </w:rPr>
              <w:br/>
              <w:t>  Moda = 1</w:t>
            </w:r>
            <w:r w:rsidRPr="00D16F93">
              <w:rPr>
                <w:rFonts w:ascii="Calibri Light" w:eastAsia="Times New Roman" w:hAnsi="Calibri Light" w:cs="Arial"/>
                <w:color w:val="000000"/>
                <w:lang w:eastAsia="it-IT"/>
              </w:rPr>
              <w:br/>
              <w:t>  Mediana = 1</w:t>
            </w:r>
            <w:r w:rsidRPr="00D16F93">
              <w:rPr>
                <w:rFonts w:ascii="Calibri Light" w:eastAsia="Times New Roman" w:hAnsi="Calibri Light" w:cs="Arial"/>
                <w:color w:val="000000"/>
                <w:lang w:eastAsia="it-IT"/>
              </w:rPr>
              <w:br/>
              <w:t>  Media = 1.2</w:t>
            </w:r>
            <w:r w:rsidRPr="00D16F93">
              <w:rPr>
                <w:rFonts w:ascii="Calibri Light" w:eastAsia="Times New Roman" w:hAnsi="Calibri Light" w:cs="Arial"/>
                <w:color w:val="000000"/>
                <w:lang w:eastAsia="it-IT"/>
              </w:rPr>
              <w:br/>
              <w:t>Indici di dispersione:</w:t>
            </w:r>
            <w:r w:rsidRPr="00D16F93">
              <w:rPr>
                <w:rFonts w:ascii="Calibri Light" w:eastAsia="Times New Roman" w:hAnsi="Calibri Light" w:cs="Arial"/>
                <w:color w:val="000000"/>
                <w:lang w:eastAsia="it-IT"/>
              </w:rPr>
              <w:br/>
              <w:t>  Squilibrio = 0.68</w:t>
            </w:r>
            <w:r w:rsidRPr="00D16F93">
              <w:rPr>
                <w:rFonts w:ascii="Calibri Light" w:eastAsia="Times New Roman" w:hAnsi="Calibri Light" w:cs="Arial"/>
                <w:color w:val="000000"/>
                <w:lang w:eastAsia="it-IT"/>
              </w:rPr>
              <w:br/>
              <w:t>  Campo di variazione = 1</w:t>
            </w:r>
            <w:r w:rsidRPr="00D16F93">
              <w:rPr>
                <w:rFonts w:ascii="Calibri Light" w:eastAsia="Times New Roman" w:hAnsi="Calibri Light" w:cs="Arial"/>
                <w:color w:val="000000"/>
                <w:lang w:eastAsia="it-IT"/>
              </w:rPr>
              <w:br/>
            </w:r>
            <w:bookmarkStart w:id="0" w:name="_GoBack"/>
            <w:bookmarkEnd w:id="0"/>
            <w:r w:rsidRPr="00D16F93">
              <w:rPr>
                <w:rFonts w:ascii="Calibri Light" w:eastAsia="Times New Roman" w:hAnsi="Calibri Light" w:cs="Arial"/>
                <w:color w:val="000000"/>
                <w:lang w:eastAsia="it-IT"/>
              </w:rPr>
              <w:lastRenderedPageBreak/>
              <w:t>  Differenza interquartilica = 0</w:t>
            </w:r>
            <w:r w:rsidRPr="00D16F93">
              <w:rPr>
                <w:rFonts w:ascii="Calibri Light" w:eastAsia="Times New Roman" w:hAnsi="Calibri Light" w:cs="Arial"/>
                <w:color w:val="000000"/>
                <w:lang w:eastAsia="it-IT"/>
              </w:rPr>
              <w:br/>
              <w:t>  Scarto tipo = 0.4</w:t>
            </w:r>
            <w:r w:rsidRPr="00D16F93">
              <w:rPr>
                <w:rFonts w:ascii="Calibri Light" w:eastAsia="Times New Roman" w:hAnsi="Calibri Light" w:cs="Arial"/>
                <w:color w:val="000000"/>
                <w:lang w:eastAsia="it-IT"/>
              </w:rPr>
              <w:br/>
              <w:t>Indici di forma:</w:t>
            </w:r>
            <w:r w:rsidRPr="00D16F93">
              <w:rPr>
                <w:rFonts w:ascii="Calibri Light" w:eastAsia="Times New Roman" w:hAnsi="Calibri Light" w:cs="Arial"/>
                <w:color w:val="000000"/>
                <w:lang w:eastAsia="it-IT"/>
              </w:rPr>
              <w:br/>
              <w:t>  Asimmetria = 1.5</w:t>
            </w:r>
            <w:r w:rsidRPr="00D16F93">
              <w:rPr>
                <w:rFonts w:ascii="Calibri Light" w:eastAsia="Times New Roman" w:hAnsi="Calibri Light" w:cs="Arial"/>
                <w:color w:val="000000"/>
                <w:lang w:eastAsia="it-IT"/>
              </w:rPr>
              <w:br/>
              <w:t>  Curtosi = 0.25</w:t>
            </w:r>
          </w:p>
          <w:p w:rsidR="00121196" w:rsidRPr="00D16F93" w:rsidRDefault="00121196" w:rsidP="00121196">
            <w:pPr>
              <w:spacing w:before="100" w:beforeAutospacing="1" w:after="100" w:afterAutospacing="1" w:line="240" w:lineRule="auto"/>
              <w:rPr>
                <w:rFonts w:ascii="Calibri Light" w:eastAsia="Times New Roman" w:hAnsi="Calibri Light" w:cs="Arial"/>
                <w:color w:val="000000"/>
                <w:lang w:eastAsia="it-IT"/>
              </w:rPr>
            </w:pPr>
            <w:r w:rsidRPr="00D16F93">
              <w:rPr>
                <w:rFonts w:ascii="Calibri Light" w:eastAsia="Times New Roman" w:hAnsi="Calibri Light" w:cs="Arial"/>
                <w:b/>
                <w:bCs/>
                <w:color w:val="000000"/>
                <w:lang w:eastAsia="it-IT"/>
              </w:rPr>
              <w:t>Popolazione</w:t>
            </w:r>
            <w:r w:rsidRPr="00D16F93">
              <w:rPr>
                <w:rFonts w:ascii="Calibri Light" w:eastAsia="Times New Roman" w:hAnsi="Calibri Light" w:cs="Arial"/>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5"/>
              <w:gridCol w:w="1353"/>
            </w:tblGrid>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Int. Fid. 95%</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da 0.91 a 1.49</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da 0.28 a 0.73</w:t>
                  </w:r>
                </w:p>
              </w:tc>
            </w:tr>
          </w:tbl>
          <w:p w:rsidR="00121196" w:rsidRPr="00D16F93" w:rsidRDefault="00121196" w:rsidP="00121196">
            <w:pPr>
              <w:spacing w:after="0" w:line="240" w:lineRule="auto"/>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br/>
              <w:t>Probabilità di normalità della distribuzione (test di Jarque-Bera): 0.151</w:t>
            </w:r>
          </w:p>
        </w:tc>
        <w:tc>
          <w:tcPr>
            <w:tcW w:w="0" w:type="auto"/>
            <w:hideMark/>
          </w:tcPr>
          <w:p w:rsidR="00121196" w:rsidRPr="00D16F93" w:rsidRDefault="00121196" w:rsidP="00121196">
            <w:pPr>
              <w:spacing w:before="100" w:beforeAutospacing="1" w:after="100" w:afterAutospacing="1" w:line="240" w:lineRule="auto"/>
              <w:jc w:val="right"/>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lastRenderedPageBreak/>
              <w:t> </w:t>
            </w:r>
          </w:p>
          <w:tbl>
            <w:tblPr>
              <w:tblW w:w="0" w:type="auto"/>
              <w:jc w:val="right"/>
              <w:tblCellSpacing w:w="15" w:type="dxa"/>
              <w:tblCellMar>
                <w:left w:w="0" w:type="dxa"/>
                <w:right w:w="0" w:type="dxa"/>
              </w:tblCellMar>
              <w:tblLook w:val="04A0"/>
            </w:tblPr>
            <w:tblGrid>
              <w:gridCol w:w="424"/>
              <w:gridCol w:w="424"/>
            </w:tblGrid>
            <w:tr w:rsidR="00121196" w:rsidRPr="00D16F93" w:rsidTr="0012119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9"/>
                  </w:tblGrid>
                  <w:tr w:rsidR="00121196" w:rsidRPr="00D16F93" w:rsidTr="00121196">
                    <w:trPr>
                      <w:tblCellSpacing w:w="0" w:type="dxa"/>
                      <w:jc w:val="center"/>
                    </w:trPr>
                    <w:tc>
                      <w:tcPr>
                        <w:tcW w:w="0" w:type="auto"/>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80%</w:t>
                        </w:r>
                      </w:p>
                    </w:tc>
                  </w:tr>
                  <w:tr w:rsidR="00121196" w:rsidRPr="00D16F93" w:rsidTr="00121196">
                    <w:trPr>
                      <w:trHeight w:val="1200"/>
                      <w:tblCellSpacing w:w="0" w:type="dxa"/>
                      <w:jc w:val="center"/>
                    </w:trPr>
                    <w:tc>
                      <w:tcPr>
                        <w:tcW w:w="0" w:type="auto"/>
                        <w:shd w:val="clear" w:color="auto" w:fill="C0D0C0"/>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p>
                    </w:tc>
                  </w:tr>
                </w:tbl>
                <w:p w:rsidR="00121196" w:rsidRPr="00D16F93" w:rsidRDefault="00121196" w:rsidP="00121196">
                  <w:pPr>
                    <w:spacing w:after="0" w:line="240" w:lineRule="auto"/>
                    <w:jc w:val="center"/>
                    <w:rPr>
                      <w:rFonts w:ascii="Calibri Light" w:eastAsia="Times New Roman" w:hAnsi="Calibri Light"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9"/>
                  </w:tblGrid>
                  <w:tr w:rsidR="00121196" w:rsidRPr="00D16F93" w:rsidTr="00121196">
                    <w:trPr>
                      <w:tblCellSpacing w:w="0" w:type="dxa"/>
                      <w:jc w:val="center"/>
                    </w:trPr>
                    <w:tc>
                      <w:tcPr>
                        <w:tcW w:w="0" w:type="auto"/>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20%</w:t>
                        </w:r>
                      </w:p>
                    </w:tc>
                  </w:tr>
                  <w:tr w:rsidR="00121196" w:rsidRPr="00D16F93" w:rsidTr="00121196">
                    <w:trPr>
                      <w:trHeight w:val="300"/>
                      <w:tblCellSpacing w:w="0" w:type="dxa"/>
                      <w:jc w:val="center"/>
                    </w:trPr>
                    <w:tc>
                      <w:tcPr>
                        <w:tcW w:w="0" w:type="auto"/>
                        <w:shd w:val="clear" w:color="auto" w:fill="C0D0C0"/>
                        <w:vAlign w:val="bottom"/>
                        <w:hideMark/>
                      </w:tcPr>
                      <w:p w:rsidR="00121196" w:rsidRPr="00D16F93" w:rsidRDefault="00121196" w:rsidP="00121196">
                        <w:pPr>
                          <w:spacing w:after="0" w:line="240" w:lineRule="auto"/>
                          <w:jc w:val="center"/>
                          <w:rPr>
                            <w:rFonts w:ascii="Calibri Light" w:eastAsia="Times New Roman" w:hAnsi="Calibri Light" w:cs="Arial"/>
                            <w:lang w:eastAsia="it-IT"/>
                          </w:rPr>
                        </w:pPr>
                      </w:p>
                    </w:tc>
                  </w:tr>
                </w:tbl>
                <w:p w:rsidR="00121196" w:rsidRPr="00D16F93" w:rsidRDefault="00121196" w:rsidP="00121196">
                  <w:pPr>
                    <w:spacing w:after="0" w:line="240" w:lineRule="auto"/>
                    <w:jc w:val="center"/>
                    <w:rPr>
                      <w:rFonts w:ascii="Calibri Light" w:eastAsia="Times New Roman" w:hAnsi="Calibri Light" w:cs="Arial"/>
                      <w:lang w:eastAsia="it-IT"/>
                    </w:rPr>
                  </w:pPr>
                </w:p>
              </w:tc>
            </w:tr>
            <w:tr w:rsidR="00121196" w:rsidRPr="00D16F93" w:rsidTr="00121196">
              <w:trPr>
                <w:tblCellSpacing w:w="15" w:type="dxa"/>
                <w:jc w:val="right"/>
              </w:trPr>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8</w:t>
                  </w:r>
                </w:p>
              </w:tc>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2</w:t>
                  </w:r>
                </w:p>
              </w:tc>
            </w:tr>
            <w:tr w:rsidR="00121196" w:rsidRPr="00D16F93" w:rsidTr="00121196">
              <w:trPr>
                <w:tblCellSpacing w:w="15" w:type="dxa"/>
                <w:jc w:val="right"/>
              </w:trPr>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1</w:t>
                  </w:r>
                </w:p>
              </w:tc>
              <w:tc>
                <w:tcPr>
                  <w:tcW w:w="0" w:type="auto"/>
                  <w:shd w:val="clear" w:color="auto" w:fill="E0E0E0"/>
                  <w:vAlign w:val="center"/>
                  <w:hideMark/>
                </w:tcPr>
                <w:p w:rsidR="00121196" w:rsidRPr="00D16F93" w:rsidRDefault="00121196" w:rsidP="00121196">
                  <w:pPr>
                    <w:spacing w:after="0" w:line="240" w:lineRule="auto"/>
                    <w:jc w:val="center"/>
                    <w:rPr>
                      <w:rFonts w:ascii="Calibri Light" w:eastAsia="Times New Roman" w:hAnsi="Calibri Light" w:cs="Arial"/>
                      <w:lang w:eastAsia="it-IT"/>
                    </w:rPr>
                  </w:pPr>
                  <w:r w:rsidRPr="00D16F93">
                    <w:rPr>
                      <w:rFonts w:ascii="Calibri Light" w:eastAsia="Times New Roman" w:hAnsi="Calibri Light" w:cs="Arial"/>
                      <w:lang w:eastAsia="it-IT"/>
                    </w:rPr>
                    <w:t>2</w:t>
                  </w:r>
                </w:p>
              </w:tc>
            </w:tr>
          </w:tbl>
          <w:p w:rsidR="00121196" w:rsidRPr="00D16F93" w:rsidRDefault="00121196" w:rsidP="00121196">
            <w:pPr>
              <w:spacing w:after="0" w:line="240" w:lineRule="auto"/>
              <w:jc w:val="right"/>
              <w:rPr>
                <w:rFonts w:ascii="Calibri Light" w:eastAsia="Times New Roman" w:hAnsi="Calibri Light" w:cs="Arial"/>
                <w:color w:val="000000"/>
                <w:lang w:eastAsia="it-IT"/>
              </w:rPr>
            </w:pPr>
          </w:p>
        </w:tc>
        <w:tc>
          <w:tcPr>
            <w:tcW w:w="150" w:type="dxa"/>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tc>
        <w:tc>
          <w:tcPr>
            <w:tcW w:w="0" w:type="auto"/>
            <w:hideMark/>
          </w:tcPr>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tbl>
            <w:tblPr>
              <w:tblW w:w="0" w:type="auto"/>
              <w:tblCellSpacing w:w="0" w:type="dxa"/>
              <w:tblCellMar>
                <w:top w:w="15" w:type="dxa"/>
                <w:left w:w="15" w:type="dxa"/>
                <w:bottom w:w="15" w:type="dxa"/>
                <w:right w:w="15" w:type="dxa"/>
              </w:tblCellMar>
              <w:tblLook w:val="04A0"/>
            </w:tblPr>
            <w:tblGrid>
              <w:gridCol w:w="705"/>
            </w:tblGrid>
            <w:tr w:rsidR="00121196" w:rsidRPr="00D16F93" w:rsidTr="0012119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75"/>
                  </w:tblGrid>
                  <w:tr w:rsidR="00121196" w:rsidRPr="00D16F93" w:rsidTr="0012119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0"/>
                          <w:gridCol w:w="435"/>
                        </w:tblGrid>
                        <w:tr w:rsidR="00121196" w:rsidRPr="00D16F93" w:rsidTr="00121196">
                          <w:trPr>
                            <w:tblCellSpacing w:w="30" w:type="dxa"/>
                          </w:trPr>
                          <w:tc>
                            <w:tcPr>
                              <w:tcW w:w="0" w:type="auto"/>
                              <w:shd w:val="clear" w:color="auto" w:fill="C0D0C0"/>
                              <w:noWrap/>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   </w:t>
                              </w:r>
                            </w:p>
                          </w:tc>
                          <w:tc>
                            <w:tcPr>
                              <w:tcW w:w="0" w:type="auto"/>
                              <w:noWrap/>
                              <w:vAlign w:val="center"/>
                              <w:hideMark/>
                            </w:tcPr>
                            <w:p w:rsidR="00121196" w:rsidRPr="00D16F93" w:rsidRDefault="00121196" w:rsidP="00121196">
                              <w:pPr>
                                <w:spacing w:after="0" w:line="240" w:lineRule="auto"/>
                                <w:rPr>
                                  <w:rFonts w:ascii="Calibri Light" w:eastAsia="Times New Roman" w:hAnsi="Calibri Light" w:cs="Arial"/>
                                  <w:lang w:eastAsia="it-IT"/>
                                </w:rPr>
                              </w:pPr>
                              <w:r w:rsidRPr="00D16F93">
                                <w:rPr>
                                  <w:rFonts w:ascii="Calibri Light" w:eastAsia="Times New Roman" w:hAnsi="Calibri Light" w:cs="Arial"/>
                                  <w:lang w:eastAsia="it-IT"/>
                                </w:rPr>
                                <w:t>V14</w:t>
                              </w:r>
                            </w:p>
                          </w:tc>
                        </w:tr>
                      </w:tbl>
                      <w:p w:rsidR="00121196" w:rsidRPr="00D16F93" w:rsidRDefault="00121196" w:rsidP="00121196">
                        <w:pPr>
                          <w:spacing w:after="0" w:line="240" w:lineRule="auto"/>
                          <w:rPr>
                            <w:rFonts w:ascii="Calibri Light" w:eastAsia="Times New Roman" w:hAnsi="Calibri Light" w:cs="Arial"/>
                            <w:lang w:eastAsia="it-IT"/>
                          </w:rPr>
                        </w:pPr>
                      </w:p>
                    </w:tc>
                  </w:tr>
                </w:tbl>
                <w:p w:rsidR="00121196" w:rsidRPr="00D16F93" w:rsidRDefault="00121196" w:rsidP="00121196">
                  <w:pPr>
                    <w:spacing w:after="0" w:line="240" w:lineRule="auto"/>
                    <w:rPr>
                      <w:rFonts w:ascii="Calibri Light" w:eastAsia="Times New Roman" w:hAnsi="Calibri Light" w:cs="Arial"/>
                      <w:lang w:eastAsia="it-IT"/>
                    </w:rPr>
                  </w:pPr>
                </w:p>
              </w:tc>
            </w:tr>
          </w:tbl>
          <w:p w:rsidR="00121196" w:rsidRPr="00D16F93" w:rsidRDefault="00121196" w:rsidP="00121196">
            <w:pPr>
              <w:spacing w:after="0" w:line="240" w:lineRule="auto"/>
              <w:jc w:val="both"/>
              <w:rPr>
                <w:rFonts w:ascii="Calibri Light" w:eastAsia="Times New Roman" w:hAnsi="Calibri Light" w:cs="Arial"/>
                <w:color w:val="000000"/>
                <w:lang w:eastAsia="it-IT"/>
              </w:rPr>
            </w:pPr>
          </w:p>
        </w:tc>
      </w:tr>
    </w:tbl>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lastRenderedPageBreak/>
        <w:t> </w:t>
      </w:r>
    </w:p>
    <w:p w:rsidR="00121196" w:rsidRPr="00D16F93" w:rsidRDefault="00E32274" w:rsidP="00121196">
      <w:pPr>
        <w:spacing w:after="0" w:line="240" w:lineRule="auto"/>
        <w:rPr>
          <w:rFonts w:ascii="Calibri Light" w:eastAsia="Times New Roman" w:hAnsi="Calibri Light" w:cs="Times New Roman"/>
          <w:lang w:eastAsia="it-IT"/>
        </w:rPr>
      </w:pPr>
      <w:r w:rsidRPr="00E32274">
        <w:rPr>
          <w:rFonts w:ascii="Calibri Light" w:eastAsia="Times New Roman" w:hAnsi="Calibri Light" w:cs="Times New Roman"/>
          <w:lang w:eastAsia="it-IT"/>
        </w:rPr>
        <w:pict>
          <v:rect id="_x0000_i1038" style="width:0;height:1.5pt" o:hrstd="t" o:hrnoshade="t" o:hr="t" fillcolor="black" stroked="f"/>
        </w:pic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b/>
          <w:bCs/>
          <w:color w:val="000000"/>
          <w:lang w:eastAsia="it-IT"/>
        </w:rPr>
        <w:t>V14</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24"/>
        <w:gridCol w:w="202"/>
        <w:gridCol w:w="314"/>
        <w:gridCol w:w="314"/>
        <w:gridCol w:w="314"/>
        <w:gridCol w:w="314"/>
        <w:gridCol w:w="314"/>
        <w:gridCol w:w="314"/>
        <w:gridCol w:w="314"/>
        <w:gridCol w:w="314"/>
        <w:gridCol w:w="314"/>
        <w:gridCol w:w="440"/>
      </w:tblGrid>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100</w:t>
            </w:r>
          </w:p>
        </w:tc>
      </w:tr>
      <w:tr w:rsidR="00121196" w:rsidRPr="00D16F93"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1196" w:rsidRPr="00D16F93" w:rsidRDefault="00121196" w:rsidP="00121196">
            <w:pPr>
              <w:spacing w:after="0"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 </w:t>
            </w:r>
          </w:p>
        </w:tc>
      </w:tr>
    </w:tbl>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La mediana (punto che lascia alla sua sinistra e alla sua destra lo stesso numero di casi) vale 1. Il primo quartile Q1 (punto che lascia alla sua sinistra il 25 percento dei casi) vale 1. Il terzo quartile Q3 (punto che lascia alla sua sinistra il 75 percento dei casi) vale 1. La differenza interquartilica Q3-Q1 vale 0.</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Lo squilibrio è dato dalla somma delle proporzioni al quadrato per ciascuna delle k modalità della variabile, ossia:</w:t>
      </w:r>
      <w:r w:rsidRPr="00D16F93">
        <w:rPr>
          <w:rFonts w:ascii="Calibri Light" w:eastAsia="Times New Roman" w:hAnsi="Calibri Light" w:cs="Arial"/>
          <w:color w:val="000000"/>
          <w:lang w:eastAsia="it-IT"/>
        </w:rPr>
        <w:br/>
      </w:r>
      <w:r w:rsidRPr="00D16F93">
        <w:rPr>
          <w:rFonts w:ascii="Calibri Light" w:eastAsia="Times New Roman" w:hAnsi="Calibri Light" w:cs="Arial"/>
          <w:noProof/>
          <w:color w:val="000000"/>
          <w:lang w:eastAsia="it-IT"/>
        </w:rPr>
        <w:drawing>
          <wp:inline distT="0" distB="0" distL="0" distR="0">
            <wp:extent cx="426085" cy="412115"/>
            <wp:effectExtent l="0" t="0" r="0" b="6985"/>
            <wp:docPr id="47" name="Immagine 43"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http://www.edurete.org/jsstat/squilibrio.gif"/>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6085" cy="412115"/>
                    </a:xfrm>
                    <a:prstGeom prst="rect">
                      <a:avLst/>
                    </a:prstGeom>
                    <a:noFill/>
                    <a:ln>
                      <a:noFill/>
                    </a:ln>
                  </pic:spPr>
                </pic:pic>
              </a:graphicData>
            </a:graphic>
          </wp:inline>
        </w:drawing>
      </w:r>
      <w:r w:rsidRPr="00D16F93">
        <w:rPr>
          <w:rFonts w:ascii="Calibri Light" w:eastAsia="Times New Roman" w:hAnsi="Calibri Light" w:cs="Arial"/>
          <w:color w:val="000000"/>
          <w:lang w:eastAsia="it-IT"/>
        </w:rPr>
        <w:t> = 0.8^2+0.2^2 = 0.68. </w:t>
      </w:r>
      <w:r w:rsidRPr="00D16F93">
        <w:rPr>
          <w:rFonts w:ascii="Calibri Light" w:eastAsia="Times New Roman" w:hAnsi="Calibri Light" w:cs="Arial"/>
          <w:color w:val="000000"/>
          <w:lang w:eastAsia="it-IT"/>
        </w:rPr>
        <w:br/>
        <w:t>E' un indice di dispersione dei casi nelle modalità assunte dalla variabile. Se è vicino a 0.5 (ossia 1/k, dove k è il numero delle modalità) i casi sono equidistribuiti nelle categorie corrispondenti alle modalità della variabile. Se è vicino a 1 i casi sono concentrati in un'unica categoria.</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Il campo di variazione indica la differenza tra il valore minimo (1) e il valore massimo (2) della distribuzione.</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La media (aritmetica) è data dalla somma dei valori corrispondenti a ciascun caso divisa per il numero dei casi, ossia:</w:t>
      </w:r>
      <w:r w:rsidRPr="00D16F93">
        <w:rPr>
          <w:rFonts w:ascii="Calibri Light" w:eastAsia="Times New Roman" w:hAnsi="Calibri Light" w:cs="Arial"/>
          <w:color w:val="000000"/>
          <w:lang w:eastAsia="it-IT"/>
        </w:rPr>
        <w:br/>
      </w:r>
      <w:r w:rsidRPr="00D16F93">
        <w:rPr>
          <w:rFonts w:ascii="Calibri Light" w:eastAsia="Times New Roman" w:hAnsi="Calibri Light" w:cs="Arial"/>
          <w:noProof/>
          <w:color w:val="000000"/>
          <w:lang w:eastAsia="it-IT"/>
        </w:rPr>
        <w:drawing>
          <wp:inline distT="0" distB="0" distL="0" distR="0">
            <wp:extent cx="530225" cy="447040"/>
            <wp:effectExtent l="0" t="0" r="3175" b="0"/>
            <wp:docPr id="48" name="Immagine 42"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www.edurete.org/jsstat/media.gif"/>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0225" cy="447040"/>
                    </a:xfrm>
                    <a:prstGeom prst="rect">
                      <a:avLst/>
                    </a:prstGeom>
                    <a:noFill/>
                    <a:ln>
                      <a:noFill/>
                    </a:ln>
                  </pic:spPr>
                </pic:pic>
              </a:graphicData>
            </a:graphic>
          </wp:inline>
        </w:drawing>
      </w:r>
      <w:r w:rsidRPr="00D16F93">
        <w:rPr>
          <w:rFonts w:ascii="Calibri Light" w:eastAsia="Times New Roman" w:hAnsi="Calibri Light" w:cs="Arial"/>
          <w:color w:val="000000"/>
          <w:lang w:eastAsia="it-IT"/>
        </w:rPr>
        <w:t> = (1+1+1+1+1+1+1+1+2+2)/10 = 1.2</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lastRenderedPageBreak/>
        <w:t>Lo scarto tipo è dato dalla radice della somma delle differenze di ciascun valore rispetto alla media elevate al quadrato e rapportate al numero dei casi, ossia:</w:t>
      </w:r>
      <w:r w:rsidRPr="00D16F93">
        <w:rPr>
          <w:rFonts w:ascii="Calibri Light" w:eastAsia="Times New Roman" w:hAnsi="Calibri Light" w:cs="Arial"/>
          <w:color w:val="000000"/>
          <w:lang w:eastAsia="it-IT"/>
        </w:rPr>
        <w:br/>
      </w:r>
      <w:r w:rsidRPr="00D16F93">
        <w:rPr>
          <w:rFonts w:ascii="Calibri Light" w:eastAsia="Times New Roman" w:hAnsi="Calibri Light" w:cs="Arial"/>
          <w:noProof/>
          <w:color w:val="000000"/>
          <w:lang w:eastAsia="it-IT"/>
        </w:rPr>
        <w:drawing>
          <wp:inline distT="0" distB="0" distL="0" distR="0">
            <wp:extent cx="935355" cy="467360"/>
            <wp:effectExtent l="0" t="0" r="0" b="8890"/>
            <wp:docPr id="49" name="Immagine 41"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http://www.edurete.org/jsstat/scartotipo.gif"/>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35355" cy="467360"/>
                    </a:xfrm>
                    <a:prstGeom prst="rect">
                      <a:avLst/>
                    </a:prstGeom>
                    <a:noFill/>
                    <a:ln>
                      <a:noFill/>
                    </a:ln>
                  </pic:spPr>
                </pic:pic>
              </a:graphicData>
            </a:graphic>
          </wp:inline>
        </w:drawing>
      </w:r>
      <w:r w:rsidRPr="00D16F93">
        <w:rPr>
          <w:rFonts w:ascii="Calibri Light" w:eastAsia="Times New Roman" w:hAnsi="Calibri Light" w:cs="Arial"/>
          <w:color w:val="000000"/>
          <w:lang w:eastAsia="it-IT"/>
        </w:rPr>
        <w:t> =radq(((1-1.2)^2+(1-1.2)^2+(1-1.2)^2+(1-1.2)^2+(1-1.2)^2+(1-1.2)^2+(1-1.2)^2+(1-1.2)^2+(2-1.2)^2+(2-1.2)^2)/10) = 0.4</w:t>
      </w:r>
    </w:p>
    <w:p w:rsidR="00121196" w:rsidRPr="00D16F93" w:rsidRDefault="00121196" w:rsidP="00121196">
      <w:pPr>
        <w:spacing w:before="100" w:beforeAutospacing="1" w:after="100" w:afterAutospacing="1" w:line="240" w:lineRule="auto"/>
        <w:jc w:val="both"/>
        <w:rPr>
          <w:rFonts w:ascii="Calibri Light" w:eastAsia="Times New Roman" w:hAnsi="Calibri Light" w:cs="Arial"/>
          <w:color w:val="000000"/>
          <w:lang w:eastAsia="it-IT"/>
        </w:rPr>
      </w:pPr>
      <w:r w:rsidRPr="00D16F93">
        <w:rPr>
          <w:rFonts w:ascii="Calibri Light" w:eastAsia="Times New Roman" w:hAnsi="Calibri Light" w:cs="Arial"/>
          <w:color w:val="000000"/>
          <w:lang w:eastAsia="it-IT"/>
        </w:rPr>
        <w:t>I parametri illustrati (percentuali semplici delle categorie, media e scarto tipo) sono quelli calcolati sul campione considerato (la matrice di dati di partenza). Di questi viene fornita anche la proiezione sulla popolazione, con intervallo di fiducia 95 percento (Int. Fid. 95%), valida se: </w:t>
      </w:r>
      <w:r w:rsidRPr="00D16F93">
        <w:rPr>
          <w:rFonts w:ascii="Calibri Light" w:eastAsia="Times New Roman" w:hAnsi="Calibri Light" w:cs="Arial"/>
          <w:color w:val="000000"/>
          <w:lang w:eastAsia="it-IT"/>
        </w:rPr>
        <w:br/>
        <w:t>a) il campione è stato ottenuto mediante estrazione casuale; </w:t>
      </w:r>
      <w:r w:rsidRPr="00D16F93">
        <w:rPr>
          <w:rFonts w:ascii="Calibri Light" w:eastAsia="Times New Roman" w:hAnsi="Calibri Light" w:cs="Arial"/>
          <w:color w:val="000000"/>
          <w:lang w:eastAsia="it-IT"/>
        </w:rPr>
        <w:br/>
        <w:t>b) la popolazione è normale se il numero dei casi del campione è minore di 30; se è maggiore la forma può essere qualsiasi. </w:t>
      </w:r>
      <w:r w:rsidRPr="00D16F93">
        <w:rPr>
          <w:rFonts w:ascii="Calibri Light" w:eastAsia="Times New Roman" w:hAnsi="Calibri Light" w:cs="Arial"/>
          <w:color w:val="000000"/>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D16F93">
        <w:rPr>
          <w:rFonts w:ascii="Calibri Light" w:eastAsia="Times New Roman" w:hAnsi="Calibri Light" w:cs="Arial"/>
          <w:color w:val="000000"/>
          <w:lang w:eastAsia="it-IT"/>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p w:rsidR="00121196" w:rsidRPr="00D16F93" w:rsidRDefault="00121196" w:rsidP="00121196">
      <w:pPr>
        <w:rPr>
          <w:rFonts w:ascii="Calibri Light" w:hAnsi="Calibri Light"/>
        </w:rPr>
      </w:pPr>
    </w:p>
    <w:p w:rsidR="00121196" w:rsidRPr="00E21E44" w:rsidRDefault="00121196">
      <w:pPr>
        <w:pStyle w:val="Paragrafoelenco"/>
        <w:ind w:left="0"/>
        <w:jc w:val="both"/>
        <w:rPr>
          <w:rFonts w:ascii="Calibri Light" w:hAnsi="Calibri Light"/>
          <w:b/>
          <w:bCs/>
          <w:iCs/>
        </w:rPr>
      </w:pPr>
    </w:p>
    <w:p w:rsidR="00A17451" w:rsidRPr="00E21E44" w:rsidRDefault="00A17451">
      <w:pPr>
        <w:pStyle w:val="Paragrafoelenco"/>
        <w:ind w:left="0"/>
        <w:jc w:val="both"/>
      </w:pPr>
    </w:p>
    <w:p w:rsidR="00E21E44" w:rsidRDefault="00E21E44" w:rsidP="003A284A">
      <w:pPr>
        <w:jc w:val="both"/>
        <w:rPr>
          <w:rFonts w:ascii="Calibri Light" w:hAnsi="Calibri Light" w:cs="Andalus"/>
          <w:b/>
          <w:bCs/>
          <w:iCs/>
        </w:rPr>
      </w:pPr>
    </w:p>
    <w:p w:rsidR="00E21E44" w:rsidRDefault="00E21E44" w:rsidP="003A284A">
      <w:pPr>
        <w:jc w:val="both"/>
        <w:rPr>
          <w:rFonts w:ascii="Calibri Light" w:hAnsi="Calibri Light" w:cs="Andalus"/>
          <w:b/>
          <w:bCs/>
          <w:iCs/>
        </w:rPr>
      </w:pPr>
    </w:p>
    <w:p w:rsidR="00E21E44" w:rsidRDefault="00E21E44" w:rsidP="003A284A">
      <w:pPr>
        <w:jc w:val="both"/>
        <w:rPr>
          <w:rFonts w:ascii="Calibri Light" w:hAnsi="Calibri Light" w:cs="Andalus"/>
          <w:b/>
          <w:bCs/>
          <w:iCs/>
        </w:rPr>
      </w:pPr>
    </w:p>
    <w:p w:rsidR="00A17451" w:rsidRPr="00121196" w:rsidRDefault="00121196" w:rsidP="003A284A">
      <w:pPr>
        <w:jc w:val="both"/>
        <w:rPr>
          <w:rFonts w:ascii="Calibri Light" w:hAnsi="Calibri Light" w:cs="Andalus"/>
          <w:b/>
          <w:bCs/>
          <w:iCs/>
        </w:rPr>
      </w:pPr>
      <w:r w:rsidRPr="00121196">
        <w:rPr>
          <w:rFonts w:ascii="Calibri Light" w:hAnsi="Calibri Light" w:cs="Andalus"/>
          <w:b/>
          <w:bCs/>
          <w:iCs/>
        </w:rPr>
        <w:t>Analisi bivariata</w:t>
      </w:r>
    </w:p>
    <w:tbl>
      <w:tblPr>
        <w:tblW w:w="0" w:type="auto"/>
        <w:tblCellSpacing w:w="15" w:type="dxa"/>
        <w:tblCellMar>
          <w:top w:w="15" w:type="dxa"/>
          <w:left w:w="15" w:type="dxa"/>
          <w:bottom w:w="15" w:type="dxa"/>
          <w:right w:w="15" w:type="dxa"/>
        </w:tblCellMar>
        <w:tblLook w:val="04A0"/>
      </w:tblPr>
      <w:tblGrid>
        <w:gridCol w:w="7167"/>
        <w:gridCol w:w="1834"/>
        <w:gridCol w:w="180"/>
        <w:gridCol w:w="547"/>
      </w:tblGrid>
      <w:tr w:rsidR="00E21E44" w:rsidRPr="00121196" w:rsidTr="00121196">
        <w:trPr>
          <w:tblCellSpacing w:w="15" w:type="dxa"/>
        </w:trPr>
        <w:tc>
          <w:tcPr>
            <w:tcW w:w="0" w:type="auto"/>
            <w:hideMark/>
          </w:tcPr>
          <w:p w:rsidR="00E21E44" w:rsidRPr="00121196" w:rsidRDefault="00E21E44" w:rsidP="00121196">
            <w:pPr>
              <w:spacing w:before="100" w:beforeAutospacing="1" w:after="100" w:afterAutospacing="1" w:line="240" w:lineRule="auto"/>
              <w:rPr>
                <w:rFonts w:ascii="Calibri Light" w:eastAsia="Times New Roman" w:hAnsi="Calibri Light" w:cs="Arial"/>
                <w:color w:val="000000"/>
                <w:lang w:eastAsia="it-IT"/>
              </w:rPr>
            </w:pPr>
            <w:r w:rsidRPr="00121196">
              <w:rPr>
                <w:rFonts w:ascii="Calibri Light" w:eastAsia="Times New Roman" w:hAnsi="Calibri Light" w:cs="Arial"/>
                <w:b/>
                <w:bCs/>
                <w:color w:val="000000"/>
                <w:lang w:eastAsia="it-IT"/>
              </w:rPr>
              <w:t>Tabella a doppia entrata:</w:t>
            </w:r>
            <w:r w:rsidRPr="00121196">
              <w:rPr>
                <w:rFonts w:ascii="Calibri Light" w:eastAsia="Times New Roman" w:hAnsi="Calibri Light" w:cs="Arial"/>
                <w:b/>
                <w:bCs/>
                <w:color w:val="000000"/>
                <w:lang w:eastAsia="it-IT"/>
              </w:rPr>
              <w:br/>
              <w:t>V10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47"/>
              <w:gridCol w:w="435"/>
              <w:gridCol w:w="435"/>
              <w:gridCol w:w="1047"/>
            </w:tblGrid>
            <w:tr w:rsidR="00E21E44" w:rsidRPr="00121196"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1E44" w:rsidRPr="00121196" w:rsidRDefault="00E21E44" w:rsidP="00121196">
                  <w:pPr>
                    <w:spacing w:after="0" w:line="240" w:lineRule="auto"/>
                    <w:rPr>
                      <w:rFonts w:ascii="Calibri Light" w:eastAsia="Times New Roman" w:hAnsi="Calibri Light" w:cs="Arial"/>
                      <w:lang w:eastAsia="it-IT"/>
                    </w:rPr>
                  </w:pPr>
                  <w:r w:rsidRPr="00121196">
                    <w:rPr>
                      <w:rFonts w:ascii="Calibri Light" w:eastAsia="Times New Roman" w:hAnsi="Calibri Light" w:cs="Arial"/>
                      <w:lang w:eastAsia="it-IT"/>
                    </w:rPr>
                    <w:t>V9-&gt;</w:t>
                  </w:r>
                  <w:r w:rsidRPr="00121196">
                    <w:rPr>
                      <w:rFonts w:ascii="Calibri Light" w:eastAsia="Times New Roman" w:hAnsi="Calibri Light" w:cs="Arial"/>
                      <w:lang w:eastAsia="it-IT"/>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rsidR="00E21E44" w:rsidRPr="00121196" w:rsidRDefault="00E21E44" w:rsidP="00121196">
                  <w:pPr>
                    <w:spacing w:after="0" w:line="240" w:lineRule="auto"/>
                    <w:rPr>
                      <w:rFonts w:ascii="Calibri Light" w:eastAsia="Times New Roman" w:hAnsi="Calibri Light" w:cs="Arial"/>
                      <w:lang w:eastAsia="it-IT"/>
                    </w:rPr>
                  </w:pPr>
                  <w:r w:rsidRPr="00121196">
                    <w:rPr>
                      <w:rFonts w:ascii="Calibri Light" w:eastAsia="Times New Roman" w:hAnsi="Calibri Light"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1E44" w:rsidRPr="00121196" w:rsidRDefault="00E21E44" w:rsidP="00121196">
                  <w:pPr>
                    <w:spacing w:after="0" w:line="240" w:lineRule="auto"/>
                    <w:rPr>
                      <w:rFonts w:ascii="Calibri Light" w:eastAsia="Times New Roman" w:hAnsi="Calibri Light" w:cs="Arial"/>
                      <w:lang w:eastAsia="it-IT"/>
                    </w:rPr>
                  </w:pPr>
                  <w:r w:rsidRPr="00121196">
                    <w:rPr>
                      <w:rFonts w:ascii="Calibri Light" w:eastAsia="Times New Roman" w:hAnsi="Calibri Light"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1E44" w:rsidRPr="00121196" w:rsidRDefault="00E21E44" w:rsidP="00121196">
                  <w:pPr>
                    <w:spacing w:after="0" w:line="240" w:lineRule="auto"/>
                    <w:rPr>
                      <w:rFonts w:ascii="Calibri Light" w:eastAsia="Times New Roman" w:hAnsi="Calibri Light" w:cs="Arial"/>
                      <w:lang w:eastAsia="it-IT"/>
                    </w:rPr>
                  </w:pPr>
                  <w:r w:rsidRPr="00121196">
                    <w:rPr>
                      <w:rFonts w:ascii="Calibri Light" w:eastAsia="Times New Roman" w:hAnsi="Calibri Light" w:cs="Arial"/>
                      <w:lang w:eastAsia="it-IT"/>
                    </w:rPr>
                    <w:t>Marginale </w:t>
                  </w:r>
                  <w:r w:rsidRPr="00121196">
                    <w:rPr>
                      <w:rFonts w:ascii="Calibri Light" w:eastAsia="Times New Roman" w:hAnsi="Calibri Light" w:cs="Arial"/>
                      <w:lang w:eastAsia="it-IT"/>
                    </w:rPr>
                    <w:br/>
                    <w:t>di riga</w:t>
                  </w:r>
                </w:p>
              </w:tc>
            </w:tr>
            <w:tr w:rsidR="00E21E44" w:rsidRPr="00121196"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1E44" w:rsidRPr="00121196" w:rsidRDefault="00E21E44" w:rsidP="00121196">
                  <w:pPr>
                    <w:spacing w:after="0" w:line="240" w:lineRule="auto"/>
                    <w:rPr>
                      <w:rFonts w:ascii="Calibri Light" w:eastAsia="Times New Roman" w:hAnsi="Calibri Light" w:cs="Arial"/>
                      <w:lang w:eastAsia="it-IT"/>
                    </w:rPr>
                  </w:pPr>
                  <w:r w:rsidRPr="00121196">
                    <w:rPr>
                      <w:rFonts w:ascii="Calibri Light" w:eastAsia="Times New Roman" w:hAnsi="Calibri Light"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1E44" w:rsidRPr="00121196" w:rsidRDefault="00E21E44" w:rsidP="00121196">
                  <w:pPr>
                    <w:spacing w:after="0" w:line="240" w:lineRule="auto"/>
                    <w:rPr>
                      <w:rFonts w:ascii="Calibri Light" w:eastAsia="Times New Roman" w:hAnsi="Calibri Light" w:cs="Arial"/>
                      <w:lang w:eastAsia="it-IT"/>
                    </w:rPr>
                  </w:pPr>
                  <w:r w:rsidRPr="00121196">
                    <w:rPr>
                      <w:rFonts w:ascii="Calibri Light" w:eastAsia="Times New Roman" w:hAnsi="Calibri Light" w:cs="Arial"/>
                      <w:lang w:eastAsia="it-IT"/>
                    </w:rPr>
                    <w:t>2</w:t>
                  </w:r>
                  <w:r w:rsidRPr="00121196">
                    <w:rPr>
                      <w:rFonts w:ascii="Calibri Light" w:eastAsia="Times New Roman" w:hAnsi="Calibri Light" w:cs="Arial"/>
                      <w:lang w:eastAsia="it-IT"/>
                    </w:rPr>
                    <w:br/>
                  </w:r>
                  <w:r w:rsidRPr="00121196">
                    <w:rPr>
                      <w:rFonts w:ascii="Calibri Light" w:eastAsia="Times New Roman" w:hAnsi="Calibri Light" w:cs="Arial"/>
                      <w:i/>
                      <w:iCs/>
                      <w:lang w:eastAsia="it-IT"/>
                    </w:rPr>
                    <w:t>3.5</w:t>
                  </w:r>
                  <w:r w:rsidRPr="00121196">
                    <w:rPr>
                      <w:rFonts w:ascii="Calibri Light" w:eastAsia="Times New Roman" w:hAnsi="Calibri Light" w:cs="Arial"/>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E21E44" w:rsidRPr="00121196" w:rsidRDefault="00E21E44" w:rsidP="00121196">
                  <w:pPr>
                    <w:spacing w:after="0" w:line="240" w:lineRule="auto"/>
                    <w:rPr>
                      <w:rFonts w:ascii="Calibri Light" w:eastAsia="Times New Roman" w:hAnsi="Calibri Light" w:cs="Arial"/>
                      <w:lang w:eastAsia="it-IT"/>
                    </w:rPr>
                  </w:pPr>
                  <w:r w:rsidRPr="00121196">
                    <w:rPr>
                      <w:rFonts w:ascii="Calibri Light" w:eastAsia="Times New Roman" w:hAnsi="Calibri Light" w:cs="Arial"/>
                      <w:lang w:eastAsia="it-IT"/>
                    </w:rPr>
                    <w:t>5</w:t>
                  </w:r>
                  <w:r w:rsidRPr="00121196">
                    <w:rPr>
                      <w:rFonts w:ascii="Calibri Light" w:eastAsia="Times New Roman" w:hAnsi="Calibri Light" w:cs="Arial"/>
                      <w:lang w:eastAsia="it-IT"/>
                    </w:rPr>
                    <w:br/>
                  </w:r>
                  <w:r w:rsidRPr="00121196">
                    <w:rPr>
                      <w:rFonts w:ascii="Calibri Light" w:eastAsia="Times New Roman" w:hAnsi="Calibri Light" w:cs="Arial"/>
                      <w:i/>
                      <w:iCs/>
                      <w:lang w:eastAsia="it-IT"/>
                    </w:rPr>
                    <w:t>3.5</w:t>
                  </w:r>
                  <w:r w:rsidRPr="00121196">
                    <w:rPr>
                      <w:rFonts w:ascii="Calibri Light" w:eastAsia="Times New Roman" w:hAnsi="Calibri Light" w:cs="Arial"/>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E21E44" w:rsidRPr="00121196" w:rsidRDefault="00E21E44" w:rsidP="00121196">
                  <w:pPr>
                    <w:spacing w:after="0" w:line="240" w:lineRule="auto"/>
                    <w:rPr>
                      <w:rFonts w:ascii="Calibri Light" w:eastAsia="Times New Roman" w:hAnsi="Calibri Light" w:cs="Arial"/>
                      <w:lang w:eastAsia="it-IT"/>
                    </w:rPr>
                  </w:pPr>
                  <w:r w:rsidRPr="00121196">
                    <w:rPr>
                      <w:rFonts w:ascii="Calibri Light" w:eastAsia="Times New Roman" w:hAnsi="Calibri Light" w:cs="Arial"/>
                      <w:lang w:eastAsia="it-IT"/>
                    </w:rPr>
                    <w:t>7</w:t>
                  </w:r>
                </w:p>
              </w:tc>
            </w:tr>
            <w:tr w:rsidR="00E21E44" w:rsidRPr="00121196"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1E44" w:rsidRPr="00121196" w:rsidRDefault="00E21E44" w:rsidP="00121196">
                  <w:pPr>
                    <w:spacing w:after="0" w:line="240" w:lineRule="auto"/>
                    <w:rPr>
                      <w:rFonts w:ascii="Calibri Light" w:eastAsia="Times New Roman" w:hAnsi="Calibri Light" w:cs="Arial"/>
                      <w:lang w:eastAsia="it-IT"/>
                    </w:rPr>
                  </w:pPr>
                  <w:r w:rsidRPr="00121196">
                    <w:rPr>
                      <w:rFonts w:ascii="Calibri Light" w:eastAsia="Times New Roman" w:hAnsi="Calibri Light"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1E44" w:rsidRPr="00121196" w:rsidRDefault="00E21E44" w:rsidP="00121196">
                  <w:pPr>
                    <w:spacing w:after="0" w:line="240" w:lineRule="auto"/>
                    <w:rPr>
                      <w:rFonts w:ascii="Calibri Light" w:eastAsia="Times New Roman" w:hAnsi="Calibri Light" w:cs="Arial"/>
                      <w:lang w:eastAsia="it-IT"/>
                    </w:rPr>
                  </w:pPr>
                  <w:r w:rsidRPr="00121196">
                    <w:rPr>
                      <w:rFonts w:ascii="Calibri Light" w:eastAsia="Times New Roman" w:hAnsi="Calibri Light" w:cs="Arial"/>
                      <w:lang w:eastAsia="it-IT"/>
                    </w:rPr>
                    <w:t>3</w:t>
                  </w:r>
                  <w:r w:rsidRPr="00121196">
                    <w:rPr>
                      <w:rFonts w:ascii="Calibri Light" w:eastAsia="Times New Roman" w:hAnsi="Calibri Light" w:cs="Arial"/>
                      <w:lang w:eastAsia="it-IT"/>
                    </w:rPr>
                    <w:br/>
                  </w:r>
                  <w:r w:rsidRPr="00121196">
                    <w:rPr>
                      <w:rFonts w:ascii="Calibri Light" w:eastAsia="Times New Roman" w:hAnsi="Calibri Light" w:cs="Arial"/>
                      <w:i/>
                      <w:iCs/>
                      <w:lang w:eastAsia="it-IT"/>
                    </w:rPr>
                    <w:t>1.5</w:t>
                  </w:r>
                  <w:r w:rsidRPr="00121196">
                    <w:rPr>
                      <w:rFonts w:ascii="Calibri Light" w:eastAsia="Times New Roman" w:hAnsi="Calibri Light" w:cs="Arial"/>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21E44" w:rsidRPr="00121196" w:rsidRDefault="00E21E44" w:rsidP="00121196">
                  <w:pPr>
                    <w:spacing w:after="0" w:line="240" w:lineRule="auto"/>
                    <w:rPr>
                      <w:rFonts w:ascii="Calibri Light" w:eastAsia="Times New Roman" w:hAnsi="Calibri Light" w:cs="Arial"/>
                      <w:lang w:eastAsia="it-IT"/>
                    </w:rPr>
                  </w:pPr>
                  <w:r w:rsidRPr="00121196">
                    <w:rPr>
                      <w:rFonts w:ascii="Calibri Light" w:eastAsia="Times New Roman" w:hAnsi="Calibri Light" w:cs="Arial"/>
                      <w:lang w:eastAsia="it-IT"/>
                    </w:rPr>
                    <w:t>0</w:t>
                  </w:r>
                  <w:r w:rsidRPr="00121196">
                    <w:rPr>
                      <w:rFonts w:ascii="Calibri Light" w:eastAsia="Times New Roman" w:hAnsi="Calibri Light" w:cs="Arial"/>
                      <w:lang w:eastAsia="it-IT"/>
                    </w:rPr>
                    <w:br/>
                  </w:r>
                  <w:r w:rsidRPr="00121196">
                    <w:rPr>
                      <w:rFonts w:ascii="Calibri Light" w:eastAsia="Times New Roman" w:hAnsi="Calibri Light" w:cs="Arial"/>
                      <w:i/>
                      <w:iCs/>
                      <w:lang w:eastAsia="it-IT"/>
                    </w:rPr>
                    <w:t>1.5</w:t>
                  </w:r>
                  <w:r w:rsidRPr="00121196">
                    <w:rPr>
                      <w:rFonts w:ascii="Calibri Light" w:eastAsia="Times New Roman" w:hAnsi="Calibri Light" w:cs="Arial"/>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21E44" w:rsidRPr="00121196" w:rsidRDefault="00E21E44" w:rsidP="00121196">
                  <w:pPr>
                    <w:spacing w:after="0" w:line="240" w:lineRule="auto"/>
                    <w:rPr>
                      <w:rFonts w:ascii="Calibri Light" w:eastAsia="Times New Roman" w:hAnsi="Calibri Light" w:cs="Arial"/>
                      <w:lang w:eastAsia="it-IT"/>
                    </w:rPr>
                  </w:pPr>
                  <w:r w:rsidRPr="00121196">
                    <w:rPr>
                      <w:rFonts w:ascii="Calibri Light" w:eastAsia="Times New Roman" w:hAnsi="Calibri Light" w:cs="Arial"/>
                      <w:lang w:eastAsia="it-IT"/>
                    </w:rPr>
                    <w:t>3</w:t>
                  </w:r>
                </w:p>
              </w:tc>
            </w:tr>
            <w:tr w:rsidR="00E21E44" w:rsidRPr="00121196"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1E44" w:rsidRPr="00121196" w:rsidRDefault="00E21E44" w:rsidP="00121196">
                  <w:pPr>
                    <w:spacing w:after="0" w:line="240" w:lineRule="auto"/>
                    <w:rPr>
                      <w:rFonts w:ascii="Calibri Light" w:eastAsia="Times New Roman" w:hAnsi="Calibri Light" w:cs="Arial"/>
                      <w:lang w:eastAsia="it-IT"/>
                    </w:rPr>
                  </w:pPr>
                  <w:r w:rsidRPr="00121196">
                    <w:rPr>
                      <w:rFonts w:ascii="Calibri Light" w:eastAsia="Times New Roman" w:hAnsi="Calibri Light" w:cs="Arial"/>
                      <w:lang w:eastAsia="it-IT"/>
                    </w:rPr>
                    <w:t>Marginale </w:t>
                  </w:r>
                  <w:r w:rsidRPr="00121196">
                    <w:rPr>
                      <w:rFonts w:ascii="Calibri Light" w:eastAsia="Times New Roman" w:hAnsi="Calibri Light" w:cs="Arial"/>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21E44" w:rsidRPr="00121196" w:rsidRDefault="00E21E44" w:rsidP="00121196">
                  <w:pPr>
                    <w:spacing w:after="0" w:line="240" w:lineRule="auto"/>
                    <w:rPr>
                      <w:rFonts w:ascii="Calibri Light" w:eastAsia="Times New Roman" w:hAnsi="Calibri Light" w:cs="Arial"/>
                      <w:lang w:eastAsia="it-IT"/>
                    </w:rPr>
                  </w:pPr>
                  <w:r w:rsidRPr="00121196">
                    <w:rPr>
                      <w:rFonts w:ascii="Calibri Light" w:eastAsia="Times New Roman" w:hAnsi="Calibri Light" w:cs="Arial"/>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21E44" w:rsidRPr="00121196" w:rsidRDefault="00E21E44" w:rsidP="00121196">
                  <w:pPr>
                    <w:spacing w:after="0" w:line="240" w:lineRule="auto"/>
                    <w:rPr>
                      <w:rFonts w:ascii="Calibri Light" w:eastAsia="Times New Roman" w:hAnsi="Calibri Light" w:cs="Arial"/>
                      <w:lang w:eastAsia="it-IT"/>
                    </w:rPr>
                  </w:pPr>
                  <w:r w:rsidRPr="00121196">
                    <w:rPr>
                      <w:rFonts w:ascii="Calibri Light" w:eastAsia="Times New Roman" w:hAnsi="Calibri Light" w:cs="Arial"/>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21E44" w:rsidRPr="00121196" w:rsidRDefault="00E21E44" w:rsidP="00121196">
                  <w:pPr>
                    <w:spacing w:after="0" w:line="240" w:lineRule="auto"/>
                    <w:rPr>
                      <w:rFonts w:ascii="Calibri Light" w:eastAsia="Times New Roman" w:hAnsi="Calibri Light" w:cs="Arial"/>
                      <w:lang w:eastAsia="it-IT"/>
                    </w:rPr>
                  </w:pPr>
                  <w:r w:rsidRPr="00121196">
                    <w:rPr>
                      <w:rFonts w:ascii="Calibri Light" w:eastAsia="Times New Roman" w:hAnsi="Calibri Light" w:cs="Arial"/>
                      <w:lang w:eastAsia="it-IT"/>
                    </w:rPr>
                    <w:t>10</w:t>
                  </w:r>
                </w:p>
              </w:tc>
            </w:tr>
          </w:tbl>
          <w:p w:rsidR="00E21E44" w:rsidRPr="00121196" w:rsidRDefault="00E21E44" w:rsidP="00121196">
            <w:pPr>
              <w:spacing w:before="100" w:beforeAutospacing="1" w:after="100" w:afterAutospacing="1" w:line="240" w:lineRule="auto"/>
              <w:rPr>
                <w:rFonts w:ascii="Calibri Light" w:eastAsia="Times New Roman" w:hAnsi="Calibri Light" w:cs="Arial"/>
                <w:color w:val="000000"/>
                <w:lang w:eastAsia="it-IT"/>
              </w:rPr>
            </w:pPr>
            <w:r w:rsidRPr="00121196">
              <w:rPr>
                <w:rFonts w:ascii="Calibri Light" w:eastAsia="Times New Roman" w:hAnsi="Calibri Light" w:cs="Arial"/>
                <w:color w:val="000000"/>
                <w:lang w:eastAsia="it-IT"/>
              </w:rPr>
              <w:t>X quadro = 4.29. Significatività = </w:t>
            </w:r>
            <w:r w:rsidRPr="00121196">
              <w:rPr>
                <w:rFonts w:ascii="Calibri Light" w:eastAsia="Times New Roman" w:hAnsi="Calibri Light" w:cs="Arial"/>
                <w:b/>
                <w:bCs/>
                <w:color w:val="000000"/>
                <w:lang w:eastAsia="it-IT"/>
              </w:rPr>
              <w:t>0.038</w:t>
            </w:r>
            <w:r w:rsidRPr="00121196">
              <w:rPr>
                <w:rFonts w:ascii="Calibri Light" w:eastAsia="Times New Roman" w:hAnsi="Calibri Light" w:cs="Arial"/>
                <w:color w:val="000000"/>
                <w:lang w:eastAsia="it-IT"/>
              </w:rPr>
              <w:br/>
              <w:t>V di Cramer = 0.65</w:t>
            </w:r>
          </w:p>
          <w:p w:rsidR="00E21E44" w:rsidRPr="00121196" w:rsidRDefault="00E21E44" w:rsidP="00121196">
            <w:pPr>
              <w:spacing w:before="100" w:beforeAutospacing="1" w:after="100" w:afterAutospacing="1" w:line="240" w:lineRule="auto"/>
              <w:rPr>
                <w:rFonts w:ascii="Calibri Light" w:eastAsia="Times New Roman" w:hAnsi="Calibri Light" w:cs="Arial"/>
                <w:color w:val="000000"/>
                <w:lang w:eastAsia="it-IT"/>
              </w:rPr>
            </w:pPr>
            <w:r w:rsidRPr="00121196">
              <w:rPr>
                <w:rFonts w:ascii="Calibri Light" w:eastAsia="Times New Roman" w:hAnsi="Calibri Light" w:cs="Arial"/>
                <w:color w:val="000000"/>
                <w:lang w:eastAsia="it-IT"/>
              </w:rPr>
              <w:lastRenderedPageBreak/>
              <w:t>Probabilità esatta (dal test di Fisher) = 0.083</w:t>
            </w:r>
          </w:p>
          <w:p w:rsidR="00E21E44" w:rsidRPr="00121196" w:rsidRDefault="00E21E44" w:rsidP="00121196">
            <w:pPr>
              <w:spacing w:before="100" w:beforeAutospacing="1" w:after="100" w:afterAutospacing="1" w:line="240" w:lineRule="auto"/>
              <w:rPr>
                <w:rFonts w:ascii="Calibri Light" w:eastAsia="Times New Roman" w:hAnsi="Calibri Light" w:cs="Arial"/>
                <w:color w:val="000000"/>
                <w:lang w:eastAsia="it-IT"/>
              </w:rPr>
            </w:pPr>
            <w:r w:rsidRPr="00121196">
              <w:rPr>
                <w:rFonts w:ascii="Calibri Light" w:eastAsia="Times New Roman" w:hAnsi="Calibri Light" w:cs="Arial"/>
                <w:color w:val="000000"/>
                <w:lang w:eastAsia="it-IT"/>
              </w:rPr>
              <w:t>Nelle celle della tabella sono indicati:</w:t>
            </w:r>
          </w:p>
          <w:p w:rsidR="00E21E44" w:rsidRPr="00121196" w:rsidRDefault="00E21E44" w:rsidP="00E21E44">
            <w:pPr>
              <w:numPr>
                <w:ilvl w:val="0"/>
                <w:numId w:val="15"/>
              </w:numPr>
              <w:overflowPunct/>
              <w:spacing w:before="100" w:beforeAutospacing="1" w:after="100" w:afterAutospacing="1" w:line="240" w:lineRule="auto"/>
              <w:rPr>
                <w:rFonts w:ascii="Calibri Light" w:eastAsia="Times New Roman" w:hAnsi="Calibri Light" w:cs="Arial"/>
                <w:color w:val="000000"/>
                <w:lang w:eastAsia="it-IT"/>
              </w:rPr>
            </w:pPr>
            <w:r w:rsidRPr="00121196">
              <w:rPr>
                <w:rFonts w:ascii="Calibri Light" w:eastAsia="Times New Roman" w:hAnsi="Calibri Light" w:cs="Arial"/>
                <w:color w:val="000000"/>
                <w:lang w:eastAsia="it-IT"/>
              </w:rPr>
              <w:t>la frequenza osservata O</w:t>
            </w:r>
          </w:p>
          <w:p w:rsidR="00E21E44" w:rsidRPr="00121196" w:rsidRDefault="00E21E44" w:rsidP="00E21E44">
            <w:pPr>
              <w:numPr>
                <w:ilvl w:val="0"/>
                <w:numId w:val="15"/>
              </w:numPr>
              <w:overflowPunct/>
              <w:spacing w:before="100" w:beforeAutospacing="1" w:after="100" w:afterAutospacing="1" w:line="240" w:lineRule="auto"/>
              <w:rPr>
                <w:rFonts w:ascii="Calibri Light" w:eastAsia="Times New Roman" w:hAnsi="Calibri Light" w:cs="Arial"/>
                <w:color w:val="000000"/>
                <w:lang w:eastAsia="it-IT"/>
              </w:rPr>
            </w:pPr>
            <w:r w:rsidRPr="00121196">
              <w:rPr>
                <w:rFonts w:ascii="Calibri Light" w:eastAsia="Times New Roman" w:hAnsi="Calibri Light" w:cs="Arial"/>
                <w:color w:val="000000"/>
                <w:lang w:eastAsia="it-IT"/>
              </w:rPr>
              <w:t>la frequenza attesa A</w:t>
            </w:r>
          </w:p>
          <w:p w:rsidR="00E21E44" w:rsidRPr="00121196" w:rsidRDefault="00E21E44" w:rsidP="00E21E44">
            <w:pPr>
              <w:numPr>
                <w:ilvl w:val="0"/>
                <w:numId w:val="15"/>
              </w:numPr>
              <w:overflowPunct/>
              <w:spacing w:before="100" w:beforeAutospacing="1" w:after="100" w:afterAutospacing="1" w:line="240" w:lineRule="auto"/>
              <w:rPr>
                <w:rFonts w:ascii="Calibri Light" w:eastAsia="Times New Roman" w:hAnsi="Calibri Light" w:cs="Arial"/>
                <w:color w:val="000000"/>
                <w:lang w:eastAsia="it-IT"/>
              </w:rPr>
            </w:pPr>
            <w:r w:rsidRPr="00121196">
              <w:rPr>
                <w:rFonts w:ascii="Calibri Light" w:eastAsia="Times New Roman" w:hAnsi="Calibri Light" w:cs="Arial"/>
                <w:color w:val="000000"/>
                <w:lang w:eastAsia="it-IT"/>
              </w:rPr>
              <w:t>il residuo standardizzato di cella, ossia lo scarto tra frequenza osservata e attesa rapportato alla radice quadrata della frequenza attesa (O-A)/radq(A)</w:t>
            </w:r>
          </w:p>
        </w:tc>
        <w:tc>
          <w:tcPr>
            <w:tcW w:w="0" w:type="auto"/>
            <w:hideMark/>
          </w:tcPr>
          <w:p w:rsidR="00E21E44" w:rsidRPr="00121196" w:rsidRDefault="00E21E44" w:rsidP="00121196">
            <w:pPr>
              <w:spacing w:before="100" w:beforeAutospacing="1" w:after="100" w:afterAutospacing="1" w:line="240" w:lineRule="auto"/>
              <w:jc w:val="right"/>
              <w:rPr>
                <w:rFonts w:ascii="Calibri Light" w:eastAsia="Times New Roman" w:hAnsi="Calibri Light" w:cs="Arial"/>
                <w:color w:val="000000"/>
                <w:lang w:eastAsia="it-IT"/>
              </w:rPr>
            </w:pPr>
            <w:r w:rsidRPr="00121196">
              <w:rPr>
                <w:rFonts w:ascii="Calibri Light" w:eastAsia="Times New Roman" w:hAnsi="Calibri Light" w:cs="Arial"/>
                <w:color w:val="000000"/>
                <w:lang w:eastAsia="it-IT"/>
              </w:rPr>
              <w:lastRenderedPageBreak/>
              <w:t> </w:t>
            </w:r>
          </w:p>
          <w:tbl>
            <w:tblPr>
              <w:tblW w:w="0" w:type="auto"/>
              <w:jc w:val="right"/>
              <w:tblCellSpacing w:w="15" w:type="dxa"/>
              <w:tblCellMar>
                <w:left w:w="0" w:type="dxa"/>
                <w:right w:w="0" w:type="dxa"/>
              </w:tblCellMar>
              <w:tblLook w:val="04A0"/>
            </w:tblPr>
            <w:tblGrid>
              <w:gridCol w:w="424"/>
              <w:gridCol w:w="409"/>
              <w:gridCol w:w="521"/>
              <w:gridCol w:w="420"/>
            </w:tblGrid>
            <w:tr w:rsidR="00E21E44" w:rsidRPr="00121196" w:rsidTr="0012119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9"/>
                  </w:tblGrid>
                  <w:tr w:rsidR="00E21E44" w:rsidRPr="00121196" w:rsidTr="00121196">
                    <w:trPr>
                      <w:tblCellSpacing w:w="0" w:type="dxa"/>
                      <w:jc w:val="center"/>
                    </w:trPr>
                    <w:tc>
                      <w:tcPr>
                        <w:tcW w:w="0" w:type="auto"/>
                        <w:vAlign w:val="bottom"/>
                        <w:hideMark/>
                      </w:tcPr>
                      <w:p w:rsidR="00E21E44" w:rsidRPr="00121196" w:rsidRDefault="00E21E44" w:rsidP="00121196">
                        <w:pPr>
                          <w:spacing w:after="0" w:line="240" w:lineRule="auto"/>
                          <w:jc w:val="center"/>
                          <w:rPr>
                            <w:rFonts w:ascii="Calibri Light" w:eastAsia="Times New Roman" w:hAnsi="Calibri Light" w:cs="Arial"/>
                            <w:lang w:eastAsia="it-IT"/>
                          </w:rPr>
                        </w:pPr>
                        <w:r w:rsidRPr="00121196">
                          <w:rPr>
                            <w:rFonts w:ascii="Calibri Light" w:eastAsia="Times New Roman" w:hAnsi="Calibri Light" w:cs="Arial"/>
                            <w:lang w:eastAsia="it-IT"/>
                          </w:rPr>
                          <w:t>29%</w:t>
                        </w:r>
                      </w:p>
                    </w:tc>
                  </w:tr>
                  <w:tr w:rsidR="00E21E44" w:rsidRPr="00121196" w:rsidTr="00121196">
                    <w:trPr>
                      <w:trHeight w:val="435"/>
                      <w:tblCellSpacing w:w="0" w:type="dxa"/>
                      <w:jc w:val="center"/>
                    </w:trPr>
                    <w:tc>
                      <w:tcPr>
                        <w:tcW w:w="0" w:type="auto"/>
                        <w:shd w:val="clear" w:color="auto" w:fill="C0D0C0"/>
                        <w:vAlign w:val="bottom"/>
                        <w:hideMark/>
                      </w:tcPr>
                      <w:p w:rsidR="00E21E44" w:rsidRPr="00121196" w:rsidRDefault="00E21E44" w:rsidP="00121196">
                        <w:pPr>
                          <w:spacing w:after="0" w:line="240" w:lineRule="auto"/>
                          <w:jc w:val="center"/>
                          <w:rPr>
                            <w:rFonts w:ascii="Calibri Light" w:eastAsia="Times New Roman" w:hAnsi="Calibri Light" w:cs="Arial"/>
                            <w:lang w:eastAsia="it-IT"/>
                          </w:rPr>
                        </w:pPr>
                      </w:p>
                    </w:tc>
                  </w:tr>
                </w:tbl>
                <w:p w:rsidR="00E21E44" w:rsidRPr="00121196" w:rsidRDefault="00E21E44" w:rsidP="00121196">
                  <w:pPr>
                    <w:spacing w:after="0" w:line="240" w:lineRule="auto"/>
                    <w:jc w:val="center"/>
                    <w:rPr>
                      <w:rFonts w:ascii="Calibri Light" w:eastAsia="Times New Roman" w:hAnsi="Calibri Light"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9"/>
                  </w:tblGrid>
                  <w:tr w:rsidR="00E21E44" w:rsidRPr="00121196" w:rsidTr="00121196">
                    <w:trPr>
                      <w:tblCellSpacing w:w="0" w:type="dxa"/>
                      <w:jc w:val="center"/>
                    </w:trPr>
                    <w:tc>
                      <w:tcPr>
                        <w:tcW w:w="0" w:type="auto"/>
                        <w:vAlign w:val="bottom"/>
                        <w:hideMark/>
                      </w:tcPr>
                      <w:p w:rsidR="00E21E44" w:rsidRPr="00121196" w:rsidRDefault="00E21E44" w:rsidP="00121196">
                        <w:pPr>
                          <w:spacing w:after="0" w:line="240" w:lineRule="auto"/>
                          <w:jc w:val="center"/>
                          <w:rPr>
                            <w:rFonts w:ascii="Calibri Light" w:eastAsia="Times New Roman" w:hAnsi="Calibri Light" w:cs="Arial"/>
                            <w:lang w:eastAsia="it-IT"/>
                          </w:rPr>
                        </w:pPr>
                        <w:r w:rsidRPr="00121196">
                          <w:rPr>
                            <w:rFonts w:ascii="Calibri Light" w:eastAsia="Times New Roman" w:hAnsi="Calibri Light" w:cs="Arial"/>
                            <w:lang w:eastAsia="it-IT"/>
                          </w:rPr>
                          <w:t>71%</w:t>
                        </w:r>
                      </w:p>
                    </w:tc>
                  </w:tr>
                  <w:tr w:rsidR="00E21E44" w:rsidRPr="00121196" w:rsidTr="00121196">
                    <w:trPr>
                      <w:trHeight w:val="1065"/>
                      <w:tblCellSpacing w:w="0" w:type="dxa"/>
                      <w:jc w:val="center"/>
                    </w:trPr>
                    <w:tc>
                      <w:tcPr>
                        <w:tcW w:w="0" w:type="auto"/>
                        <w:shd w:val="clear" w:color="auto" w:fill="80D080"/>
                        <w:vAlign w:val="bottom"/>
                        <w:hideMark/>
                      </w:tcPr>
                      <w:p w:rsidR="00E21E44" w:rsidRPr="00121196" w:rsidRDefault="00E21E44" w:rsidP="00121196">
                        <w:pPr>
                          <w:spacing w:after="0" w:line="240" w:lineRule="auto"/>
                          <w:jc w:val="center"/>
                          <w:rPr>
                            <w:rFonts w:ascii="Calibri Light" w:eastAsia="Times New Roman" w:hAnsi="Calibri Light" w:cs="Arial"/>
                            <w:lang w:eastAsia="it-IT"/>
                          </w:rPr>
                        </w:pPr>
                      </w:p>
                    </w:tc>
                  </w:tr>
                </w:tbl>
                <w:p w:rsidR="00E21E44" w:rsidRPr="00121196" w:rsidRDefault="00E21E44" w:rsidP="00121196">
                  <w:pPr>
                    <w:spacing w:after="0" w:line="240" w:lineRule="auto"/>
                    <w:jc w:val="center"/>
                    <w:rPr>
                      <w:rFonts w:ascii="Calibri Light" w:eastAsia="Times New Roman" w:hAnsi="Calibri Light"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91"/>
                  </w:tblGrid>
                  <w:tr w:rsidR="00E21E44" w:rsidRPr="00121196" w:rsidTr="00121196">
                    <w:trPr>
                      <w:tblCellSpacing w:w="0" w:type="dxa"/>
                      <w:jc w:val="center"/>
                    </w:trPr>
                    <w:tc>
                      <w:tcPr>
                        <w:tcW w:w="0" w:type="auto"/>
                        <w:vAlign w:val="bottom"/>
                        <w:hideMark/>
                      </w:tcPr>
                      <w:p w:rsidR="00E21E44" w:rsidRPr="00121196" w:rsidRDefault="00E21E44" w:rsidP="00121196">
                        <w:pPr>
                          <w:spacing w:after="0" w:line="240" w:lineRule="auto"/>
                          <w:jc w:val="center"/>
                          <w:rPr>
                            <w:rFonts w:ascii="Calibri Light" w:eastAsia="Times New Roman" w:hAnsi="Calibri Light" w:cs="Arial"/>
                            <w:lang w:eastAsia="it-IT"/>
                          </w:rPr>
                        </w:pPr>
                        <w:r w:rsidRPr="00121196">
                          <w:rPr>
                            <w:rFonts w:ascii="Calibri Light" w:eastAsia="Times New Roman" w:hAnsi="Calibri Light" w:cs="Arial"/>
                            <w:lang w:eastAsia="it-IT"/>
                          </w:rPr>
                          <w:t>100%</w:t>
                        </w:r>
                      </w:p>
                    </w:tc>
                  </w:tr>
                  <w:tr w:rsidR="00E21E44" w:rsidRPr="00121196" w:rsidTr="00121196">
                    <w:trPr>
                      <w:trHeight w:val="1500"/>
                      <w:tblCellSpacing w:w="0" w:type="dxa"/>
                      <w:jc w:val="center"/>
                    </w:trPr>
                    <w:tc>
                      <w:tcPr>
                        <w:tcW w:w="0" w:type="auto"/>
                        <w:shd w:val="clear" w:color="auto" w:fill="C0D0C0"/>
                        <w:vAlign w:val="bottom"/>
                        <w:hideMark/>
                      </w:tcPr>
                      <w:p w:rsidR="00E21E44" w:rsidRPr="00121196" w:rsidRDefault="00E21E44" w:rsidP="00121196">
                        <w:pPr>
                          <w:spacing w:after="0" w:line="240" w:lineRule="auto"/>
                          <w:jc w:val="center"/>
                          <w:rPr>
                            <w:rFonts w:ascii="Calibri Light" w:eastAsia="Times New Roman" w:hAnsi="Calibri Light" w:cs="Arial"/>
                            <w:lang w:eastAsia="it-IT"/>
                          </w:rPr>
                        </w:pPr>
                      </w:p>
                    </w:tc>
                  </w:tr>
                </w:tbl>
                <w:p w:rsidR="00E21E44" w:rsidRPr="00121196" w:rsidRDefault="00E21E44" w:rsidP="00121196">
                  <w:pPr>
                    <w:spacing w:after="0" w:line="240" w:lineRule="auto"/>
                    <w:jc w:val="center"/>
                    <w:rPr>
                      <w:rFonts w:ascii="Calibri Light" w:eastAsia="Times New Roman" w:hAnsi="Calibri Light"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21E44" w:rsidRPr="00121196" w:rsidTr="00121196">
                    <w:trPr>
                      <w:tblCellSpacing w:w="0" w:type="dxa"/>
                      <w:jc w:val="center"/>
                    </w:trPr>
                    <w:tc>
                      <w:tcPr>
                        <w:tcW w:w="0" w:type="auto"/>
                        <w:vAlign w:val="bottom"/>
                        <w:hideMark/>
                      </w:tcPr>
                      <w:p w:rsidR="00E21E44" w:rsidRPr="00121196" w:rsidRDefault="00E21E44" w:rsidP="00121196">
                        <w:pPr>
                          <w:spacing w:after="0" w:line="240" w:lineRule="auto"/>
                          <w:jc w:val="center"/>
                          <w:rPr>
                            <w:rFonts w:ascii="Calibri Light" w:eastAsia="Times New Roman" w:hAnsi="Calibri Light" w:cs="Arial"/>
                            <w:lang w:eastAsia="it-IT"/>
                          </w:rPr>
                        </w:pPr>
                        <w:r w:rsidRPr="00121196">
                          <w:rPr>
                            <w:rFonts w:ascii="Calibri Light" w:eastAsia="Times New Roman" w:hAnsi="Calibri Light" w:cs="Arial"/>
                            <w:lang w:eastAsia="it-IT"/>
                          </w:rPr>
                          <w:t>0%</w:t>
                        </w:r>
                      </w:p>
                    </w:tc>
                  </w:tr>
                  <w:tr w:rsidR="00E21E44" w:rsidRPr="00121196" w:rsidTr="00121196">
                    <w:trPr>
                      <w:tblCellSpacing w:w="0" w:type="dxa"/>
                      <w:jc w:val="center"/>
                    </w:trPr>
                    <w:tc>
                      <w:tcPr>
                        <w:tcW w:w="0" w:type="auto"/>
                        <w:shd w:val="clear" w:color="auto" w:fill="80D080"/>
                        <w:vAlign w:val="bottom"/>
                        <w:hideMark/>
                      </w:tcPr>
                      <w:p w:rsidR="00E21E44" w:rsidRPr="00121196" w:rsidRDefault="00E21E44" w:rsidP="00121196">
                        <w:pPr>
                          <w:spacing w:after="0" w:line="240" w:lineRule="auto"/>
                          <w:jc w:val="center"/>
                          <w:rPr>
                            <w:rFonts w:ascii="Calibri Light" w:eastAsia="Times New Roman" w:hAnsi="Calibri Light" w:cs="Arial"/>
                            <w:lang w:eastAsia="it-IT"/>
                          </w:rPr>
                        </w:pPr>
                      </w:p>
                    </w:tc>
                  </w:tr>
                </w:tbl>
                <w:p w:rsidR="00E21E44" w:rsidRPr="00121196" w:rsidRDefault="00E21E44" w:rsidP="00121196">
                  <w:pPr>
                    <w:spacing w:after="0" w:line="240" w:lineRule="auto"/>
                    <w:jc w:val="center"/>
                    <w:rPr>
                      <w:rFonts w:ascii="Calibri Light" w:eastAsia="Times New Roman" w:hAnsi="Calibri Light" w:cs="Arial"/>
                      <w:lang w:eastAsia="it-IT"/>
                    </w:rPr>
                  </w:pPr>
                </w:p>
              </w:tc>
            </w:tr>
            <w:tr w:rsidR="00E21E44" w:rsidRPr="00121196" w:rsidTr="00121196">
              <w:trPr>
                <w:tblCellSpacing w:w="15" w:type="dxa"/>
                <w:jc w:val="right"/>
              </w:trPr>
              <w:tc>
                <w:tcPr>
                  <w:tcW w:w="0" w:type="auto"/>
                  <w:shd w:val="clear" w:color="auto" w:fill="E0E0E0"/>
                  <w:vAlign w:val="center"/>
                  <w:hideMark/>
                </w:tcPr>
                <w:p w:rsidR="00E21E44" w:rsidRPr="00121196" w:rsidRDefault="00E21E44" w:rsidP="00121196">
                  <w:pPr>
                    <w:spacing w:after="0" w:line="240" w:lineRule="auto"/>
                    <w:jc w:val="center"/>
                    <w:rPr>
                      <w:rFonts w:ascii="Calibri Light" w:eastAsia="Times New Roman" w:hAnsi="Calibri Light" w:cs="Arial"/>
                      <w:lang w:eastAsia="it-IT"/>
                    </w:rPr>
                  </w:pPr>
                  <w:r w:rsidRPr="00121196">
                    <w:rPr>
                      <w:rFonts w:ascii="Calibri Light" w:eastAsia="Times New Roman" w:hAnsi="Calibri Light" w:cs="Arial"/>
                      <w:lang w:eastAsia="it-IT"/>
                    </w:rPr>
                    <w:t>2</w:t>
                  </w:r>
                </w:p>
              </w:tc>
              <w:tc>
                <w:tcPr>
                  <w:tcW w:w="0" w:type="auto"/>
                  <w:shd w:val="clear" w:color="auto" w:fill="E0E0E0"/>
                  <w:vAlign w:val="center"/>
                  <w:hideMark/>
                </w:tcPr>
                <w:p w:rsidR="00E21E44" w:rsidRPr="00121196" w:rsidRDefault="00E21E44" w:rsidP="00121196">
                  <w:pPr>
                    <w:spacing w:after="0" w:line="240" w:lineRule="auto"/>
                    <w:jc w:val="center"/>
                    <w:rPr>
                      <w:rFonts w:ascii="Calibri Light" w:eastAsia="Times New Roman" w:hAnsi="Calibri Light" w:cs="Arial"/>
                      <w:lang w:eastAsia="it-IT"/>
                    </w:rPr>
                  </w:pPr>
                  <w:r w:rsidRPr="00121196">
                    <w:rPr>
                      <w:rFonts w:ascii="Calibri Light" w:eastAsia="Times New Roman" w:hAnsi="Calibri Light" w:cs="Arial"/>
                      <w:lang w:eastAsia="it-IT"/>
                    </w:rPr>
                    <w:t>5</w:t>
                  </w:r>
                </w:p>
              </w:tc>
              <w:tc>
                <w:tcPr>
                  <w:tcW w:w="0" w:type="auto"/>
                  <w:shd w:val="clear" w:color="auto" w:fill="E0E0E0"/>
                  <w:vAlign w:val="center"/>
                  <w:hideMark/>
                </w:tcPr>
                <w:p w:rsidR="00E21E44" w:rsidRPr="00121196" w:rsidRDefault="00E21E44" w:rsidP="00121196">
                  <w:pPr>
                    <w:spacing w:after="0" w:line="240" w:lineRule="auto"/>
                    <w:jc w:val="center"/>
                    <w:rPr>
                      <w:rFonts w:ascii="Calibri Light" w:eastAsia="Times New Roman" w:hAnsi="Calibri Light" w:cs="Arial"/>
                      <w:lang w:eastAsia="it-IT"/>
                    </w:rPr>
                  </w:pPr>
                  <w:r w:rsidRPr="00121196">
                    <w:rPr>
                      <w:rFonts w:ascii="Calibri Light" w:eastAsia="Times New Roman" w:hAnsi="Calibri Light" w:cs="Arial"/>
                      <w:lang w:eastAsia="it-IT"/>
                    </w:rPr>
                    <w:t>3</w:t>
                  </w:r>
                </w:p>
              </w:tc>
              <w:tc>
                <w:tcPr>
                  <w:tcW w:w="0" w:type="auto"/>
                  <w:shd w:val="clear" w:color="auto" w:fill="E0E0E0"/>
                  <w:vAlign w:val="center"/>
                  <w:hideMark/>
                </w:tcPr>
                <w:p w:rsidR="00E21E44" w:rsidRPr="00121196" w:rsidRDefault="00E21E44" w:rsidP="00121196">
                  <w:pPr>
                    <w:spacing w:after="0" w:line="240" w:lineRule="auto"/>
                    <w:jc w:val="center"/>
                    <w:rPr>
                      <w:rFonts w:ascii="Calibri Light" w:eastAsia="Times New Roman" w:hAnsi="Calibri Light" w:cs="Arial"/>
                      <w:lang w:eastAsia="it-IT"/>
                    </w:rPr>
                  </w:pPr>
                  <w:r w:rsidRPr="00121196">
                    <w:rPr>
                      <w:rFonts w:ascii="Calibri Light" w:eastAsia="Times New Roman" w:hAnsi="Calibri Light" w:cs="Arial"/>
                      <w:lang w:eastAsia="it-IT"/>
                    </w:rPr>
                    <w:t>0</w:t>
                  </w:r>
                </w:p>
              </w:tc>
            </w:tr>
            <w:tr w:rsidR="00E21E44" w:rsidRPr="00121196" w:rsidTr="00121196">
              <w:trPr>
                <w:tblCellSpacing w:w="15" w:type="dxa"/>
                <w:jc w:val="right"/>
              </w:trPr>
              <w:tc>
                <w:tcPr>
                  <w:tcW w:w="0" w:type="auto"/>
                  <w:gridSpan w:val="2"/>
                  <w:shd w:val="clear" w:color="auto" w:fill="E0E0E0"/>
                  <w:vAlign w:val="center"/>
                  <w:hideMark/>
                </w:tcPr>
                <w:p w:rsidR="00E21E44" w:rsidRPr="00121196" w:rsidRDefault="00E21E44" w:rsidP="00121196">
                  <w:pPr>
                    <w:spacing w:after="0" w:line="240" w:lineRule="auto"/>
                    <w:jc w:val="center"/>
                    <w:rPr>
                      <w:rFonts w:ascii="Calibri Light" w:eastAsia="Times New Roman" w:hAnsi="Calibri Light" w:cs="Arial"/>
                      <w:lang w:eastAsia="it-IT"/>
                    </w:rPr>
                  </w:pPr>
                  <w:r w:rsidRPr="00121196">
                    <w:rPr>
                      <w:rFonts w:ascii="Calibri Light" w:eastAsia="Times New Roman" w:hAnsi="Calibri Light" w:cs="Arial"/>
                      <w:lang w:eastAsia="it-IT"/>
                    </w:rPr>
                    <w:t>1</w:t>
                  </w:r>
                </w:p>
              </w:tc>
              <w:tc>
                <w:tcPr>
                  <w:tcW w:w="0" w:type="auto"/>
                  <w:gridSpan w:val="2"/>
                  <w:shd w:val="clear" w:color="auto" w:fill="E0E0E0"/>
                  <w:vAlign w:val="center"/>
                  <w:hideMark/>
                </w:tcPr>
                <w:p w:rsidR="00E21E44" w:rsidRPr="00121196" w:rsidRDefault="00E21E44" w:rsidP="00121196">
                  <w:pPr>
                    <w:spacing w:after="0" w:line="240" w:lineRule="auto"/>
                    <w:jc w:val="center"/>
                    <w:rPr>
                      <w:rFonts w:ascii="Calibri Light" w:eastAsia="Times New Roman" w:hAnsi="Calibri Light" w:cs="Arial"/>
                      <w:lang w:eastAsia="it-IT"/>
                    </w:rPr>
                  </w:pPr>
                  <w:r w:rsidRPr="00121196">
                    <w:rPr>
                      <w:rFonts w:ascii="Calibri Light" w:eastAsia="Times New Roman" w:hAnsi="Calibri Light" w:cs="Arial"/>
                      <w:lang w:eastAsia="it-IT"/>
                    </w:rPr>
                    <w:t>2</w:t>
                  </w:r>
                </w:p>
              </w:tc>
            </w:tr>
            <w:tr w:rsidR="00E21E44" w:rsidRPr="00121196" w:rsidTr="00121196">
              <w:trPr>
                <w:trHeight w:val="450"/>
                <w:tblCellSpacing w:w="15" w:type="dxa"/>
                <w:jc w:val="right"/>
              </w:trPr>
              <w:tc>
                <w:tcPr>
                  <w:tcW w:w="0" w:type="auto"/>
                  <w:vAlign w:val="center"/>
                  <w:hideMark/>
                </w:tcPr>
                <w:p w:rsidR="00E21E44" w:rsidRPr="00121196" w:rsidRDefault="00E21E44" w:rsidP="00121196">
                  <w:pPr>
                    <w:spacing w:after="0" w:line="240" w:lineRule="auto"/>
                    <w:rPr>
                      <w:rFonts w:ascii="Calibri Light" w:eastAsia="Times New Roman" w:hAnsi="Calibri Light" w:cs="Arial"/>
                      <w:lang w:eastAsia="it-IT"/>
                    </w:rPr>
                  </w:pPr>
                </w:p>
              </w:tc>
              <w:tc>
                <w:tcPr>
                  <w:tcW w:w="0" w:type="auto"/>
                  <w:vAlign w:val="center"/>
                  <w:hideMark/>
                </w:tcPr>
                <w:p w:rsidR="00E21E44" w:rsidRPr="00121196" w:rsidRDefault="00E21E44" w:rsidP="00121196">
                  <w:pPr>
                    <w:spacing w:after="0" w:line="240" w:lineRule="auto"/>
                    <w:rPr>
                      <w:rFonts w:ascii="Calibri Light" w:eastAsia="Times New Roman" w:hAnsi="Calibri Light" w:cs="Times New Roman"/>
                      <w:lang w:eastAsia="it-IT"/>
                    </w:rPr>
                  </w:pPr>
                </w:p>
              </w:tc>
              <w:tc>
                <w:tcPr>
                  <w:tcW w:w="0" w:type="auto"/>
                  <w:vAlign w:val="center"/>
                  <w:hideMark/>
                </w:tcPr>
                <w:p w:rsidR="00E21E44" w:rsidRPr="00121196" w:rsidRDefault="00E21E44" w:rsidP="00121196">
                  <w:pPr>
                    <w:spacing w:after="0" w:line="240" w:lineRule="auto"/>
                    <w:rPr>
                      <w:rFonts w:ascii="Calibri Light" w:eastAsia="Times New Roman" w:hAnsi="Calibri Light" w:cs="Times New Roman"/>
                      <w:lang w:eastAsia="it-IT"/>
                    </w:rPr>
                  </w:pPr>
                </w:p>
              </w:tc>
              <w:tc>
                <w:tcPr>
                  <w:tcW w:w="0" w:type="auto"/>
                  <w:vAlign w:val="center"/>
                  <w:hideMark/>
                </w:tcPr>
                <w:p w:rsidR="00E21E44" w:rsidRPr="00121196" w:rsidRDefault="00E21E44" w:rsidP="00121196">
                  <w:pPr>
                    <w:spacing w:after="0" w:line="240" w:lineRule="auto"/>
                    <w:rPr>
                      <w:rFonts w:ascii="Calibri Light" w:eastAsia="Times New Roman" w:hAnsi="Calibri Light" w:cs="Times New Roman"/>
                      <w:lang w:eastAsia="it-IT"/>
                    </w:rPr>
                  </w:pPr>
                </w:p>
              </w:tc>
            </w:tr>
            <w:tr w:rsidR="00E21E44" w:rsidRPr="00121196" w:rsidTr="00121196">
              <w:trPr>
                <w:tblCellSpacing w:w="15" w:type="dxa"/>
                <w:jc w:val="right"/>
              </w:trPr>
              <w:tc>
                <w:tcPr>
                  <w:tcW w:w="0" w:type="auto"/>
                  <w:vAlign w:val="bottom"/>
                  <w:hideMark/>
                </w:tcPr>
                <w:p w:rsidR="00E21E44" w:rsidRPr="00121196" w:rsidRDefault="00E21E44" w:rsidP="00121196">
                  <w:pPr>
                    <w:spacing w:after="0" w:line="240" w:lineRule="auto"/>
                    <w:jc w:val="center"/>
                    <w:rPr>
                      <w:rFonts w:ascii="Calibri Light" w:eastAsia="Times New Roman" w:hAnsi="Calibri Light" w:cs="Arial"/>
                      <w:lang w:eastAsia="it-IT"/>
                    </w:rPr>
                  </w:pPr>
                </w:p>
              </w:tc>
              <w:tc>
                <w:tcPr>
                  <w:tcW w:w="0" w:type="auto"/>
                  <w:vAlign w:val="bottom"/>
                  <w:hideMark/>
                </w:tcPr>
                <w:p w:rsidR="00E21E44" w:rsidRPr="00121196" w:rsidRDefault="00E21E44" w:rsidP="00121196">
                  <w:pPr>
                    <w:spacing w:after="0" w:line="240" w:lineRule="auto"/>
                    <w:jc w:val="center"/>
                    <w:rPr>
                      <w:rFonts w:ascii="Calibri Light" w:eastAsia="Times New Roman" w:hAnsi="Calibri Light" w:cs="Arial"/>
                      <w:lang w:eastAsia="it-IT"/>
                    </w:rPr>
                  </w:pPr>
                  <w:r w:rsidRPr="00121196">
                    <w:rPr>
                      <w:rFonts w:ascii="Calibri Light" w:eastAsia="Times New Roman" w:hAnsi="Calibri Light" w:cs="Arial"/>
                      <w:lang w:eastAsia="it-IT"/>
                    </w:rPr>
                    <w:t>0.8</w:t>
                  </w:r>
                </w:p>
                <w:tbl>
                  <w:tblPr>
                    <w:tblW w:w="375" w:type="dxa"/>
                    <w:jc w:val="center"/>
                    <w:tblCellSpacing w:w="0" w:type="dxa"/>
                    <w:tblCellMar>
                      <w:left w:w="0" w:type="dxa"/>
                      <w:right w:w="0" w:type="dxa"/>
                    </w:tblCellMar>
                    <w:tblLook w:val="04A0"/>
                  </w:tblPr>
                  <w:tblGrid>
                    <w:gridCol w:w="375"/>
                  </w:tblGrid>
                  <w:tr w:rsidR="00E21E44" w:rsidRPr="00121196" w:rsidTr="00121196">
                    <w:trPr>
                      <w:trHeight w:val="495"/>
                      <w:tblCellSpacing w:w="0" w:type="dxa"/>
                      <w:jc w:val="center"/>
                    </w:trPr>
                    <w:tc>
                      <w:tcPr>
                        <w:tcW w:w="0" w:type="auto"/>
                        <w:shd w:val="clear" w:color="auto" w:fill="80D080"/>
                        <w:vAlign w:val="center"/>
                        <w:hideMark/>
                      </w:tcPr>
                      <w:p w:rsidR="00E21E44" w:rsidRPr="00121196" w:rsidRDefault="00E21E44" w:rsidP="00121196">
                        <w:pPr>
                          <w:spacing w:after="0" w:line="240" w:lineRule="auto"/>
                          <w:rPr>
                            <w:rFonts w:ascii="Calibri Light" w:eastAsia="Times New Roman" w:hAnsi="Calibri Light" w:cs="Arial"/>
                            <w:lang w:eastAsia="it-IT"/>
                          </w:rPr>
                        </w:pPr>
                      </w:p>
                    </w:tc>
                  </w:tr>
                </w:tbl>
                <w:p w:rsidR="00E21E44" w:rsidRPr="00121196" w:rsidRDefault="00E21E44" w:rsidP="00121196">
                  <w:pPr>
                    <w:spacing w:after="0" w:line="240" w:lineRule="auto"/>
                    <w:jc w:val="center"/>
                    <w:rPr>
                      <w:rFonts w:ascii="Calibri Light" w:eastAsia="Times New Roman" w:hAnsi="Calibri Light" w:cs="Arial"/>
                      <w:lang w:eastAsia="it-IT"/>
                    </w:rPr>
                  </w:pPr>
                </w:p>
              </w:tc>
              <w:tc>
                <w:tcPr>
                  <w:tcW w:w="0" w:type="auto"/>
                  <w:vAlign w:val="bottom"/>
                  <w:hideMark/>
                </w:tcPr>
                <w:p w:rsidR="00E21E44" w:rsidRPr="00121196" w:rsidRDefault="00E21E44" w:rsidP="00121196">
                  <w:pPr>
                    <w:spacing w:after="0" w:line="240" w:lineRule="auto"/>
                    <w:jc w:val="center"/>
                    <w:rPr>
                      <w:rFonts w:ascii="Calibri Light" w:eastAsia="Times New Roman" w:hAnsi="Calibri Light" w:cs="Arial"/>
                      <w:lang w:eastAsia="it-IT"/>
                    </w:rPr>
                  </w:pPr>
                  <w:r w:rsidRPr="00121196">
                    <w:rPr>
                      <w:rFonts w:ascii="Calibri Light" w:eastAsia="Times New Roman" w:hAnsi="Calibri Light" w:cs="Arial"/>
                      <w:lang w:eastAsia="it-IT"/>
                    </w:rPr>
                    <w:t>1.2</w:t>
                  </w:r>
                </w:p>
                <w:tbl>
                  <w:tblPr>
                    <w:tblW w:w="375" w:type="dxa"/>
                    <w:jc w:val="center"/>
                    <w:tblCellSpacing w:w="0" w:type="dxa"/>
                    <w:tblCellMar>
                      <w:left w:w="0" w:type="dxa"/>
                      <w:right w:w="0" w:type="dxa"/>
                    </w:tblCellMar>
                    <w:tblLook w:val="04A0"/>
                  </w:tblPr>
                  <w:tblGrid>
                    <w:gridCol w:w="375"/>
                  </w:tblGrid>
                  <w:tr w:rsidR="00E21E44" w:rsidRPr="00121196" w:rsidTr="00121196">
                    <w:trPr>
                      <w:trHeight w:val="750"/>
                      <w:tblCellSpacing w:w="0" w:type="dxa"/>
                      <w:jc w:val="center"/>
                    </w:trPr>
                    <w:tc>
                      <w:tcPr>
                        <w:tcW w:w="0" w:type="auto"/>
                        <w:shd w:val="clear" w:color="auto" w:fill="C0D0C0"/>
                        <w:vAlign w:val="center"/>
                        <w:hideMark/>
                      </w:tcPr>
                      <w:p w:rsidR="00E21E44" w:rsidRPr="00121196" w:rsidRDefault="00E21E44" w:rsidP="00121196">
                        <w:pPr>
                          <w:spacing w:after="0" w:line="240" w:lineRule="auto"/>
                          <w:rPr>
                            <w:rFonts w:ascii="Calibri Light" w:eastAsia="Times New Roman" w:hAnsi="Calibri Light" w:cs="Arial"/>
                            <w:lang w:eastAsia="it-IT"/>
                          </w:rPr>
                        </w:pPr>
                      </w:p>
                    </w:tc>
                  </w:tr>
                </w:tbl>
                <w:p w:rsidR="00E21E44" w:rsidRPr="00121196" w:rsidRDefault="00E21E44" w:rsidP="00121196">
                  <w:pPr>
                    <w:spacing w:after="0" w:line="240" w:lineRule="auto"/>
                    <w:jc w:val="center"/>
                    <w:rPr>
                      <w:rFonts w:ascii="Calibri Light" w:eastAsia="Times New Roman" w:hAnsi="Calibri Light" w:cs="Arial"/>
                      <w:lang w:eastAsia="it-IT"/>
                    </w:rPr>
                  </w:pPr>
                </w:p>
              </w:tc>
              <w:tc>
                <w:tcPr>
                  <w:tcW w:w="0" w:type="auto"/>
                  <w:vAlign w:val="bottom"/>
                  <w:hideMark/>
                </w:tcPr>
                <w:p w:rsidR="00E21E44" w:rsidRPr="00121196" w:rsidRDefault="00E21E44" w:rsidP="00121196">
                  <w:pPr>
                    <w:spacing w:after="0" w:line="240" w:lineRule="auto"/>
                    <w:jc w:val="center"/>
                    <w:rPr>
                      <w:rFonts w:ascii="Calibri Light" w:eastAsia="Times New Roman" w:hAnsi="Calibri Light" w:cs="Arial"/>
                      <w:lang w:eastAsia="it-IT"/>
                    </w:rPr>
                  </w:pPr>
                </w:p>
              </w:tc>
            </w:tr>
            <w:tr w:rsidR="00E21E44" w:rsidRPr="00121196" w:rsidTr="00121196">
              <w:trPr>
                <w:tblCellSpacing w:w="15" w:type="dxa"/>
                <w:jc w:val="right"/>
              </w:trPr>
              <w:tc>
                <w:tcPr>
                  <w:tcW w:w="0" w:type="auto"/>
                  <w:gridSpan w:val="2"/>
                  <w:shd w:val="clear" w:color="auto" w:fill="E0E0E0"/>
                  <w:vAlign w:val="center"/>
                  <w:hideMark/>
                </w:tcPr>
                <w:p w:rsidR="00E21E44" w:rsidRPr="00121196" w:rsidRDefault="00E21E44" w:rsidP="00121196">
                  <w:pPr>
                    <w:spacing w:after="0" w:line="240" w:lineRule="auto"/>
                    <w:jc w:val="center"/>
                    <w:rPr>
                      <w:rFonts w:ascii="Calibri Light" w:eastAsia="Times New Roman" w:hAnsi="Calibri Light" w:cs="Arial"/>
                      <w:lang w:eastAsia="it-IT"/>
                    </w:rPr>
                  </w:pPr>
                  <w:r w:rsidRPr="00121196">
                    <w:rPr>
                      <w:rFonts w:ascii="Calibri Light" w:eastAsia="Times New Roman" w:hAnsi="Calibri Light" w:cs="Arial"/>
                      <w:lang w:eastAsia="it-IT"/>
                    </w:rPr>
                    <w:t>1</w:t>
                  </w:r>
                </w:p>
              </w:tc>
              <w:tc>
                <w:tcPr>
                  <w:tcW w:w="0" w:type="auto"/>
                  <w:gridSpan w:val="2"/>
                  <w:shd w:val="clear" w:color="auto" w:fill="E0E0E0"/>
                  <w:vAlign w:val="center"/>
                  <w:hideMark/>
                </w:tcPr>
                <w:p w:rsidR="00E21E44" w:rsidRPr="00121196" w:rsidRDefault="00E21E44" w:rsidP="00121196">
                  <w:pPr>
                    <w:spacing w:after="0" w:line="240" w:lineRule="auto"/>
                    <w:jc w:val="center"/>
                    <w:rPr>
                      <w:rFonts w:ascii="Calibri Light" w:eastAsia="Times New Roman" w:hAnsi="Calibri Light" w:cs="Arial"/>
                      <w:lang w:eastAsia="it-IT"/>
                    </w:rPr>
                  </w:pPr>
                  <w:r w:rsidRPr="00121196">
                    <w:rPr>
                      <w:rFonts w:ascii="Calibri Light" w:eastAsia="Times New Roman" w:hAnsi="Calibri Light" w:cs="Arial"/>
                      <w:lang w:eastAsia="it-IT"/>
                    </w:rPr>
                    <w:t>2</w:t>
                  </w:r>
                </w:p>
              </w:tc>
            </w:tr>
            <w:tr w:rsidR="00E21E44" w:rsidRPr="00121196" w:rsidTr="00121196">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E21E44" w:rsidRPr="00121196" w:rsidTr="00121196">
                    <w:trPr>
                      <w:trHeight w:val="495"/>
                      <w:tblCellSpacing w:w="0" w:type="dxa"/>
                      <w:jc w:val="center"/>
                    </w:trPr>
                    <w:tc>
                      <w:tcPr>
                        <w:tcW w:w="0" w:type="auto"/>
                        <w:shd w:val="clear" w:color="auto" w:fill="C0D0C0"/>
                        <w:vAlign w:val="center"/>
                        <w:hideMark/>
                      </w:tcPr>
                      <w:p w:rsidR="00E21E44" w:rsidRPr="00121196" w:rsidRDefault="00E21E44" w:rsidP="00121196">
                        <w:pPr>
                          <w:spacing w:after="0" w:line="240" w:lineRule="auto"/>
                          <w:rPr>
                            <w:rFonts w:ascii="Calibri Light" w:eastAsia="Times New Roman" w:hAnsi="Calibri Light" w:cs="Arial"/>
                            <w:lang w:eastAsia="it-IT"/>
                          </w:rPr>
                        </w:pPr>
                      </w:p>
                    </w:tc>
                  </w:tr>
                </w:tbl>
                <w:p w:rsidR="00E21E44" w:rsidRPr="00121196" w:rsidRDefault="00E21E44" w:rsidP="00121196">
                  <w:pPr>
                    <w:spacing w:after="0" w:line="240" w:lineRule="auto"/>
                    <w:jc w:val="center"/>
                    <w:rPr>
                      <w:rFonts w:ascii="Calibri Light" w:eastAsia="Times New Roman" w:hAnsi="Calibri Light" w:cs="Arial"/>
                      <w:lang w:eastAsia="it-IT"/>
                    </w:rPr>
                  </w:pPr>
                  <w:r w:rsidRPr="00121196">
                    <w:rPr>
                      <w:rFonts w:ascii="Calibri Light" w:eastAsia="Times New Roman" w:hAnsi="Calibri Light" w:cs="Arial"/>
                      <w:lang w:eastAsia="it-IT"/>
                    </w:rPr>
                    <w:lastRenderedPageBreak/>
                    <w:t>-0.8</w:t>
                  </w:r>
                </w:p>
              </w:tc>
              <w:tc>
                <w:tcPr>
                  <w:tcW w:w="0" w:type="auto"/>
                  <w:hideMark/>
                </w:tcPr>
                <w:p w:rsidR="00E21E44" w:rsidRPr="00121196" w:rsidRDefault="00E21E44" w:rsidP="00121196">
                  <w:pPr>
                    <w:spacing w:after="0" w:line="240" w:lineRule="auto"/>
                    <w:jc w:val="center"/>
                    <w:rPr>
                      <w:rFonts w:ascii="Calibri Light" w:eastAsia="Times New Roman" w:hAnsi="Calibri Light" w:cs="Arial"/>
                      <w:lang w:eastAsia="it-IT"/>
                    </w:rPr>
                  </w:pPr>
                </w:p>
              </w:tc>
              <w:tc>
                <w:tcPr>
                  <w:tcW w:w="0" w:type="auto"/>
                  <w:hideMark/>
                </w:tcPr>
                <w:p w:rsidR="00E21E44" w:rsidRPr="00121196" w:rsidRDefault="00E21E44" w:rsidP="00121196">
                  <w:pPr>
                    <w:spacing w:after="0" w:line="240" w:lineRule="auto"/>
                    <w:jc w:val="center"/>
                    <w:rPr>
                      <w:rFonts w:ascii="Calibri Light" w:eastAsia="Times New Roman" w:hAnsi="Calibri Light" w:cs="Arial"/>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E21E44" w:rsidRPr="00121196" w:rsidTr="00121196">
                    <w:trPr>
                      <w:trHeight w:val="750"/>
                      <w:tblCellSpacing w:w="0" w:type="dxa"/>
                      <w:jc w:val="center"/>
                    </w:trPr>
                    <w:tc>
                      <w:tcPr>
                        <w:tcW w:w="0" w:type="auto"/>
                        <w:shd w:val="clear" w:color="auto" w:fill="80D080"/>
                        <w:vAlign w:val="center"/>
                        <w:hideMark/>
                      </w:tcPr>
                      <w:p w:rsidR="00E21E44" w:rsidRPr="00121196" w:rsidRDefault="00E21E44" w:rsidP="00121196">
                        <w:pPr>
                          <w:spacing w:after="0" w:line="240" w:lineRule="auto"/>
                          <w:rPr>
                            <w:rFonts w:ascii="Calibri Light" w:eastAsia="Times New Roman" w:hAnsi="Calibri Light" w:cs="Arial"/>
                            <w:lang w:eastAsia="it-IT"/>
                          </w:rPr>
                        </w:pPr>
                      </w:p>
                    </w:tc>
                  </w:tr>
                </w:tbl>
                <w:p w:rsidR="00E21E44" w:rsidRPr="00121196" w:rsidRDefault="00E21E44" w:rsidP="00121196">
                  <w:pPr>
                    <w:spacing w:after="0" w:line="240" w:lineRule="auto"/>
                    <w:jc w:val="center"/>
                    <w:rPr>
                      <w:rFonts w:ascii="Calibri Light" w:eastAsia="Times New Roman" w:hAnsi="Calibri Light" w:cs="Arial"/>
                      <w:lang w:eastAsia="it-IT"/>
                    </w:rPr>
                  </w:pPr>
                  <w:r w:rsidRPr="00121196">
                    <w:rPr>
                      <w:rFonts w:ascii="Calibri Light" w:eastAsia="Times New Roman" w:hAnsi="Calibri Light" w:cs="Arial"/>
                      <w:lang w:eastAsia="it-IT"/>
                    </w:rPr>
                    <w:lastRenderedPageBreak/>
                    <w:t>-1.2</w:t>
                  </w:r>
                </w:p>
              </w:tc>
            </w:tr>
          </w:tbl>
          <w:p w:rsidR="00E21E44" w:rsidRPr="00121196" w:rsidRDefault="00E21E44" w:rsidP="00121196">
            <w:pPr>
              <w:spacing w:after="0" w:line="240" w:lineRule="auto"/>
              <w:jc w:val="right"/>
              <w:rPr>
                <w:rFonts w:ascii="Calibri Light" w:eastAsia="Times New Roman" w:hAnsi="Calibri Light" w:cs="Arial"/>
                <w:color w:val="000000"/>
                <w:lang w:eastAsia="it-IT"/>
              </w:rPr>
            </w:pPr>
          </w:p>
        </w:tc>
        <w:tc>
          <w:tcPr>
            <w:tcW w:w="150" w:type="dxa"/>
            <w:vAlign w:val="center"/>
            <w:hideMark/>
          </w:tcPr>
          <w:p w:rsidR="00E21E44" w:rsidRPr="00121196" w:rsidRDefault="00E21E44" w:rsidP="00121196">
            <w:pPr>
              <w:spacing w:after="0" w:line="240" w:lineRule="auto"/>
              <w:jc w:val="both"/>
              <w:rPr>
                <w:rFonts w:ascii="Calibri Light" w:eastAsia="Times New Roman" w:hAnsi="Calibri Light" w:cs="Arial"/>
                <w:color w:val="000000"/>
                <w:lang w:eastAsia="it-IT"/>
              </w:rPr>
            </w:pPr>
            <w:r w:rsidRPr="00121196">
              <w:rPr>
                <w:rFonts w:ascii="Calibri Light" w:eastAsia="Times New Roman" w:hAnsi="Calibri Light" w:cs="Arial"/>
                <w:color w:val="000000"/>
                <w:lang w:eastAsia="it-IT"/>
              </w:rPr>
              <w:lastRenderedPageBreak/>
              <w:t> </w:t>
            </w:r>
          </w:p>
        </w:tc>
        <w:tc>
          <w:tcPr>
            <w:tcW w:w="0" w:type="auto"/>
            <w:hideMark/>
          </w:tcPr>
          <w:p w:rsidR="00E21E44" w:rsidRPr="00121196" w:rsidRDefault="00E21E44" w:rsidP="00121196">
            <w:pPr>
              <w:spacing w:before="100" w:beforeAutospacing="1" w:after="100" w:afterAutospacing="1" w:line="240" w:lineRule="auto"/>
              <w:jc w:val="both"/>
              <w:rPr>
                <w:rFonts w:ascii="Calibri Light" w:eastAsia="Times New Roman" w:hAnsi="Calibri Light" w:cs="Arial"/>
                <w:color w:val="000000"/>
                <w:lang w:eastAsia="it-IT"/>
              </w:rPr>
            </w:pPr>
            <w:r w:rsidRPr="00121196">
              <w:rPr>
                <w:rFonts w:ascii="Calibri Light" w:eastAsia="Times New Roman" w:hAnsi="Calibri Light" w:cs="Arial"/>
                <w:color w:val="000000"/>
                <w:lang w:eastAsia="it-IT"/>
              </w:rPr>
              <w:t> </w:t>
            </w:r>
          </w:p>
          <w:tbl>
            <w:tblPr>
              <w:tblW w:w="0" w:type="auto"/>
              <w:tblCellSpacing w:w="0" w:type="dxa"/>
              <w:tblCellMar>
                <w:top w:w="15" w:type="dxa"/>
                <w:left w:w="15" w:type="dxa"/>
                <w:bottom w:w="15" w:type="dxa"/>
                <w:right w:w="15" w:type="dxa"/>
              </w:tblCellMar>
              <w:tblLook w:val="04A0"/>
            </w:tblPr>
            <w:tblGrid>
              <w:gridCol w:w="472"/>
            </w:tblGrid>
            <w:tr w:rsidR="00E21E44" w:rsidRPr="00121196" w:rsidTr="0012119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42"/>
                  </w:tblGrid>
                  <w:tr w:rsidR="00E21E44" w:rsidRPr="00121196" w:rsidTr="0012119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0"/>
                          <w:gridCol w:w="202"/>
                        </w:tblGrid>
                        <w:tr w:rsidR="00E21E44" w:rsidRPr="00121196" w:rsidTr="00121196">
                          <w:trPr>
                            <w:tblCellSpacing w:w="30" w:type="dxa"/>
                          </w:trPr>
                          <w:tc>
                            <w:tcPr>
                              <w:tcW w:w="0" w:type="auto"/>
                              <w:shd w:val="clear" w:color="auto" w:fill="C0D0C0"/>
                              <w:noWrap/>
                              <w:vAlign w:val="center"/>
                              <w:hideMark/>
                            </w:tcPr>
                            <w:p w:rsidR="00E21E44" w:rsidRPr="00121196" w:rsidRDefault="00E21E44" w:rsidP="00121196">
                              <w:pPr>
                                <w:spacing w:after="0" w:line="240" w:lineRule="auto"/>
                                <w:rPr>
                                  <w:rFonts w:ascii="Calibri Light" w:eastAsia="Times New Roman" w:hAnsi="Calibri Light" w:cs="Arial"/>
                                  <w:lang w:eastAsia="it-IT"/>
                                </w:rPr>
                              </w:pPr>
                              <w:r w:rsidRPr="00121196">
                                <w:rPr>
                                  <w:rFonts w:ascii="Calibri Light" w:eastAsia="Times New Roman" w:hAnsi="Calibri Light" w:cs="Arial"/>
                                  <w:lang w:eastAsia="it-IT"/>
                                </w:rPr>
                                <w:t>   </w:t>
                              </w:r>
                            </w:p>
                          </w:tc>
                          <w:tc>
                            <w:tcPr>
                              <w:tcW w:w="0" w:type="auto"/>
                              <w:noWrap/>
                              <w:vAlign w:val="center"/>
                              <w:hideMark/>
                            </w:tcPr>
                            <w:p w:rsidR="00E21E44" w:rsidRPr="00121196" w:rsidRDefault="00E21E44" w:rsidP="00121196">
                              <w:pPr>
                                <w:spacing w:after="0" w:line="240" w:lineRule="auto"/>
                                <w:rPr>
                                  <w:rFonts w:ascii="Calibri Light" w:eastAsia="Times New Roman" w:hAnsi="Calibri Light" w:cs="Arial"/>
                                  <w:lang w:eastAsia="it-IT"/>
                                </w:rPr>
                              </w:pPr>
                              <w:r w:rsidRPr="00121196">
                                <w:rPr>
                                  <w:rFonts w:ascii="Calibri Light" w:eastAsia="Times New Roman" w:hAnsi="Calibri Light" w:cs="Arial"/>
                                  <w:lang w:eastAsia="it-IT"/>
                                </w:rPr>
                                <w:t>1</w:t>
                              </w:r>
                            </w:p>
                          </w:tc>
                        </w:tr>
                        <w:tr w:rsidR="00E21E44" w:rsidRPr="00121196" w:rsidTr="00121196">
                          <w:trPr>
                            <w:tblCellSpacing w:w="30" w:type="dxa"/>
                          </w:trPr>
                          <w:tc>
                            <w:tcPr>
                              <w:tcW w:w="0" w:type="auto"/>
                              <w:shd w:val="clear" w:color="auto" w:fill="80D080"/>
                              <w:noWrap/>
                              <w:vAlign w:val="center"/>
                              <w:hideMark/>
                            </w:tcPr>
                            <w:p w:rsidR="00E21E44" w:rsidRPr="00121196" w:rsidRDefault="00E21E44" w:rsidP="00121196">
                              <w:pPr>
                                <w:spacing w:after="0" w:line="240" w:lineRule="auto"/>
                                <w:rPr>
                                  <w:rFonts w:ascii="Calibri Light" w:eastAsia="Times New Roman" w:hAnsi="Calibri Light" w:cs="Arial"/>
                                  <w:lang w:eastAsia="it-IT"/>
                                </w:rPr>
                              </w:pPr>
                              <w:r w:rsidRPr="00121196">
                                <w:rPr>
                                  <w:rFonts w:ascii="Calibri Light" w:eastAsia="Times New Roman" w:hAnsi="Calibri Light" w:cs="Arial"/>
                                  <w:lang w:eastAsia="it-IT"/>
                                </w:rPr>
                                <w:t>   </w:t>
                              </w:r>
                            </w:p>
                          </w:tc>
                          <w:tc>
                            <w:tcPr>
                              <w:tcW w:w="0" w:type="auto"/>
                              <w:noWrap/>
                              <w:vAlign w:val="center"/>
                              <w:hideMark/>
                            </w:tcPr>
                            <w:p w:rsidR="00E21E44" w:rsidRPr="00121196" w:rsidRDefault="00E21E44" w:rsidP="00121196">
                              <w:pPr>
                                <w:spacing w:after="0" w:line="240" w:lineRule="auto"/>
                                <w:rPr>
                                  <w:rFonts w:ascii="Calibri Light" w:eastAsia="Times New Roman" w:hAnsi="Calibri Light" w:cs="Arial"/>
                                  <w:lang w:eastAsia="it-IT"/>
                                </w:rPr>
                              </w:pPr>
                              <w:r w:rsidRPr="00121196">
                                <w:rPr>
                                  <w:rFonts w:ascii="Calibri Light" w:eastAsia="Times New Roman" w:hAnsi="Calibri Light" w:cs="Arial"/>
                                  <w:lang w:eastAsia="it-IT"/>
                                </w:rPr>
                                <w:t>2</w:t>
                              </w:r>
                            </w:p>
                          </w:tc>
                        </w:tr>
                      </w:tbl>
                      <w:p w:rsidR="00E21E44" w:rsidRPr="00121196" w:rsidRDefault="00E21E44" w:rsidP="00121196">
                        <w:pPr>
                          <w:spacing w:after="0" w:line="240" w:lineRule="auto"/>
                          <w:rPr>
                            <w:rFonts w:ascii="Calibri Light" w:eastAsia="Times New Roman" w:hAnsi="Calibri Light" w:cs="Arial"/>
                            <w:lang w:eastAsia="it-IT"/>
                          </w:rPr>
                        </w:pPr>
                      </w:p>
                    </w:tc>
                  </w:tr>
                </w:tbl>
                <w:p w:rsidR="00E21E44" w:rsidRPr="00121196" w:rsidRDefault="00E21E44" w:rsidP="00121196">
                  <w:pPr>
                    <w:spacing w:after="0" w:line="240" w:lineRule="auto"/>
                    <w:rPr>
                      <w:rFonts w:ascii="Calibri Light" w:eastAsia="Times New Roman" w:hAnsi="Calibri Light" w:cs="Arial"/>
                      <w:lang w:eastAsia="it-IT"/>
                    </w:rPr>
                  </w:pPr>
                </w:p>
              </w:tc>
            </w:tr>
          </w:tbl>
          <w:p w:rsidR="00E21E44" w:rsidRPr="00121196" w:rsidRDefault="00E21E44" w:rsidP="00121196">
            <w:pPr>
              <w:spacing w:after="0" w:line="240" w:lineRule="auto"/>
              <w:jc w:val="both"/>
              <w:rPr>
                <w:rFonts w:ascii="Calibri Light" w:eastAsia="Times New Roman" w:hAnsi="Calibri Light" w:cs="Arial"/>
                <w:color w:val="000000"/>
                <w:lang w:eastAsia="it-IT"/>
              </w:rPr>
            </w:pPr>
          </w:p>
        </w:tc>
      </w:tr>
    </w:tbl>
    <w:p w:rsidR="00E21E44" w:rsidRPr="00121196" w:rsidRDefault="00E21E44" w:rsidP="00E21E44">
      <w:pPr>
        <w:spacing w:before="100" w:beforeAutospacing="1" w:after="100" w:afterAutospacing="1" w:line="240" w:lineRule="auto"/>
        <w:jc w:val="both"/>
        <w:rPr>
          <w:rFonts w:ascii="Calibri Light" w:eastAsia="Times New Roman" w:hAnsi="Calibri Light" w:cs="Arial"/>
          <w:color w:val="000000"/>
          <w:lang w:eastAsia="it-IT"/>
        </w:rPr>
      </w:pPr>
      <w:r w:rsidRPr="00121196">
        <w:rPr>
          <w:rFonts w:ascii="Calibri Light" w:eastAsia="Times New Roman" w:hAnsi="Calibri Light" w:cs="Arial"/>
          <w:color w:val="000000"/>
          <w:lang w:eastAsia="it-IT"/>
        </w:rPr>
        <w:lastRenderedPageBreak/>
        <w:t> </w:t>
      </w:r>
    </w:p>
    <w:p w:rsidR="00E21E44" w:rsidRPr="00121196" w:rsidRDefault="00E32274" w:rsidP="00E21E44">
      <w:pPr>
        <w:spacing w:after="0" w:line="240" w:lineRule="auto"/>
        <w:rPr>
          <w:rFonts w:ascii="Calibri Light" w:eastAsia="Times New Roman" w:hAnsi="Calibri Light" w:cs="Times New Roman"/>
          <w:lang w:eastAsia="it-IT"/>
        </w:rPr>
      </w:pPr>
      <w:r w:rsidRPr="00E32274">
        <w:rPr>
          <w:rFonts w:ascii="Calibri Light" w:eastAsia="Times New Roman" w:hAnsi="Calibri Light" w:cs="Times New Roman"/>
          <w:lang w:eastAsia="it-IT"/>
        </w:rPr>
        <w:pict>
          <v:rect id="_x0000_i1039" style="width:0;height:1.5pt" o:hrstd="t" o:hrnoshade="t" o:hr="t" fillcolor="black" stroked="f"/>
        </w:pict>
      </w:r>
    </w:p>
    <w:p w:rsidR="00E21E44" w:rsidRPr="00121196" w:rsidRDefault="00E21E44" w:rsidP="00E21E44">
      <w:pPr>
        <w:spacing w:before="100" w:beforeAutospacing="1" w:after="100" w:afterAutospacing="1" w:line="240" w:lineRule="auto"/>
        <w:jc w:val="both"/>
        <w:rPr>
          <w:rFonts w:ascii="Calibri Light" w:eastAsia="Times New Roman" w:hAnsi="Calibri Light" w:cs="Arial"/>
          <w:color w:val="000000"/>
          <w:lang w:eastAsia="it-IT"/>
        </w:rPr>
      </w:pPr>
      <w:r w:rsidRPr="00121196">
        <w:rPr>
          <w:rFonts w:ascii="Calibri Light" w:eastAsia="Times New Roman" w:hAnsi="Calibri Light" w:cs="Arial"/>
          <w:color w:val="000000"/>
          <w:lang w:eastAsia="it-IT"/>
        </w:rPr>
        <w:t>La tabella a doppia entrata riporta la distribuzione congiunta delle due variabili. I dati del campione ci danno, per ogni cella:</w:t>
      </w:r>
    </w:p>
    <w:p w:rsidR="00E21E44" w:rsidRPr="00121196" w:rsidRDefault="00E21E44" w:rsidP="00E21E44">
      <w:pPr>
        <w:numPr>
          <w:ilvl w:val="0"/>
          <w:numId w:val="16"/>
        </w:numPr>
        <w:overflowPunct/>
        <w:spacing w:before="100" w:beforeAutospacing="1" w:after="100" w:afterAutospacing="1" w:line="240" w:lineRule="auto"/>
        <w:jc w:val="both"/>
        <w:rPr>
          <w:rFonts w:ascii="Calibri Light" w:eastAsia="Times New Roman" w:hAnsi="Calibri Light" w:cs="Arial"/>
          <w:color w:val="000000"/>
          <w:lang w:eastAsia="it-IT"/>
        </w:rPr>
      </w:pPr>
      <w:r w:rsidRPr="00121196">
        <w:rPr>
          <w:rFonts w:ascii="Calibri Light" w:eastAsia="Times New Roman" w:hAnsi="Calibri Light" w:cs="Arial"/>
          <w:color w:val="000000"/>
          <w:lang w:eastAsia="it-IT"/>
        </w:rPr>
        <w:t>La frequenza osservata O</w:t>
      </w:r>
      <w:r w:rsidRPr="00121196">
        <w:rPr>
          <w:rFonts w:ascii="Calibri Light" w:eastAsia="Times New Roman" w:hAnsi="Calibri Light" w:cs="Arial"/>
          <w:color w:val="000000"/>
          <w:vertAlign w:val="subscript"/>
          <w:lang w:eastAsia="it-IT"/>
        </w:rPr>
        <w:t>i</w:t>
      </w:r>
      <w:r w:rsidRPr="00121196">
        <w:rPr>
          <w:rFonts w:ascii="Calibri Light" w:eastAsia="Times New Roman" w:hAnsi="Calibri Light" w:cs="Arial"/>
          <w:color w:val="000000"/>
          <w:lang w:eastAsia="it-IT"/>
        </w:rPr>
        <w:t> ossia il numero di casi che hanno quei dati valori sulle variabili considerate.</w:t>
      </w:r>
    </w:p>
    <w:p w:rsidR="00E21E44" w:rsidRPr="00121196" w:rsidRDefault="00E21E44" w:rsidP="00E21E44">
      <w:pPr>
        <w:numPr>
          <w:ilvl w:val="0"/>
          <w:numId w:val="16"/>
        </w:numPr>
        <w:overflowPunct/>
        <w:spacing w:before="100" w:beforeAutospacing="1" w:after="100" w:afterAutospacing="1" w:line="240" w:lineRule="auto"/>
        <w:jc w:val="both"/>
        <w:rPr>
          <w:rFonts w:ascii="Calibri Light" w:eastAsia="Times New Roman" w:hAnsi="Calibri Light" w:cs="Arial"/>
          <w:color w:val="000000"/>
          <w:lang w:eastAsia="it-IT"/>
        </w:rPr>
      </w:pPr>
      <w:r w:rsidRPr="00121196">
        <w:rPr>
          <w:rFonts w:ascii="Calibri Light" w:eastAsia="Times New Roman" w:hAnsi="Calibri Light" w:cs="Arial"/>
          <w:color w:val="000000"/>
          <w:lang w:eastAsia="it-IT"/>
        </w:rPr>
        <w:t>La frequenza attesa A</w:t>
      </w:r>
      <w:r w:rsidRPr="00121196">
        <w:rPr>
          <w:rFonts w:ascii="Calibri Light" w:eastAsia="Times New Roman" w:hAnsi="Calibri Light" w:cs="Arial"/>
          <w:color w:val="000000"/>
          <w:vertAlign w:val="subscript"/>
          <w:lang w:eastAsia="it-IT"/>
        </w:rPr>
        <w:t>i</w:t>
      </w:r>
      <w:r w:rsidRPr="00121196">
        <w:rPr>
          <w:rFonts w:ascii="Calibri Light" w:eastAsia="Times New Roman" w:hAnsi="Calibri Light" w:cs="Arial"/>
          <w:color w:val="000000"/>
          <w:lang w:eastAsia="it-IT"/>
        </w:rPr>
        <w:t>,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r w:rsidRPr="00121196">
        <w:rPr>
          <w:rFonts w:ascii="Calibri Light" w:eastAsia="Times New Roman" w:hAnsi="Calibri Light" w:cs="Arial"/>
          <w:color w:val="000000"/>
          <w:lang w:eastAsia="it-IT"/>
        </w:rPr>
        <w:br/>
        <w:t>A</w:t>
      </w:r>
      <w:r w:rsidRPr="00121196">
        <w:rPr>
          <w:rFonts w:ascii="Calibri Light" w:eastAsia="Times New Roman" w:hAnsi="Calibri Light" w:cs="Arial"/>
          <w:color w:val="000000"/>
          <w:vertAlign w:val="subscript"/>
          <w:lang w:eastAsia="it-IT"/>
        </w:rPr>
        <w:t>i</w:t>
      </w:r>
      <w:r w:rsidRPr="00121196">
        <w:rPr>
          <w:rFonts w:ascii="Calibri Light" w:eastAsia="Times New Roman" w:hAnsi="Calibri Light" w:cs="Arial"/>
          <w:color w:val="000000"/>
          <w:lang w:eastAsia="it-IT"/>
        </w:rPr>
        <w:t> : marginale di riga = marginale di colonna : totale dei casi</w:t>
      </w:r>
      <w:r w:rsidRPr="00121196">
        <w:rPr>
          <w:rFonts w:ascii="Calibri Light" w:eastAsia="Times New Roman" w:hAnsi="Calibri Light" w:cs="Arial"/>
          <w:color w:val="000000"/>
          <w:lang w:eastAsia="it-IT"/>
        </w:rPr>
        <w:br/>
        <w:t>da cui deriva che </w:t>
      </w:r>
      <w:r w:rsidRPr="00121196">
        <w:rPr>
          <w:rFonts w:ascii="Calibri Light" w:eastAsia="Times New Roman" w:hAnsi="Calibri Light" w:cs="Arial"/>
          <w:color w:val="000000"/>
          <w:lang w:eastAsia="it-IT"/>
        </w:rPr>
        <w:br/>
        <w:t>A</w:t>
      </w:r>
      <w:r w:rsidRPr="00121196">
        <w:rPr>
          <w:rFonts w:ascii="Calibri Light" w:eastAsia="Times New Roman" w:hAnsi="Calibri Light" w:cs="Arial"/>
          <w:color w:val="000000"/>
          <w:vertAlign w:val="subscript"/>
          <w:lang w:eastAsia="it-IT"/>
        </w:rPr>
        <w:t>i</w:t>
      </w:r>
      <w:r w:rsidRPr="00121196">
        <w:rPr>
          <w:rFonts w:ascii="Calibri Light" w:eastAsia="Times New Roman" w:hAnsi="Calibri Light" w:cs="Arial"/>
          <w:color w:val="000000"/>
          <w:lang w:eastAsia="it-IT"/>
        </w:rPr>
        <w:t>=(marginale di riga * marginale di colonna)/numero di casi</w:t>
      </w:r>
      <w:r w:rsidRPr="00121196">
        <w:rPr>
          <w:rFonts w:ascii="Calibri Light" w:eastAsia="Times New Roman" w:hAnsi="Calibri Light" w:cs="Arial"/>
          <w:color w:val="000000"/>
          <w:lang w:eastAsia="it-IT"/>
        </w:rPr>
        <w:br/>
        <w:t>Ovviamente quanto più le frequenze osservate si discostano dalle frequenze attese tanto più è probabile che vi sia attrazione tra le singole modalità delle due variabili e quindi vi sia una relazione tra le variabili stesse.</w:t>
      </w:r>
    </w:p>
    <w:p w:rsidR="00E21E44" w:rsidRPr="00121196" w:rsidRDefault="00E21E44" w:rsidP="00E21E44">
      <w:pPr>
        <w:spacing w:before="100" w:beforeAutospacing="1" w:after="100" w:afterAutospacing="1" w:line="240" w:lineRule="auto"/>
        <w:jc w:val="both"/>
        <w:rPr>
          <w:rFonts w:ascii="Calibri Light" w:eastAsia="Times New Roman" w:hAnsi="Calibri Light" w:cs="Arial"/>
          <w:color w:val="000000"/>
          <w:lang w:eastAsia="it-IT"/>
        </w:rPr>
      </w:pPr>
      <w:r w:rsidRPr="00121196">
        <w:rPr>
          <w:rFonts w:ascii="Calibri Light" w:eastAsia="Times New Roman" w:hAnsi="Calibri Light" w:cs="Arial"/>
          <w:color w:val="000000"/>
          <w:lang w:eastAsia="it-IT"/>
        </w:rPr>
        <w:t>E' possibile, cella per cella, definire un indice dato dalla differenza tra la frequenza osservata e la frequenza attesa, rapportata alla frequenza attesa </w:t>
      </w:r>
      <w:r w:rsidRPr="00121196">
        <w:rPr>
          <w:rFonts w:ascii="Calibri Light" w:eastAsia="Times New Roman" w:hAnsi="Calibri Light" w:cs="Arial"/>
          <w:noProof/>
          <w:color w:val="000000"/>
          <w:lang w:eastAsia="it-IT"/>
        </w:rPr>
        <w:drawing>
          <wp:inline distT="0" distB="0" distL="0" distR="0">
            <wp:extent cx="530860" cy="342265"/>
            <wp:effectExtent l="0" t="0" r="2540" b="635"/>
            <wp:docPr id="5" name="Immagine 5" descr="http://www.edurete.org/jsstat/con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durete.org/jsstat/contxquadro.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0860" cy="342265"/>
                    </a:xfrm>
                    <a:prstGeom prst="rect">
                      <a:avLst/>
                    </a:prstGeom>
                    <a:noFill/>
                    <a:ln>
                      <a:noFill/>
                    </a:ln>
                  </pic:spPr>
                </pic:pic>
              </a:graphicData>
            </a:graphic>
          </wp:inline>
        </w:drawing>
      </w:r>
      <w:r w:rsidRPr="00121196">
        <w:rPr>
          <w:rFonts w:ascii="Calibri Light" w:eastAsia="Times New Roman" w:hAnsi="Calibri Light" w:cs="Arial"/>
          <w:color w:val="000000"/>
          <w:lang w:eastAsia="it-IT"/>
        </w:rPr>
        <w:t>. Quanto più è alto e positivo questo indice tanto più si può dire vi sia attrazione tra le modalità corrispondenti alla cella. Quanto più è alto e negativo tanto più si può dire che vi sia repulsione tra le modalità corrispondenti alla cella. Questo indice non va utilizzato se la frequenza attesa è inferiore a 1, dato che il valore diventa artificialmente alto perché il denominatore è inferiore a 1. Se ciò si verifica è utile accorpare i casi per evitare di avere frequenze marginali troppo basse (che portano a frequenze attese basse), oppure escludere le modalità corrispondenti dall'elaborazione.</w:t>
      </w:r>
    </w:p>
    <w:p w:rsidR="00E21E44" w:rsidRPr="00121196" w:rsidRDefault="00E21E44" w:rsidP="00E21E44">
      <w:pPr>
        <w:spacing w:before="100" w:beforeAutospacing="1" w:after="100" w:afterAutospacing="1" w:line="240" w:lineRule="auto"/>
        <w:jc w:val="both"/>
        <w:rPr>
          <w:rFonts w:ascii="Calibri Light" w:eastAsia="Times New Roman" w:hAnsi="Calibri Light" w:cs="Arial"/>
          <w:color w:val="000000"/>
          <w:lang w:eastAsia="it-IT"/>
        </w:rPr>
      </w:pPr>
      <w:r w:rsidRPr="00121196">
        <w:rPr>
          <w:rFonts w:ascii="Calibri Light" w:eastAsia="Times New Roman" w:hAnsi="Calibri Light" w:cs="Arial"/>
          <w:color w:val="000000"/>
          <w:lang w:eastAsia="it-IT"/>
        </w:rPr>
        <w:t>E' possibile poi calcolare un indice complessivo, detto X quadro, come somma, cella per cella, della differenza tra la frequenza osservata e la frequenza attesa (elevata al quadrato per evitare che gli addendi di segno negativo elidano quelli di segno positivo) rapportata alla frequenza attesa della singola cella: </w:t>
      </w:r>
      <w:r w:rsidRPr="00121196">
        <w:rPr>
          <w:rFonts w:ascii="Calibri Light" w:eastAsia="Times New Roman" w:hAnsi="Calibri Light" w:cs="Arial"/>
          <w:noProof/>
          <w:color w:val="000000"/>
          <w:lang w:eastAsia="it-IT"/>
        </w:rPr>
        <w:drawing>
          <wp:inline distT="0" distB="0" distL="0" distR="0">
            <wp:extent cx="973455" cy="342265"/>
            <wp:effectExtent l="0" t="0" r="0" b="635"/>
            <wp:docPr id="4" name="Immagine 4"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durete.org/jsstat/xquadro.gif"/>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73455" cy="342265"/>
                    </a:xfrm>
                    <a:prstGeom prst="rect">
                      <a:avLst/>
                    </a:prstGeom>
                    <a:noFill/>
                    <a:ln>
                      <a:noFill/>
                    </a:ln>
                  </pic:spPr>
                </pic:pic>
              </a:graphicData>
            </a:graphic>
          </wp:inline>
        </w:drawing>
      </w:r>
      <w:r w:rsidRPr="00121196">
        <w:rPr>
          <w:rFonts w:ascii="Calibri Light" w:eastAsia="Times New Roman" w:hAnsi="Calibri Light" w:cs="Arial"/>
          <w:color w:val="000000"/>
          <w:lang w:eastAsia="it-IT"/>
        </w:rPr>
        <w:t>. Quanto più è alto X quadro, tanto più è forte la relazione tra le due variabili. Per le ragioni illustrate anche questo indice non può essere applicato quando sono presenti frequenze attese inferiori a 1.</w:t>
      </w:r>
    </w:p>
    <w:p w:rsidR="00E21E44" w:rsidRPr="00121196" w:rsidRDefault="00E21E44" w:rsidP="00E21E44">
      <w:pPr>
        <w:spacing w:before="100" w:beforeAutospacing="1" w:after="100" w:afterAutospacing="1" w:line="240" w:lineRule="auto"/>
        <w:jc w:val="both"/>
        <w:rPr>
          <w:rFonts w:ascii="Calibri Light" w:eastAsia="Times New Roman" w:hAnsi="Calibri Light" w:cs="Arial"/>
          <w:color w:val="000000"/>
          <w:lang w:eastAsia="it-IT"/>
        </w:rPr>
      </w:pPr>
      <w:r w:rsidRPr="00121196">
        <w:rPr>
          <w:rFonts w:ascii="Calibri Light" w:eastAsia="Times New Roman" w:hAnsi="Calibri Light" w:cs="Arial"/>
          <w:color w:val="000000"/>
          <w:lang w:eastAsia="it-IT"/>
        </w:rPr>
        <w:lastRenderedPageBreak/>
        <w:t>In questo caso il valore di X quadro è </w:t>
      </w:r>
      <w:r w:rsidRPr="00121196">
        <w:rPr>
          <w:rFonts w:ascii="Calibri Light" w:eastAsia="Times New Roman" w:hAnsi="Calibri Light" w:cs="Arial"/>
          <w:noProof/>
          <w:color w:val="000000"/>
          <w:lang w:eastAsia="it-IT"/>
        </w:rPr>
        <w:drawing>
          <wp:inline distT="0" distB="0" distL="0" distR="0">
            <wp:extent cx="973455" cy="342265"/>
            <wp:effectExtent l="0" t="0" r="0" b="635"/>
            <wp:docPr id="3" name="Immagine 3"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edurete.org/jsstat/xquadro.gif"/>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73455" cy="342265"/>
                    </a:xfrm>
                    <a:prstGeom prst="rect">
                      <a:avLst/>
                    </a:prstGeom>
                    <a:noFill/>
                    <a:ln>
                      <a:noFill/>
                    </a:ln>
                  </pic:spPr>
                </pic:pic>
              </a:graphicData>
            </a:graphic>
          </wp:inline>
        </w:drawing>
      </w:r>
      <w:r w:rsidRPr="00121196">
        <w:rPr>
          <w:rFonts w:ascii="Calibri Light" w:eastAsia="Times New Roman" w:hAnsi="Calibri Light" w:cs="Arial"/>
          <w:color w:val="000000"/>
          <w:lang w:eastAsia="it-IT"/>
        </w:rPr>
        <w:t> =((2-3.5)^2)/3.5+((5-3.5)^2)/3.5+((3-1.5)^2)/1.5+((0-1.5)^2)/1.5 = 4.29. La probabilità che X quadro sia diverso da zero per effetto del caso è di 0.04. Il valore è calcolato sulla distribuzione di probabilità Chi quadro con 1 grado/i di libertà, in corrispondenza dell'ascissa 4.29 (area a destra di tale punto). </w:t>
      </w:r>
      <w:r w:rsidRPr="00121196">
        <w:rPr>
          <w:rFonts w:ascii="Calibri Light" w:eastAsia="Times New Roman" w:hAnsi="Calibri Light" w:cs="Arial"/>
          <w:color w:val="000000"/>
          <w:lang w:eastAsia="it-IT"/>
        </w:rPr>
        <w:br/>
        <w:t>Quando questo valore di probabilità (detto significatività della relazione) è inferiore a 0,05 si può iniziare a supporre lecitamente che vi sia una relazione significativa tra le due variabili.</w:t>
      </w:r>
    </w:p>
    <w:p w:rsidR="00E21E44" w:rsidRPr="00121196" w:rsidRDefault="00E21E44" w:rsidP="00E21E44">
      <w:pPr>
        <w:spacing w:before="100" w:beforeAutospacing="1" w:after="100" w:afterAutospacing="1" w:line="240" w:lineRule="auto"/>
        <w:jc w:val="both"/>
        <w:rPr>
          <w:rFonts w:ascii="Calibri Light" w:eastAsia="Times New Roman" w:hAnsi="Calibri Light" w:cs="Arial"/>
          <w:color w:val="000000"/>
          <w:lang w:eastAsia="it-IT"/>
        </w:rPr>
      </w:pPr>
      <w:r w:rsidRPr="00121196">
        <w:rPr>
          <w:rFonts w:ascii="Calibri Light" w:eastAsia="Times New Roman" w:hAnsi="Calibri Light" w:cs="Arial"/>
          <w:b/>
          <w:bCs/>
          <w:color w:val="000000"/>
          <w:lang w:eastAsia="it-IT"/>
        </w:rPr>
        <w:t>Vi è quindi relazione tra le due variabili (a livello di fiducia 0,05)</w:t>
      </w:r>
    </w:p>
    <w:p w:rsidR="00E21E44" w:rsidRPr="00121196" w:rsidRDefault="00E21E44" w:rsidP="00E21E44">
      <w:pPr>
        <w:spacing w:before="100" w:beforeAutospacing="1" w:after="100" w:afterAutospacing="1" w:line="240" w:lineRule="auto"/>
        <w:jc w:val="both"/>
        <w:rPr>
          <w:rFonts w:ascii="Calibri Light" w:eastAsia="Times New Roman" w:hAnsi="Calibri Light" w:cs="Arial"/>
          <w:color w:val="000000"/>
          <w:lang w:eastAsia="it-IT"/>
        </w:rPr>
      </w:pPr>
      <w:r w:rsidRPr="00121196">
        <w:rPr>
          <w:rFonts w:ascii="Calibri Light" w:eastAsia="Times New Roman" w:hAnsi="Calibri Light" w:cs="Arial"/>
          <w:color w:val="000000"/>
          <w:lang w:eastAsia="it-IT"/>
        </w:rPr>
        <w:t>Il residuo standardizzato di cella indica se la differenza tra la frequenza osservata e la frequenza attesa in quella data cella è piccola o grande. Quando il numero totale dei casi è maggiore di 30, il residuo standardizzato può essere letto come un punteggio z. Se è superiore a 2 (in modulo) indica una differenza significativa (a livello di fiducia 0,05 corrispondente a z=1,96) tra la frequenza osservata e attesa nella cella relativa. Se è negativo, nella cella abbiamo meno soggetti di quanti potremmo aspettarci se non vi fosse relazione tra le due variabili; se è positivo, abbiamo più soggetti di quanti potremmo aspettarci se non vi fosse relazione tra le due variabili.</w:t>
      </w:r>
    </w:p>
    <w:p w:rsidR="00E21E44" w:rsidRPr="00121196" w:rsidRDefault="00E21E44" w:rsidP="00E21E44">
      <w:pPr>
        <w:spacing w:before="100" w:beforeAutospacing="1" w:after="100" w:afterAutospacing="1" w:line="240" w:lineRule="auto"/>
        <w:jc w:val="both"/>
        <w:rPr>
          <w:rFonts w:ascii="Calibri Light" w:eastAsia="Times New Roman" w:hAnsi="Calibri Light" w:cs="Arial"/>
          <w:color w:val="000000"/>
          <w:lang w:eastAsia="it-IT"/>
        </w:rPr>
      </w:pPr>
      <w:r w:rsidRPr="00121196">
        <w:rPr>
          <w:rFonts w:ascii="Calibri Light" w:eastAsia="Times New Roman" w:hAnsi="Calibri Light" w:cs="Arial"/>
          <w:color w:val="000000"/>
          <w:lang w:eastAsia="it-IT"/>
        </w:rPr>
        <w:t>Il V di Cramer indica la forza della relazione tra le due variabili. Viene ottenuto rapportando X quadro al massimo che può assumere ed estraendo la radice quadrata, ossia </w:t>
      </w:r>
      <w:r w:rsidRPr="00121196">
        <w:rPr>
          <w:rFonts w:ascii="Calibri Light" w:eastAsia="Times New Roman" w:hAnsi="Calibri Light" w:cs="Arial"/>
          <w:noProof/>
          <w:color w:val="000000"/>
          <w:lang w:eastAsia="it-IT"/>
        </w:rPr>
        <w:drawing>
          <wp:inline distT="0" distB="0" distL="0" distR="0">
            <wp:extent cx="1504315" cy="466090"/>
            <wp:effectExtent l="0" t="0" r="635" b="0"/>
            <wp:docPr id="6" name="Immagine 2" descr="http://www.edurete.org/jsstat/vcram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edurete.org/jsstat/vcramer.gif"/>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04315" cy="466090"/>
                    </a:xfrm>
                    <a:prstGeom prst="rect">
                      <a:avLst/>
                    </a:prstGeom>
                    <a:noFill/>
                    <a:ln>
                      <a:noFill/>
                    </a:ln>
                  </pic:spPr>
                </pic:pic>
              </a:graphicData>
            </a:graphic>
          </wp:inline>
        </w:drawing>
      </w:r>
      <w:r w:rsidRPr="00121196">
        <w:rPr>
          <w:rFonts w:ascii="Calibri Light" w:eastAsia="Times New Roman" w:hAnsi="Calibri Light" w:cs="Arial"/>
          <w:color w:val="000000"/>
          <w:lang w:eastAsia="it-IT"/>
        </w:rPr>
        <w:t> = 0.65, dove N è il numero dei casi, #r il numero di righe, #c il numero di colonne. Varia tra 0 (minima forza della relazione) e 1 (massima forza della relazione).</w:t>
      </w:r>
    </w:p>
    <w:p w:rsidR="00E21E44" w:rsidRPr="00121196" w:rsidRDefault="00E21E44" w:rsidP="00E21E44">
      <w:pPr>
        <w:spacing w:before="100" w:beforeAutospacing="1" w:after="100" w:afterAutospacing="1" w:line="240" w:lineRule="auto"/>
        <w:jc w:val="both"/>
        <w:rPr>
          <w:rFonts w:ascii="Calibri Light" w:eastAsia="Times New Roman" w:hAnsi="Calibri Light" w:cs="Arial"/>
          <w:color w:val="000000"/>
          <w:lang w:eastAsia="it-IT"/>
        </w:rPr>
      </w:pPr>
      <w:r w:rsidRPr="00121196">
        <w:rPr>
          <w:rFonts w:ascii="Calibri Light" w:eastAsia="Times New Roman" w:hAnsi="Calibri Light" w:cs="Arial"/>
          <w:color w:val="000000"/>
          <w:lang w:eastAsia="it-IT"/>
        </w:rPr>
        <w:t>Il test esatto di Fisher ci consente di calcolare la probabilità esatta che non vi sia relazione tra le due variabili. Può essere applicato solo con tabelle 2x2 (due righe e due colonne), indipendentemente dal valore delle frequenze attese della tabella. In questo caso il valore è 0.08. La probabilità calcolata con il test esatto di Fisher ci dice che NON vi è relazione tra le due variabili (a livello di fiducia 0,05).</w:t>
      </w:r>
    </w:p>
    <w:p w:rsidR="00E21E44" w:rsidRPr="00121196" w:rsidRDefault="00E21E44" w:rsidP="00E21E44">
      <w:pPr>
        <w:spacing w:before="100" w:beforeAutospacing="1" w:after="100" w:afterAutospacing="1" w:line="240" w:lineRule="auto"/>
        <w:jc w:val="both"/>
        <w:rPr>
          <w:rFonts w:ascii="Calibri Light" w:eastAsia="Times New Roman" w:hAnsi="Calibri Light" w:cs="Arial"/>
          <w:color w:val="000000"/>
          <w:lang w:eastAsia="it-IT"/>
        </w:rPr>
      </w:pPr>
      <w:r w:rsidRPr="00121196">
        <w:rPr>
          <w:rFonts w:ascii="Calibri Light" w:eastAsia="Times New Roman" w:hAnsi="Calibri Light" w:cs="Arial"/>
          <w:b/>
          <w:bCs/>
          <w:color w:val="000000"/>
          <w:lang w:eastAsia="it-IT"/>
        </w:rPr>
        <w:t>Legenda figura</w:t>
      </w:r>
      <w:r w:rsidRPr="00121196">
        <w:rPr>
          <w:rFonts w:ascii="Calibri Light" w:eastAsia="Times New Roman" w:hAnsi="Calibri Light" w:cs="Arial"/>
          <w:color w:val="000000"/>
          <w:lang w:eastAsia="it-IT"/>
        </w:rPr>
        <w:t>:</w:t>
      </w:r>
    </w:p>
    <w:p w:rsidR="00E21E44" w:rsidRPr="00121196" w:rsidRDefault="00E21E44" w:rsidP="00E21E44">
      <w:pPr>
        <w:rPr>
          <w:rFonts w:ascii="Calibri Light" w:hAnsi="Calibri Light"/>
        </w:rPr>
      </w:pPr>
    </w:p>
    <w:tbl>
      <w:tblPr>
        <w:tblW w:w="0" w:type="auto"/>
        <w:tblCellSpacing w:w="15" w:type="dxa"/>
        <w:tblCellMar>
          <w:top w:w="15" w:type="dxa"/>
          <w:left w:w="15" w:type="dxa"/>
          <w:bottom w:w="15" w:type="dxa"/>
          <w:right w:w="15" w:type="dxa"/>
        </w:tblCellMar>
        <w:tblLook w:val="04A0"/>
      </w:tblPr>
      <w:tblGrid>
        <w:gridCol w:w="7167"/>
        <w:gridCol w:w="1834"/>
        <w:gridCol w:w="180"/>
        <w:gridCol w:w="547"/>
      </w:tblGrid>
      <w:tr w:rsidR="00E21E44" w:rsidRPr="00121196" w:rsidTr="00121196">
        <w:trPr>
          <w:tblCellSpacing w:w="15" w:type="dxa"/>
        </w:trPr>
        <w:tc>
          <w:tcPr>
            <w:tcW w:w="0" w:type="auto"/>
            <w:hideMark/>
          </w:tcPr>
          <w:p w:rsidR="00E21E44" w:rsidRPr="00121196" w:rsidRDefault="00E21E44" w:rsidP="00121196">
            <w:pPr>
              <w:spacing w:before="100" w:beforeAutospacing="1" w:after="100" w:afterAutospacing="1" w:line="240" w:lineRule="auto"/>
              <w:rPr>
                <w:rFonts w:ascii="Calibri Light" w:eastAsia="Times New Roman" w:hAnsi="Calibri Light" w:cs="Arial"/>
                <w:color w:val="000000"/>
                <w:lang w:eastAsia="it-IT"/>
              </w:rPr>
            </w:pPr>
            <w:r w:rsidRPr="00121196">
              <w:rPr>
                <w:rFonts w:ascii="Calibri Light" w:eastAsia="Times New Roman" w:hAnsi="Calibri Light" w:cs="Arial"/>
                <w:b/>
                <w:bCs/>
                <w:color w:val="000000"/>
                <w:lang w:eastAsia="it-IT"/>
              </w:rPr>
              <w:t>Tabella a doppia entrata:</w:t>
            </w:r>
            <w:r w:rsidRPr="00121196">
              <w:rPr>
                <w:rFonts w:ascii="Calibri Light" w:eastAsia="Times New Roman" w:hAnsi="Calibri Light" w:cs="Arial"/>
                <w:b/>
                <w:bCs/>
                <w:color w:val="000000"/>
                <w:lang w:eastAsia="it-IT"/>
              </w:rPr>
              <w:br/>
              <w:t>V13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47"/>
              <w:gridCol w:w="435"/>
              <w:gridCol w:w="367"/>
              <w:gridCol w:w="1047"/>
            </w:tblGrid>
            <w:tr w:rsidR="00E21E44" w:rsidRPr="00121196"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1E44" w:rsidRPr="00121196" w:rsidRDefault="00E21E44" w:rsidP="00121196">
                  <w:pPr>
                    <w:spacing w:after="0" w:line="240" w:lineRule="auto"/>
                    <w:rPr>
                      <w:rFonts w:ascii="Calibri Light" w:eastAsia="Times New Roman" w:hAnsi="Calibri Light" w:cs="Arial"/>
                      <w:lang w:eastAsia="it-IT"/>
                    </w:rPr>
                  </w:pPr>
                  <w:r w:rsidRPr="00121196">
                    <w:rPr>
                      <w:rFonts w:ascii="Calibri Light" w:eastAsia="Times New Roman" w:hAnsi="Calibri Light" w:cs="Arial"/>
                      <w:lang w:eastAsia="it-IT"/>
                    </w:rPr>
                    <w:t>V9-&gt;</w:t>
                  </w:r>
                  <w:r w:rsidRPr="00121196">
                    <w:rPr>
                      <w:rFonts w:ascii="Calibri Light" w:eastAsia="Times New Roman" w:hAnsi="Calibri Light" w:cs="Arial"/>
                      <w:lang w:eastAsia="it-IT"/>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rsidR="00E21E44" w:rsidRPr="00121196" w:rsidRDefault="00E21E44" w:rsidP="00121196">
                  <w:pPr>
                    <w:spacing w:after="0" w:line="240" w:lineRule="auto"/>
                    <w:rPr>
                      <w:rFonts w:ascii="Calibri Light" w:eastAsia="Times New Roman" w:hAnsi="Calibri Light" w:cs="Arial"/>
                      <w:lang w:eastAsia="it-IT"/>
                    </w:rPr>
                  </w:pPr>
                  <w:r w:rsidRPr="00121196">
                    <w:rPr>
                      <w:rFonts w:ascii="Calibri Light" w:eastAsia="Times New Roman" w:hAnsi="Calibri Light"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1E44" w:rsidRPr="00121196" w:rsidRDefault="00E21E44" w:rsidP="00121196">
                  <w:pPr>
                    <w:spacing w:after="0" w:line="240" w:lineRule="auto"/>
                    <w:rPr>
                      <w:rFonts w:ascii="Calibri Light" w:eastAsia="Times New Roman" w:hAnsi="Calibri Light" w:cs="Arial"/>
                      <w:lang w:eastAsia="it-IT"/>
                    </w:rPr>
                  </w:pPr>
                  <w:r w:rsidRPr="00121196">
                    <w:rPr>
                      <w:rFonts w:ascii="Calibri Light" w:eastAsia="Times New Roman" w:hAnsi="Calibri Light"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1E44" w:rsidRPr="00121196" w:rsidRDefault="00E21E44" w:rsidP="00121196">
                  <w:pPr>
                    <w:spacing w:after="0" w:line="240" w:lineRule="auto"/>
                    <w:rPr>
                      <w:rFonts w:ascii="Calibri Light" w:eastAsia="Times New Roman" w:hAnsi="Calibri Light" w:cs="Arial"/>
                      <w:lang w:eastAsia="it-IT"/>
                    </w:rPr>
                  </w:pPr>
                  <w:r w:rsidRPr="00121196">
                    <w:rPr>
                      <w:rFonts w:ascii="Calibri Light" w:eastAsia="Times New Roman" w:hAnsi="Calibri Light" w:cs="Arial"/>
                      <w:lang w:eastAsia="it-IT"/>
                    </w:rPr>
                    <w:t>Marginale </w:t>
                  </w:r>
                  <w:r w:rsidRPr="00121196">
                    <w:rPr>
                      <w:rFonts w:ascii="Calibri Light" w:eastAsia="Times New Roman" w:hAnsi="Calibri Light" w:cs="Arial"/>
                      <w:lang w:eastAsia="it-IT"/>
                    </w:rPr>
                    <w:br/>
                    <w:t>di riga</w:t>
                  </w:r>
                </w:p>
              </w:tc>
            </w:tr>
            <w:tr w:rsidR="00E21E44" w:rsidRPr="00121196"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1E44" w:rsidRPr="00121196" w:rsidRDefault="00E21E44" w:rsidP="00121196">
                  <w:pPr>
                    <w:spacing w:after="0" w:line="240" w:lineRule="auto"/>
                    <w:rPr>
                      <w:rFonts w:ascii="Calibri Light" w:eastAsia="Times New Roman" w:hAnsi="Calibri Light" w:cs="Arial"/>
                      <w:lang w:eastAsia="it-IT"/>
                    </w:rPr>
                  </w:pPr>
                  <w:r w:rsidRPr="00121196">
                    <w:rPr>
                      <w:rFonts w:ascii="Calibri Light" w:eastAsia="Times New Roman" w:hAnsi="Calibri Light"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1E44" w:rsidRPr="00121196" w:rsidRDefault="00E21E44" w:rsidP="00121196">
                  <w:pPr>
                    <w:spacing w:after="0" w:line="240" w:lineRule="auto"/>
                    <w:rPr>
                      <w:rFonts w:ascii="Calibri Light" w:eastAsia="Times New Roman" w:hAnsi="Calibri Light" w:cs="Arial"/>
                      <w:lang w:eastAsia="it-IT"/>
                    </w:rPr>
                  </w:pPr>
                  <w:r w:rsidRPr="00121196">
                    <w:rPr>
                      <w:rFonts w:ascii="Calibri Light" w:eastAsia="Times New Roman" w:hAnsi="Calibri Light" w:cs="Arial"/>
                      <w:lang w:eastAsia="it-IT"/>
                    </w:rPr>
                    <w:t>3</w:t>
                  </w:r>
                  <w:r w:rsidRPr="00121196">
                    <w:rPr>
                      <w:rFonts w:ascii="Calibri Light" w:eastAsia="Times New Roman" w:hAnsi="Calibri Light" w:cs="Arial"/>
                      <w:lang w:eastAsia="it-IT"/>
                    </w:rPr>
                    <w:br/>
                  </w:r>
                  <w:r w:rsidRPr="00121196">
                    <w:rPr>
                      <w:rFonts w:ascii="Calibri Light" w:eastAsia="Times New Roman" w:hAnsi="Calibri Light" w:cs="Arial"/>
                      <w:i/>
                      <w:iCs/>
                      <w:lang w:eastAsia="it-IT"/>
                    </w:rPr>
                    <w:t>4</w:t>
                  </w:r>
                  <w:r w:rsidRPr="00121196">
                    <w:rPr>
                      <w:rFonts w:ascii="Calibri Light" w:eastAsia="Times New Roman" w:hAnsi="Calibri Light" w:cs="Arial"/>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E21E44" w:rsidRPr="00121196" w:rsidRDefault="00E21E44" w:rsidP="00121196">
                  <w:pPr>
                    <w:spacing w:after="0" w:line="240" w:lineRule="auto"/>
                    <w:rPr>
                      <w:rFonts w:ascii="Calibri Light" w:eastAsia="Times New Roman" w:hAnsi="Calibri Light" w:cs="Arial"/>
                      <w:lang w:eastAsia="it-IT"/>
                    </w:rPr>
                  </w:pPr>
                  <w:r w:rsidRPr="00121196">
                    <w:rPr>
                      <w:rFonts w:ascii="Calibri Light" w:eastAsia="Times New Roman" w:hAnsi="Calibri Light" w:cs="Arial"/>
                      <w:lang w:eastAsia="it-IT"/>
                    </w:rPr>
                    <w:t>5</w:t>
                  </w:r>
                  <w:r w:rsidRPr="00121196">
                    <w:rPr>
                      <w:rFonts w:ascii="Calibri Light" w:eastAsia="Times New Roman" w:hAnsi="Calibri Light" w:cs="Arial"/>
                      <w:lang w:eastAsia="it-IT"/>
                    </w:rPr>
                    <w:br/>
                  </w:r>
                  <w:r w:rsidRPr="00121196">
                    <w:rPr>
                      <w:rFonts w:ascii="Calibri Light" w:eastAsia="Times New Roman" w:hAnsi="Calibri Light" w:cs="Arial"/>
                      <w:i/>
                      <w:iCs/>
                      <w:lang w:eastAsia="it-IT"/>
                    </w:rPr>
                    <w:t>4</w:t>
                  </w:r>
                  <w:r w:rsidRPr="00121196">
                    <w:rPr>
                      <w:rFonts w:ascii="Calibri Light" w:eastAsia="Times New Roman" w:hAnsi="Calibri Light" w:cs="Arial"/>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E21E44" w:rsidRPr="00121196" w:rsidRDefault="00E21E44" w:rsidP="00121196">
                  <w:pPr>
                    <w:spacing w:after="0" w:line="240" w:lineRule="auto"/>
                    <w:rPr>
                      <w:rFonts w:ascii="Calibri Light" w:eastAsia="Times New Roman" w:hAnsi="Calibri Light" w:cs="Arial"/>
                      <w:lang w:eastAsia="it-IT"/>
                    </w:rPr>
                  </w:pPr>
                  <w:r w:rsidRPr="00121196">
                    <w:rPr>
                      <w:rFonts w:ascii="Calibri Light" w:eastAsia="Times New Roman" w:hAnsi="Calibri Light" w:cs="Arial"/>
                      <w:lang w:eastAsia="it-IT"/>
                    </w:rPr>
                    <w:t>8</w:t>
                  </w:r>
                </w:p>
              </w:tc>
            </w:tr>
            <w:tr w:rsidR="00E21E44" w:rsidRPr="00121196"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1E44" w:rsidRPr="00121196" w:rsidRDefault="00E21E44" w:rsidP="00121196">
                  <w:pPr>
                    <w:spacing w:after="0" w:line="240" w:lineRule="auto"/>
                    <w:rPr>
                      <w:rFonts w:ascii="Calibri Light" w:eastAsia="Times New Roman" w:hAnsi="Calibri Light" w:cs="Arial"/>
                      <w:lang w:eastAsia="it-IT"/>
                    </w:rPr>
                  </w:pPr>
                  <w:r w:rsidRPr="00121196">
                    <w:rPr>
                      <w:rFonts w:ascii="Calibri Light" w:eastAsia="Times New Roman" w:hAnsi="Calibri Light"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1E44" w:rsidRPr="00121196" w:rsidRDefault="00E21E44" w:rsidP="00121196">
                  <w:pPr>
                    <w:spacing w:after="0" w:line="240" w:lineRule="auto"/>
                    <w:rPr>
                      <w:rFonts w:ascii="Calibri Light" w:eastAsia="Times New Roman" w:hAnsi="Calibri Light" w:cs="Arial"/>
                      <w:lang w:eastAsia="it-IT"/>
                    </w:rPr>
                  </w:pPr>
                  <w:r w:rsidRPr="00121196">
                    <w:rPr>
                      <w:rFonts w:ascii="Calibri Light" w:eastAsia="Times New Roman" w:hAnsi="Calibri Light" w:cs="Arial"/>
                      <w:lang w:eastAsia="it-IT"/>
                    </w:rPr>
                    <w:t>2</w:t>
                  </w:r>
                  <w:r w:rsidRPr="00121196">
                    <w:rPr>
                      <w:rFonts w:ascii="Calibri Light" w:eastAsia="Times New Roman" w:hAnsi="Calibri Light" w:cs="Arial"/>
                      <w:lang w:eastAsia="it-IT"/>
                    </w:rPr>
                    <w:br/>
                  </w:r>
                  <w:r w:rsidRPr="00121196">
                    <w:rPr>
                      <w:rFonts w:ascii="Calibri Light" w:eastAsia="Times New Roman" w:hAnsi="Calibri Light" w:cs="Arial"/>
                      <w:i/>
                      <w:iCs/>
                      <w:lang w:eastAsia="it-IT"/>
                    </w:rPr>
                    <w:t>1</w:t>
                  </w:r>
                  <w:r w:rsidRPr="00121196">
                    <w:rPr>
                      <w:rFonts w:ascii="Calibri Light" w:eastAsia="Times New Roman" w:hAnsi="Calibri Light" w:cs="Arial"/>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1E44" w:rsidRPr="00121196" w:rsidRDefault="00E21E44" w:rsidP="00121196">
                  <w:pPr>
                    <w:spacing w:after="0" w:line="240" w:lineRule="auto"/>
                    <w:rPr>
                      <w:rFonts w:ascii="Calibri Light" w:eastAsia="Times New Roman" w:hAnsi="Calibri Light" w:cs="Arial"/>
                      <w:lang w:eastAsia="it-IT"/>
                    </w:rPr>
                  </w:pPr>
                  <w:r w:rsidRPr="00121196">
                    <w:rPr>
                      <w:rFonts w:ascii="Calibri Light" w:eastAsia="Times New Roman" w:hAnsi="Calibri Light" w:cs="Arial"/>
                      <w:lang w:eastAsia="it-IT"/>
                    </w:rPr>
                    <w:t>0</w:t>
                  </w:r>
                  <w:r w:rsidRPr="00121196">
                    <w:rPr>
                      <w:rFonts w:ascii="Calibri Light" w:eastAsia="Times New Roman" w:hAnsi="Calibri Light" w:cs="Arial"/>
                      <w:lang w:eastAsia="it-IT"/>
                    </w:rPr>
                    <w:br/>
                  </w:r>
                  <w:r w:rsidRPr="00121196">
                    <w:rPr>
                      <w:rFonts w:ascii="Calibri Light" w:eastAsia="Times New Roman" w:hAnsi="Calibri Light" w:cs="Arial"/>
                      <w:i/>
                      <w:iCs/>
                      <w:lang w:eastAsia="it-IT"/>
                    </w:rPr>
                    <w:t>1</w:t>
                  </w:r>
                  <w:r w:rsidRPr="00121196">
                    <w:rPr>
                      <w:rFonts w:ascii="Calibri Light" w:eastAsia="Times New Roman" w:hAnsi="Calibri Light" w:cs="Arial"/>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1E44" w:rsidRPr="00121196" w:rsidRDefault="00E21E44" w:rsidP="00121196">
                  <w:pPr>
                    <w:spacing w:after="0" w:line="240" w:lineRule="auto"/>
                    <w:rPr>
                      <w:rFonts w:ascii="Calibri Light" w:eastAsia="Times New Roman" w:hAnsi="Calibri Light" w:cs="Arial"/>
                      <w:lang w:eastAsia="it-IT"/>
                    </w:rPr>
                  </w:pPr>
                  <w:r w:rsidRPr="00121196">
                    <w:rPr>
                      <w:rFonts w:ascii="Calibri Light" w:eastAsia="Times New Roman" w:hAnsi="Calibri Light" w:cs="Arial"/>
                      <w:lang w:eastAsia="it-IT"/>
                    </w:rPr>
                    <w:t>2</w:t>
                  </w:r>
                </w:p>
              </w:tc>
            </w:tr>
            <w:tr w:rsidR="00E21E44" w:rsidRPr="00121196" w:rsidTr="0012119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1E44" w:rsidRPr="00121196" w:rsidRDefault="00E21E44" w:rsidP="00121196">
                  <w:pPr>
                    <w:spacing w:after="0" w:line="240" w:lineRule="auto"/>
                    <w:rPr>
                      <w:rFonts w:ascii="Calibri Light" w:eastAsia="Times New Roman" w:hAnsi="Calibri Light" w:cs="Arial"/>
                      <w:lang w:eastAsia="it-IT"/>
                    </w:rPr>
                  </w:pPr>
                  <w:r w:rsidRPr="00121196">
                    <w:rPr>
                      <w:rFonts w:ascii="Calibri Light" w:eastAsia="Times New Roman" w:hAnsi="Calibri Light" w:cs="Arial"/>
                      <w:lang w:eastAsia="it-IT"/>
                    </w:rPr>
                    <w:t>Marginale </w:t>
                  </w:r>
                  <w:r w:rsidRPr="00121196">
                    <w:rPr>
                      <w:rFonts w:ascii="Calibri Light" w:eastAsia="Times New Roman" w:hAnsi="Calibri Light" w:cs="Arial"/>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21E44" w:rsidRPr="00121196" w:rsidRDefault="00E21E44" w:rsidP="00121196">
                  <w:pPr>
                    <w:spacing w:after="0" w:line="240" w:lineRule="auto"/>
                    <w:rPr>
                      <w:rFonts w:ascii="Calibri Light" w:eastAsia="Times New Roman" w:hAnsi="Calibri Light" w:cs="Arial"/>
                      <w:lang w:eastAsia="it-IT"/>
                    </w:rPr>
                  </w:pPr>
                  <w:r w:rsidRPr="00121196">
                    <w:rPr>
                      <w:rFonts w:ascii="Calibri Light" w:eastAsia="Times New Roman" w:hAnsi="Calibri Light" w:cs="Arial"/>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21E44" w:rsidRPr="00121196" w:rsidRDefault="00E21E44" w:rsidP="00121196">
                  <w:pPr>
                    <w:spacing w:after="0" w:line="240" w:lineRule="auto"/>
                    <w:rPr>
                      <w:rFonts w:ascii="Calibri Light" w:eastAsia="Times New Roman" w:hAnsi="Calibri Light" w:cs="Arial"/>
                      <w:lang w:eastAsia="it-IT"/>
                    </w:rPr>
                  </w:pPr>
                  <w:r w:rsidRPr="00121196">
                    <w:rPr>
                      <w:rFonts w:ascii="Calibri Light" w:eastAsia="Times New Roman" w:hAnsi="Calibri Light" w:cs="Arial"/>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21E44" w:rsidRPr="00121196" w:rsidRDefault="00E21E44" w:rsidP="00121196">
                  <w:pPr>
                    <w:spacing w:after="0" w:line="240" w:lineRule="auto"/>
                    <w:rPr>
                      <w:rFonts w:ascii="Calibri Light" w:eastAsia="Times New Roman" w:hAnsi="Calibri Light" w:cs="Arial"/>
                      <w:lang w:eastAsia="it-IT"/>
                    </w:rPr>
                  </w:pPr>
                  <w:r w:rsidRPr="00121196">
                    <w:rPr>
                      <w:rFonts w:ascii="Calibri Light" w:eastAsia="Times New Roman" w:hAnsi="Calibri Light" w:cs="Arial"/>
                      <w:lang w:eastAsia="it-IT"/>
                    </w:rPr>
                    <w:t>10</w:t>
                  </w:r>
                </w:p>
              </w:tc>
            </w:tr>
          </w:tbl>
          <w:p w:rsidR="00E21E44" w:rsidRPr="00121196" w:rsidRDefault="00E21E44" w:rsidP="00121196">
            <w:pPr>
              <w:spacing w:before="100" w:beforeAutospacing="1" w:after="100" w:afterAutospacing="1" w:line="240" w:lineRule="auto"/>
              <w:rPr>
                <w:rFonts w:ascii="Calibri Light" w:eastAsia="Times New Roman" w:hAnsi="Calibri Light" w:cs="Arial"/>
                <w:color w:val="000000"/>
                <w:lang w:eastAsia="it-IT"/>
              </w:rPr>
            </w:pPr>
            <w:r w:rsidRPr="00121196">
              <w:rPr>
                <w:rFonts w:ascii="Calibri Light" w:eastAsia="Times New Roman" w:hAnsi="Calibri Light" w:cs="Arial"/>
                <w:color w:val="000000"/>
                <w:lang w:eastAsia="it-IT"/>
              </w:rPr>
              <w:t>X quadro = 2.5. Significatività = 0.114</w:t>
            </w:r>
            <w:r w:rsidRPr="00121196">
              <w:rPr>
                <w:rFonts w:ascii="Calibri Light" w:eastAsia="Times New Roman" w:hAnsi="Calibri Light" w:cs="Arial"/>
                <w:color w:val="000000"/>
                <w:lang w:eastAsia="it-IT"/>
              </w:rPr>
              <w:br/>
            </w:r>
            <w:r w:rsidRPr="00121196">
              <w:rPr>
                <w:rFonts w:ascii="Calibri Light" w:eastAsia="Times New Roman" w:hAnsi="Calibri Light" w:cs="Arial"/>
                <w:color w:val="000000"/>
                <w:lang w:eastAsia="it-IT"/>
              </w:rPr>
              <w:lastRenderedPageBreak/>
              <w:t>V di Cramer = 0.5</w:t>
            </w:r>
          </w:p>
          <w:p w:rsidR="00E21E44" w:rsidRPr="00121196" w:rsidRDefault="00E21E44" w:rsidP="00121196">
            <w:pPr>
              <w:spacing w:before="100" w:beforeAutospacing="1" w:after="100" w:afterAutospacing="1" w:line="240" w:lineRule="auto"/>
              <w:rPr>
                <w:rFonts w:ascii="Calibri Light" w:eastAsia="Times New Roman" w:hAnsi="Calibri Light" w:cs="Arial"/>
                <w:color w:val="000000"/>
                <w:lang w:eastAsia="it-IT"/>
              </w:rPr>
            </w:pPr>
            <w:r w:rsidRPr="00121196">
              <w:rPr>
                <w:rFonts w:ascii="Calibri Light" w:eastAsia="Times New Roman" w:hAnsi="Calibri Light" w:cs="Arial"/>
                <w:color w:val="000000"/>
                <w:lang w:eastAsia="it-IT"/>
              </w:rPr>
              <w:t>Probabilità esatta (dal test di Fisher) = 0.222</w:t>
            </w:r>
          </w:p>
          <w:p w:rsidR="00E21E44" w:rsidRPr="00121196" w:rsidRDefault="00E21E44" w:rsidP="00121196">
            <w:pPr>
              <w:spacing w:before="100" w:beforeAutospacing="1" w:after="100" w:afterAutospacing="1" w:line="240" w:lineRule="auto"/>
              <w:rPr>
                <w:rFonts w:ascii="Calibri Light" w:eastAsia="Times New Roman" w:hAnsi="Calibri Light" w:cs="Arial"/>
                <w:color w:val="000000"/>
                <w:lang w:eastAsia="it-IT"/>
              </w:rPr>
            </w:pPr>
            <w:r w:rsidRPr="00121196">
              <w:rPr>
                <w:rFonts w:ascii="Calibri Light" w:eastAsia="Times New Roman" w:hAnsi="Calibri Light" w:cs="Arial"/>
                <w:color w:val="000000"/>
                <w:lang w:eastAsia="it-IT"/>
              </w:rPr>
              <w:t>Nelle celle della tabella sono indicati:</w:t>
            </w:r>
          </w:p>
          <w:p w:rsidR="00E21E44" w:rsidRPr="00121196" w:rsidRDefault="00E21E44" w:rsidP="00E21E44">
            <w:pPr>
              <w:numPr>
                <w:ilvl w:val="0"/>
                <w:numId w:val="17"/>
              </w:numPr>
              <w:overflowPunct/>
              <w:spacing w:before="100" w:beforeAutospacing="1" w:after="100" w:afterAutospacing="1" w:line="240" w:lineRule="auto"/>
              <w:rPr>
                <w:rFonts w:ascii="Calibri Light" w:eastAsia="Times New Roman" w:hAnsi="Calibri Light" w:cs="Arial"/>
                <w:color w:val="000000"/>
                <w:lang w:eastAsia="it-IT"/>
              </w:rPr>
            </w:pPr>
            <w:r w:rsidRPr="00121196">
              <w:rPr>
                <w:rFonts w:ascii="Calibri Light" w:eastAsia="Times New Roman" w:hAnsi="Calibri Light" w:cs="Arial"/>
                <w:color w:val="000000"/>
                <w:lang w:eastAsia="it-IT"/>
              </w:rPr>
              <w:t>la frequenza osservata O</w:t>
            </w:r>
          </w:p>
          <w:p w:rsidR="00E21E44" w:rsidRPr="00121196" w:rsidRDefault="00E21E44" w:rsidP="00E21E44">
            <w:pPr>
              <w:numPr>
                <w:ilvl w:val="0"/>
                <w:numId w:val="17"/>
              </w:numPr>
              <w:overflowPunct/>
              <w:spacing w:before="100" w:beforeAutospacing="1" w:after="100" w:afterAutospacing="1" w:line="240" w:lineRule="auto"/>
              <w:rPr>
                <w:rFonts w:ascii="Calibri Light" w:eastAsia="Times New Roman" w:hAnsi="Calibri Light" w:cs="Arial"/>
                <w:color w:val="000000"/>
                <w:lang w:eastAsia="it-IT"/>
              </w:rPr>
            </w:pPr>
            <w:r w:rsidRPr="00121196">
              <w:rPr>
                <w:rFonts w:ascii="Calibri Light" w:eastAsia="Times New Roman" w:hAnsi="Calibri Light" w:cs="Arial"/>
                <w:color w:val="000000"/>
                <w:lang w:eastAsia="it-IT"/>
              </w:rPr>
              <w:t>la frequenza attesa A</w:t>
            </w:r>
          </w:p>
          <w:p w:rsidR="00E21E44" w:rsidRPr="00121196" w:rsidRDefault="00E21E44" w:rsidP="00E21E44">
            <w:pPr>
              <w:numPr>
                <w:ilvl w:val="0"/>
                <w:numId w:val="17"/>
              </w:numPr>
              <w:overflowPunct/>
              <w:spacing w:before="100" w:beforeAutospacing="1" w:after="100" w:afterAutospacing="1" w:line="240" w:lineRule="auto"/>
              <w:rPr>
                <w:rFonts w:ascii="Calibri Light" w:eastAsia="Times New Roman" w:hAnsi="Calibri Light" w:cs="Arial"/>
                <w:color w:val="000000"/>
                <w:lang w:eastAsia="it-IT"/>
              </w:rPr>
            </w:pPr>
            <w:r w:rsidRPr="00121196">
              <w:rPr>
                <w:rFonts w:ascii="Calibri Light" w:eastAsia="Times New Roman" w:hAnsi="Calibri Light" w:cs="Arial"/>
                <w:color w:val="000000"/>
                <w:lang w:eastAsia="it-IT"/>
              </w:rPr>
              <w:t>il residuo standardizzato di cella, ossia lo scarto tra frequenza osservata e attesa rapportato alla radice quadrata della frequenza attesa (O-A)/radq(A)</w:t>
            </w:r>
          </w:p>
        </w:tc>
        <w:tc>
          <w:tcPr>
            <w:tcW w:w="0" w:type="auto"/>
            <w:hideMark/>
          </w:tcPr>
          <w:p w:rsidR="00E21E44" w:rsidRPr="00121196" w:rsidRDefault="00E21E44" w:rsidP="00121196">
            <w:pPr>
              <w:spacing w:before="100" w:beforeAutospacing="1" w:after="100" w:afterAutospacing="1" w:line="240" w:lineRule="auto"/>
              <w:jc w:val="right"/>
              <w:rPr>
                <w:rFonts w:ascii="Calibri Light" w:eastAsia="Times New Roman" w:hAnsi="Calibri Light" w:cs="Arial"/>
                <w:color w:val="000000"/>
                <w:lang w:eastAsia="it-IT"/>
              </w:rPr>
            </w:pPr>
            <w:r w:rsidRPr="00121196">
              <w:rPr>
                <w:rFonts w:ascii="Calibri Light" w:eastAsia="Times New Roman" w:hAnsi="Calibri Light" w:cs="Arial"/>
                <w:color w:val="000000"/>
                <w:lang w:eastAsia="it-IT"/>
              </w:rPr>
              <w:lastRenderedPageBreak/>
              <w:t> </w:t>
            </w:r>
          </w:p>
          <w:tbl>
            <w:tblPr>
              <w:tblW w:w="0" w:type="auto"/>
              <w:jc w:val="right"/>
              <w:tblCellSpacing w:w="15" w:type="dxa"/>
              <w:tblCellMar>
                <w:left w:w="0" w:type="dxa"/>
                <w:right w:w="0" w:type="dxa"/>
              </w:tblCellMar>
              <w:tblLook w:val="04A0"/>
            </w:tblPr>
            <w:tblGrid>
              <w:gridCol w:w="424"/>
              <w:gridCol w:w="409"/>
              <w:gridCol w:w="521"/>
              <w:gridCol w:w="420"/>
            </w:tblGrid>
            <w:tr w:rsidR="00E21E44" w:rsidRPr="00121196" w:rsidTr="0012119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9"/>
                  </w:tblGrid>
                  <w:tr w:rsidR="00E21E44" w:rsidRPr="00121196" w:rsidTr="00121196">
                    <w:trPr>
                      <w:tblCellSpacing w:w="0" w:type="dxa"/>
                      <w:jc w:val="center"/>
                    </w:trPr>
                    <w:tc>
                      <w:tcPr>
                        <w:tcW w:w="0" w:type="auto"/>
                        <w:vAlign w:val="bottom"/>
                        <w:hideMark/>
                      </w:tcPr>
                      <w:p w:rsidR="00E21E44" w:rsidRPr="00121196" w:rsidRDefault="00E21E44" w:rsidP="00121196">
                        <w:pPr>
                          <w:spacing w:after="0" w:line="240" w:lineRule="auto"/>
                          <w:jc w:val="center"/>
                          <w:rPr>
                            <w:rFonts w:ascii="Calibri Light" w:eastAsia="Times New Roman" w:hAnsi="Calibri Light" w:cs="Arial"/>
                            <w:lang w:eastAsia="it-IT"/>
                          </w:rPr>
                        </w:pPr>
                        <w:r w:rsidRPr="00121196">
                          <w:rPr>
                            <w:rFonts w:ascii="Calibri Light" w:eastAsia="Times New Roman" w:hAnsi="Calibri Light" w:cs="Arial"/>
                            <w:lang w:eastAsia="it-IT"/>
                          </w:rPr>
                          <w:t>38%</w:t>
                        </w:r>
                      </w:p>
                    </w:tc>
                  </w:tr>
                  <w:tr w:rsidR="00E21E44" w:rsidRPr="00121196" w:rsidTr="00121196">
                    <w:trPr>
                      <w:trHeight w:val="570"/>
                      <w:tblCellSpacing w:w="0" w:type="dxa"/>
                      <w:jc w:val="center"/>
                    </w:trPr>
                    <w:tc>
                      <w:tcPr>
                        <w:tcW w:w="0" w:type="auto"/>
                        <w:shd w:val="clear" w:color="auto" w:fill="C0D0C0"/>
                        <w:vAlign w:val="bottom"/>
                        <w:hideMark/>
                      </w:tcPr>
                      <w:p w:rsidR="00E21E44" w:rsidRPr="00121196" w:rsidRDefault="00E21E44" w:rsidP="00121196">
                        <w:pPr>
                          <w:spacing w:after="0" w:line="240" w:lineRule="auto"/>
                          <w:jc w:val="center"/>
                          <w:rPr>
                            <w:rFonts w:ascii="Calibri Light" w:eastAsia="Times New Roman" w:hAnsi="Calibri Light" w:cs="Arial"/>
                            <w:lang w:eastAsia="it-IT"/>
                          </w:rPr>
                        </w:pPr>
                      </w:p>
                    </w:tc>
                  </w:tr>
                </w:tbl>
                <w:p w:rsidR="00E21E44" w:rsidRPr="00121196" w:rsidRDefault="00E21E44" w:rsidP="00121196">
                  <w:pPr>
                    <w:spacing w:after="0" w:line="240" w:lineRule="auto"/>
                    <w:jc w:val="center"/>
                    <w:rPr>
                      <w:rFonts w:ascii="Calibri Light" w:eastAsia="Times New Roman" w:hAnsi="Calibri Light"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9"/>
                  </w:tblGrid>
                  <w:tr w:rsidR="00E21E44" w:rsidRPr="00121196" w:rsidTr="00121196">
                    <w:trPr>
                      <w:tblCellSpacing w:w="0" w:type="dxa"/>
                      <w:jc w:val="center"/>
                    </w:trPr>
                    <w:tc>
                      <w:tcPr>
                        <w:tcW w:w="0" w:type="auto"/>
                        <w:vAlign w:val="bottom"/>
                        <w:hideMark/>
                      </w:tcPr>
                      <w:p w:rsidR="00E21E44" w:rsidRPr="00121196" w:rsidRDefault="00E21E44" w:rsidP="00121196">
                        <w:pPr>
                          <w:spacing w:after="0" w:line="240" w:lineRule="auto"/>
                          <w:jc w:val="center"/>
                          <w:rPr>
                            <w:rFonts w:ascii="Calibri Light" w:eastAsia="Times New Roman" w:hAnsi="Calibri Light" w:cs="Arial"/>
                            <w:lang w:eastAsia="it-IT"/>
                          </w:rPr>
                        </w:pPr>
                        <w:r w:rsidRPr="00121196">
                          <w:rPr>
                            <w:rFonts w:ascii="Calibri Light" w:eastAsia="Times New Roman" w:hAnsi="Calibri Light" w:cs="Arial"/>
                            <w:lang w:eastAsia="it-IT"/>
                          </w:rPr>
                          <w:t>63%</w:t>
                        </w:r>
                      </w:p>
                    </w:tc>
                  </w:tr>
                  <w:tr w:rsidR="00E21E44" w:rsidRPr="00121196" w:rsidTr="00121196">
                    <w:trPr>
                      <w:trHeight w:val="945"/>
                      <w:tblCellSpacing w:w="0" w:type="dxa"/>
                      <w:jc w:val="center"/>
                    </w:trPr>
                    <w:tc>
                      <w:tcPr>
                        <w:tcW w:w="0" w:type="auto"/>
                        <w:shd w:val="clear" w:color="auto" w:fill="80D080"/>
                        <w:vAlign w:val="bottom"/>
                        <w:hideMark/>
                      </w:tcPr>
                      <w:p w:rsidR="00E21E44" w:rsidRPr="00121196" w:rsidRDefault="00E21E44" w:rsidP="00121196">
                        <w:pPr>
                          <w:spacing w:after="0" w:line="240" w:lineRule="auto"/>
                          <w:jc w:val="center"/>
                          <w:rPr>
                            <w:rFonts w:ascii="Calibri Light" w:eastAsia="Times New Roman" w:hAnsi="Calibri Light" w:cs="Arial"/>
                            <w:lang w:eastAsia="it-IT"/>
                          </w:rPr>
                        </w:pPr>
                      </w:p>
                    </w:tc>
                  </w:tr>
                </w:tbl>
                <w:p w:rsidR="00E21E44" w:rsidRPr="00121196" w:rsidRDefault="00E21E44" w:rsidP="00121196">
                  <w:pPr>
                    <w:spacing w:after="0" w:line="240" w:lineRule="auto"/>
                    <w:jc w:val="center"/>
                    <w:rPr>
                      <w:rFonts w:ascii="Calibri Light" w:eastAsia="Times New Roman" w:hAnsi="Calibri Light"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91"/>
                  </w:tblGrid>
                  <w:tr w:rsidR="00E21E44" w:rsidRPr="00121196" w:rsidTr="00121196">
                    <w:trPr>
                      <w:tblCellSpacing w:w="0" w:type="dxa"/>
                      <w:jc w:val="center"/>
                    </w:trPr>
                    <w:tc>
                      <w:tcPr>
                        <w:tcW w:w="0" w:type="auto"/>
                        <w:vAlign w:val="bottom"/>
                        <w:hideMark/>
                      </w:tcPr>
                      <w:p w:rsidR="00E21E44" w:rsidRPr="00121196" w:rsidRDefault="00E21E44" w:rsidP="00121196">
                        <w:pPr>
                          <w:spacing w:after="0" w:line="240" w:lineRule="auto"/>
                          <w:jc w:val="center"/>
                          <w:rPr>
                            <w:rFonts w:ascii="Calibri Light" w:eastAsia="Times New Roman" w:hAnsi="Calibri Light" w:cs="Arial"/>
                            <w:lang w:eastAsia="it-IT"/>
                          </w:rPr>
                        </w:pPr>
                        <w:r w:rsidRPr="00121196">
                          <w:rPr>
                            <w:rFonts w:ascii="Calibri Light" w:eastAsia="Times New Roman" w:hAnsi="Calibri Light" w:cs="Arial"/>
                            <w:lang w:eastAsia="it-IT"/>
                          </w:rPr>
                          <w:t>100%</w:t>
                        </w:r>
                      </w:p>
                    </w:tc>
                  </w:tr>
                  <w:tr w:rsidR="00E21E44" w:rsidRPr="00121196" w:rsidTr="00121196">
                    <w:trPr>
                      <w:trHeight w:val="1500"/>
                      <w:tblCellSpacing w:w="0" w:type="dxa"/>
                      <w:jc w:val="center"/>
                    </w:trPr>
                    <w:tc>
                      <w:tcPr>
                        <w:tcW w:w="0" w:type="auto"/>
                        <w:shd w:val="clear" w:color="auto" w:fill="C0D0C0"/>
                        <w:vAlign w:val="bottom"/>
                        <w:hideMark/>
                      </w:tcPr>
                      <w:p w:rsidR="00E21E44" w:rsidRPr="00121196" w:rsidRDefault="00E21E44" w:rsidP="00121196">
                        <w:pPr>
                          <w:spacing w:after="0" w:line="240" w:lineRule="auto"/>
                          <w:jc w:val="center"/>
                          <w:rPr>
                            <w:rFonts w:ascii="Calibri Light" w:eastAsia="Times New Roman" w:hAnsi="Calibri Light" w:cs="Arial"/>
                            <w:lang w:eastAsia="it-IT"/>
                          </w:rPr>
                        </w:pPr>
                      </w:p>
                    </w:tc>
                  </w:tr>
                </w:tbl>
                <w:p w:rsidR="00E21E44" w:rsidRPr="00121196" w:rsidRDefault="00E21E44" w:rsidP="00121196">
                  <w:pPr>
                    <w:spacing w:after="0" w:line="240" w:lineRule="auto"/>
                    <w:jc w:val="center"/>
                    <w:rPr>
                      <w:rFonts w:ascii="Calibri Light" w:eastAsia="Times New Roman" w:hAnsi="Calibri Light"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21E44" w:rsidRPr="00121196" w:rsidTr="00121196">
                    <w:trPr>
                      <w:tblCellSpacing w:w="0" w:type="dxa"/>
                      <w:jc w:val="center"/>
                    </w:trPr>
                    <w:tc>
                      <w:tcPr>
                        <w:tcW w:w="0" w:type="auto"/>
                        <w:vAlign w:val="bottom"/>
                        <w:hideMark/>
                      </w:tcPr>
                      <w:p w:rsidR="00E21E44" w:rsidRPr="00121196" w:rsidRDefault="00E21E44" w:rsidP="00121196">
                        <w:pPr>
                          <w:spacing w:after="0" w:line="240" w:lineRule="auto"/>
                          <w:jc w:val="center"/>
                          <w:rPr>
                            <w:rFonts w:ascii="Calibri Light" w:eastAsia="Times New Roman" w:hAnsi="Calibri Light" w:cs="Arial"/>
                            <w:lang w:eastAsia="it-IT"/>
                          </w:rPr>
                        </w:pPr>
                        <w:r w:rsidRPr="00121196">
                          <w:rPr>
                            <w:rFonts w:ascii="Calibri Light" w:eastAsia="Times New Roman" w:hAnsi="Calibri Light" w:cs="Arial"/>
                            <w:lang w:eastAsia="it-IT"/>
                          </w:rPr>
                          <w:t>0%</w:t>
                        </w:r>
                      </w:p>
                    </w:tc>
                  </w:tr>
                  <w:tr w:rsidR="00E21E44" w:rsidRPr="00121196" w:rsidTr="00121196">
                    <w:trPr>
                      <w:tblCellSpacing w:w="0" w:type="dxa"/>
                      <w:jc w:val="center"/>
                    </w:trPr>
                    <w:tc>
                      <w:tcPr>
                        <w:tcW w:w="0" w:type="auto"/>
                        <w:shd w:val="clear" w:color="auto" w:fill="80D080"/>
                        <w:vAlign w:val="bottom"/>
                        <w:hideMark/>
                      </w:tcPr>
                      <w:p w:rsidR="00E21E44" w:rsidRPr="00121196" w:rsidRDefault="00E21E44" w:rsidP="00121196">
                        <w:pPr>
                          <w:spacing w:after="0" w:line="240" w:lineRule="auto"/>
                          <w:jc w:val="center"/>
                          <w:rPr>
                            <w:rFonts w:ascii="Calibri Light" w:eastAsia="Times New Roman" w:hAnsi="Calibri Light" w:cs="Arial"/>
                            <w:lang w:eastAsia="it-IT"/>
                          </w:rPr>
                        </w:pPr>
                      </w:p>
                    </w:tc>
                  </w:tr>
                </w:tbl>
                <w:p w:rsidR="00E21E44" w:rsidRPr="00121196" w:rsidRDefault="00E21E44" w:rsidP="00121196">
                  <w:pPr>
                    <w:spacing w:after="0" w:line="240" w:lineRule="auto"/>
                    <w:jc w:val="center"/>
                    <w:rPr>
                      <w:rFonts w:ascii="Calibri Light" w:eastAsia="Times New Roman" w:hAnsi="Calibri Light" w:cs="Arial"/>
                      <w:lang w:eastAsia="it-IT"/>
                    </w:rPr>
                  </w:pPr>
                </w:p>
              </w:tc>
            </w:tr>
            <w:tr w:rsidR="00E21E44" w:rsidRPr="00121196" w:rsidTr="00121196">
              <w:trPr>
                <w:tblCellSpacing w:w="15" w:type="dxa"/>
                <w:jc w:val="right"/>
              </w:trPr>
              <w:tc>
                <w:tcPr>
                  <w:tcW w:w="0" w:type="auto"/>
                  <w:shd w:val="clear" w:color="auto" w:fill="E0E0E0"/>
                  <w:vAlign w:val="center"/>
                  <w:hideMark/>
                </w:tcPr>
                <w:p w:rsidR="00E21E44" w:rsidRPr="00121196" w:rsidRDefault="00E21E44" w:rsidP="00121196">
                  <w:pPr>
                    <w:spacing w:after="0" w:line="240" w:lineRule="auto"/>
                    <w:jc w:val="center"/>
                    <w:rPr>
                      <w:rFonts w:ascii="Calibri Light" w:eastAsia="Times New Roman" w:hAnsi="Calibri Light" w:cs="Arial"/>
                      <w:lang w:eastAsia="it-IT"/>
                    </w:rPr>
                  </w:pPr>
                  <w:r w:rsidRPr="00121196">
                    <w:rPr>
                      <w:rFonts w:ascii="Calibri Light" w:eastAsia="Times New Roman" w:hAnsi="Calibri Light" w:cs="Arial"/>
                      <w:lang w:eastAsia="it-IT"/>
                    </w:rPr>
                    <w:t>3</w:t>
                  </w:r>
                </w:p>
              </w:tc>
              <w:tc>
                <w:tcPr>
                  <w:tcW w:w="0" w:type="auto"/>
                  <w:shd w:val="clear" w:color="auto" w:fill="E0E0E0"/>
                  <w:vAlign w:val="center"/>
                  <w:hideMark/>
                </w:tcPr>
                <w:p w:rsidR="00E21E44" w:rsidRPr="00121196" w:rsidRDefault="00E21E44" w:rsidP="00121196">
                  <w:pPr>
                    <w:spacing w:after="0" w:line="240" w:lineRule="auto"/>
                    <w:jc w:val="center"/>
                    <w:rPr>
                      <w:rFonts w:ascii="Calibri Light" w:eastAsia="Times New Roman" w:hAnsi="Calibri Light" w:cs="Arial"/>
                      <w:lang w:eastAsia="it-IT"/>
                    </w:rPr>
                  </w:pPr>
                  <w:r w:rsidRPr="00121196">
                    <w:rPr>
                      <w:rFonts w:ascii="Calibri Light" w:eastAsia="Times New Roman" w:hAnsi="Calibri Light" w:cs="Arial"/>
                      <w:lang w:eastAsia="it-IT"/>
                    </w:rPr>
                    <w:t>5</w:t>
                  </w:r>
                </w:p>
              </w:tc>
              <w:tc>
                <w:tcPr>
                  <w:tcW w:w="0" w:type="auto"/>
                  <w:shd w:val="clear" w:color="auto" w:fill="E0E0E0"/>
                  <w:vAlign w:val="center"/>
                  <w:hideMark/>
                </w:tcPr>
                <w:p w:rsidR="00E21E44" w:rsidRPr="00121196" w:rsidRDefault="00E21E44" w:rsidP="00121196">
                  <w:pPr>
                    <w:spacing w:after="0" w:line="240" w:lineRule="auto"/>
                    <w:jc w:val="center"/>
                    <w:rPr>
                      <w:rFonts w:ascii="Calibri Light" w:eastAsia="Times New Roman" w:hAnsi="Calibri Light" w:cs="Arial"/>
                      <w:lang w:eastAsia="it-IT"/>
                    </w:rPr>
                  </w:pPr>
                  <w:r w:rsidRPr="00121196">
                    <w:rPr>
                      <w:rFonts w:ascii="Calibri Light" w:eastAsia="Times New Roman" w:hAnsi="Calibri Light" w:cs="Arial"/>
                      <w:lang w:eastAsia="it-IT"/>
                    </w:rPr>
                    <w:t>2</w:t>
                  </w:r>
                </w:p>
              </w:tc>
              <w:tc>
                <w:tcPr>
                  <w:tcW w:w="0" w:type="auto"/>
                  <w:shd w:val="clear" w:color="auto" w:fill="E0E0E0"/>
                  <w:vAlign w:val="center"/>
                  <w:hideMark/>
                </w:tcPr>
                <w:p w:rsidR="00E21E44" w:rsidRPr="00121196" w:rsidRDefault="00E21E44" w:rsidP="00121196">
                  <w:pPr>
                    <w:spacing w:after="0" w:line="240" w:lineRule="auto"/>
                    <w:jc w:val="center"/>
                    <w:rPr>
                      <w:rFonts w:ascii="Calibri Light" w:eastAsia="Times New Roman" w:hAnsi="Calibri Light" w:cs="Arial"/>
                      <w:lang w:eastAsia="it-IT"/>
                    </w:rPr>
                  </w:pPr>
                  <w:r w:rsidRPr="00121196">
                    <w:rPr>
                      <w:rFonts w:ascii="Calibri Light" w:eastAsia="Times New Roman" w:hAnsi="Calibri Light" w:cs="Arial"/>
                      <w:lang w:eastAsia="it-IT"/>
                    </w:rPr>
                    <w:t>0</w:t>
                  </w:r>
                </w:p>
              </w:tc>
            </w:tr>
            <w:tr w:rsidR="00E21E44" w:rsidRPr="00121196" w:rsidTr="00121196">
              <w:trPr>
                <w:tblCellSpacing w:w="15" w:type="dxa"/>
                <w:jc w:val="right"/>
              </w:trPr>
              <w:tc>
                <w:tcPr>
                  <w:tcW w:w="0" w:type="auto"/>
                  <w:gridSpan w:val="2"/>
                  <w:shd w:val="clear" w:color="auto" w:fill="E0E0E0"/>
                  <w:vAlign w:val="center"/>
                  <w:hideMark/>
                </w:tcPr>
                <w:p w:rsidR="00E21E44" w:rsidRPr="00121196" w:rsidRDefault="00E21E44" w:rsidP="00121196">
                  <w:pPr>
                    <w:spacing w:after="0" w:line="240" w:lineRule="auto"/>
                    <w:jc w:val="center"/>
                    <w:rPr>
                      <w:rFonts w:ascii="Calibri Light" w:eastAsia="Times New Roman" w:hAnsi="Calibri Light" w:cs="Arial"/>
                      <w:lang w:eastAsia="it-IT"/>
                    </w:rPr>
                  </w:pPr>
                  <w:r w:rsidRPr="00121196">
                    <w:rPr>
                      <w:rFonts w:ascii="Calibri Light" w:eastAsia="Times New Roman" w:hAnsi="Calibri Light" w:cs="Arial"/>
                      <w:lang w:eastAsia="it-IT"/>
                    </w:rPr>
                    <w:t>1</w:t>
                  </w:r>
                </w:p>
              </w:tc>
              <w:tc>
                <w:tcPr>
                  <w:tcW w:w="0" w:type="auto"/>
                  <w:gridSpan w:val="2"/>
                  <w:shd w:val="clear" w:color="auto" w:fill="E0E0E0"/>
                  <w:vAlign w:val="center"/>
                  <w:hideMark/>
                </w:tcPr>
                <w:p w:rsidR="00E21E44" w:rsidRPr="00121196" w:rsidRDefault="00E21E44" w:rsidP="00121196">
                  <w:pPr>
                    <w:spacing w:after="0" w:line="240" w:lineRule="auto"/>
                    <w:jc w:val="center"/>
                    <w:rPr>
                      <w:rFonts w:ascii="Calibri Light" w:eastAsia="Times New Roman" w:hAnsi="Calibri Light" w:cs="Arial"/>
                      <w:lang w:eastAsia="it-IT"/>
                    </w:rPr>
                  </w:pPr>
                  <w:r w:rsidRPr="00121196">
                    <w:rPr>
                      <w:rFonts w:ascii="Calibri Light" w:eastAsia="Times New Roman" w:hAnsi="Calibri Light" w:cs="Arial"/>
                      <w:lang w:eastAsia="it-IT"/>
                    </w:rPr>
                    <w:t>2</w:t>
                  </w:r>
                </w:p>
              </w:tc>
            </w:tr>
            <w:tr w:rsidR="00E21E44" w:rsidRPr="00121196" w:rsidTr="00121196">
              <w:trPr>
                <w:trHeight w:val="450"/>
                <w:tblCellSpacing w:w="15" w:type="dxa"/>
                <w:jc w:val="right"/>
              </w:trPr>
              <w:tc>
                <w:tcPr>
                  <w:tcW w:w="0" w:type="auto"/>
                  <w:vAlign w:val="center"/>
                  <w:hideMark/>
                </w:tcPr>
                <w:p w:rsidR="00E21E44" w:rsidRPr="00121196" w:rsidRDefault="00E21E44" w:rsidP="00121196">
                  <w:pPr>
                    <w:spacing w:after="0" w:line="240" w:lineRule="auto"/>
                    <w:rPr>
                      <w:rFonts w:ascii="Calibri Light" w:eastAsia="Times New Roman" w:hAnsi="Calibri Light" w:cs="Arial"/>
                      <w:lang w:eastAsia="it-IT"/>
                    </w:rPr>
                  </w:pPr>
                </w:p>
              </w:tc>
              <w:tc>
                <w:tcPr>
                  <w:tcW w:w="0" w:type="auto"/>
                  <w:vAlign w:val="center"/>
                  <w:hideMark/>
                </w:tcPr>
                <w:p w:rsidR="00E21E44" w:rsidRPr="00121196" w:rsidRDefault="00E21E44" w:rsidP="00121196">
                  <w:pPr>
                    <w:spacing w:after="0" w:line="240" w:lineRule="auto"/>
                    <w:rPr>
                      <w:rFonts w:ascii="Calibri Light" w:eastAsia="Times New Roman" w:hAnsi="Calibri Light" w:cs="Times New Roman"/>
                      <w:lang w:eastAsia="it-IT"/>
                    </w:rPr>
                  </w:pPr>
                </w:p>
              </w:tc>
              <w:tc>
                <w:tcPr>
                  <w:tcW w:w="0" w:type="auto"/>
                  <w:vAlign w:val="center"/>
                  <w:hideMark/>
                </w:tcPr>
                <w:p w:rsidR="00E21E44" w:rsidRPr="00121196" w:rsidRDefault="00E21E44" w:rsidP="00121196">
                  <w:pPr>
                    <w:spacing w:after="0" w:line="240" w:lineRule="auto"/>
                    <w:rPr>
                      <w:rFonts w:ascii="Calibri Light" w:eastAsia="Times New Roman" w:hAnsi="Calibri Light" w:cs="Times New Roman"/>
                      <w:lang w:eastAsia="it-IT"/>
                    </w:rPr>
                  </w:pPr>
                </w:p>
              </w:tc>
              <w:tc>
                <w:tcPr>
                  <w:tcW w:w="0" w:type="auto"/>
                  <w:vAlign w:val="center"/>
                  <w:hideMark/>
                </w:tcPr>
                <w:p w:rsidR="00E21E44" w:rsidRPr="00121196" w:rsidRDefault="00E21E44" w:rsidP="00121196">
                  <w:pPr>
                    <w:spacing w:after="0" w:line="240" w:lineRule="auto"/>
                    <w:rPr>
                      <w:rFonts w:ascii="Calibri Light" w:eastAsia="Times New Roman" w:hAnsi="Calibri Light" w:cs="Times New Roman"/>
                      <w:lang w:eastAsia="it-IT"/>
                    </w:rPr>
                  </w:pPr>
                </w:p>
              </w:tc>
            </w:tr>
            <w:tr w:rsidR="00E21E44" w:rsidRPr="00121196" w:rsidTr="00121196">
              <w:trPr>
                <w:tblCellSpacing w:w="15" w:type="dxa"/>
                <w:jc w:val="right"/>
              </w:trPr>
              <w:tc>
                <w:tcPr>
                  <w:tcW w:w="0" w:type="auto"/>
                  <w:vAlign w:val="bottom"/>
                  <w:hideMark/>
                </w:tcPr>
                <w:p w:rsidR="00E21E44" w:rsidRPr="00121196" w:rsidRDefault="00E21E44" w:rsidP="00121196">
                  <w:pPr>
                    <w:spacing w:after="0" w:line="240" w:lineRule="auto"/>
                    <w:jc w:val="center"/>
                    <w:rPr>
                      <w:rFonts w:ascii="Calibri Light" w:eastAsia="Times New Roman" w:hAnsi="Calibri Light" w:cs="Arial"/>
                      <w:lang w:eastAsia="it-IT"/>
                    </w:rPr>
                  </w:pPr>
                </w:p>
              </w:tc>
              <w:tc>
                <w:tcPr>
                  <w:tcW w:w="0" w:type="auto"/>
                  <w:vAlign w:val="bottom"/>
                  <w:hideMark/>
                </w:tcPr>
                <w:p w:rsidR="00E21E44" w:rsidRPr="00121196" w:rsidRDefault="00E21E44" w:rsidP="00121196">
                  <w:pPr>
                    <w:spacing w:after="0" w:line="240" w:lineRule="auto"/>
                    <w:jc w:val="center"/>
                    <w:rPr>
                      <w:rFonts w:ascii="Calibri Light" w:eastAsia="Times New Roman" w:hAnsi="Calibri Light" w:cs="Arial"/>
                      <w:lang w:eastAsia="it-IT"/>
                    </w:rPr>
                  </w:pPr>
                  <w:r w:rsidRPr="00121196">
                    <w:rPr>
                      <w:rFonts w:ascii="Calibri Light" w:eastAsia="Times New Roman" w:hAnsi="Calibri Light" w:cs="Arial"/>
                      <w:lang w:eastAsia="it-IT"/>
                    </w:rPr>
                    <w:t>0.5</w:t>
                  </w:r>
                </w:p>
                <w:tbl>
                  <w:tblPr>
                    <w:tblW w:w="375" w:type="dxa"/>
                    <w:jc w:val="center"/>
                    <w:tblCellSpacing w:w="0" w:type="dxa"/>
                    <w:tblCellMar>
                      <w:left w:w="0" w:type="dxa"/>
                      <w:right w:w="0" w:type="dxa"/>
                    </w:tblCellMar>
                    <w:tblLook w:val="04A0"/>
                  </w:tblPr>
                  <w:tblGrid>
                    <w:gridCol w:w="375"/>
                  </w:tblGrid>
                  <w:tr w:rsidR="00E21E44" w:rsidRPr="00121196" w:rsidTr="00121196">
                    <w:trPr>
                      <w:trHeight w:val="375"/>
                      <w:tblCellSpacing w:w="0" w:type="dxa"/>
                      <w:jc w:val="center"/>
                    </w:trPr>
                    <w:tc>
                      <w:tcPr>
                        <w:tcW w:w="0" w:type="auto"/>
                        <w:shd w:val="clear" w:color="auto" w:fill="80D080"/>
                        <w:vAlign w:val="center"/>
                        <w:hideMark/>
                      </w:tcPr>
                      <w:p w:rsidR="00E21E44" w:rsidRPr="00121196" w:rsidRDefault="00E21E44" w:rsidP="00121196">
                        <w:pPr>
                          <w:spacing w:after="0" w:line="240" w:lineRule="auto"/>
                          <w:rPr>
                            <w:rFonts w:ascii="Calibri Light" w:eastAsia="Times New Roman" w:hAnsi="Calibri Light" w:cs="Arial"/>
                            <w:lang w:eastAsia="it-IT"/>
                          </w:rPr>
                        </w:pPr>
                      </w:p>
                    </w:tc>
                  </w:tr>
                </w:tbl>
                <w:p w:rsidR="00E21E44" w:rsidRPr="00121196" w:rsidRDefault="00E21E44" w:rsidP="00121196">
                  <w:pPr>
                    <w:spacing w:after="0" w:line="240" w:lineRule="auto"/>
                    <w:jc w:val="center"/>
                    <w:rPr>
                      <w:rFonts w:ascii="Calibri Light" w:eastAsia="Times New Roman" w:hAnsi="Calibri Light" w:cs="Arial"/>
                      <w:lang w:eastAsia="it-IT"/>
                    </w:rPr>
                  </w:pPr>
                </w:p>
              </w:tc>
              <w:tc>
                <w:tcPr>
                  <w:tcW w:w="0" w:type="auto"/>
                  <w:vAlign w:val="bottom"/>
                  <w:hideMark/>
                </w:tcPr>
                <w:p w:rsidR="00E21E44" w:rsidRPr="00121196" w:rsidRDefault="00E21E44" w:rsidP="00121196">
                  <w:pPr>
                    <w:spacing w:after="0" w:line="240" w:lineRule="auto"/>
                    <w:jc w:val="center"/>
                    <w:rPr>
                      <w:rFonts w:ascii="Calibri Light" w:eastAsia="Times New Roman" w:hAnsi="Calibri Light" w:cs="Arial"/>
                      <w:lang w:eastAsia="it-IT"/>
                    </w:rPr>
                  </w:pPr>
                  <w:r w:rsidRPr="00121196">
                    <w:rPr>
                      <w:rFonts w:ascii="Calibri Light" w:eastAsia="Times New Roman" w:hAnsi="Calibri Light" w:cs="Arial"/>
                      <w:lang w:eastAsia="it-IT"/>
                    </w:rPr>
                    <w:t>1</w:t>
                  </w:r>
                </w:p>
                <w:tbl>
                  <w:tblPr>
                    <w:tblW w:w="375" w:type="dxa"/>
                    <w:jc w:val="center"/>
                    <w:tblCellSpacing w:w="0" w:type="dxa"/>
                    <w:tblCellMar>
                      <w:left w:w="0" w:type="dxa"/>
                      <w:right w:w="0" w:type="dxa"/>
                    </w:tblCellMar>
                    <w:tblLook w:val="04A0"/>
                  </w:tblPr>
                  <w:tblGrid>
                    <w:gridCol w:w="375"/>
                  </w:tblGrid>
                  <w:tr w:rsidR="00E21E44" w:rsidRPr="00121196" w:rsidTr="00121196">
                    <w:trPr>
                      <w:trHeight w:val="750"/>
                      <w:tblCellSpacing w:w="0" w:type="dxa"/>
                      <w:jc w:val="center"/>
                    </w:trPr>
                    <w:tc>
                      <w:tcPr>
                        <w:tcW w:w="0" w:type="auto"/>
                        <w:shd w:val="clear" w:color="auto" w:fill="C0D0C0"/>
                        <w:vAlign w:val="center"/>
                        <w:hideMark/>
                      </w:tcPr>
                      <w:p w:rsidR="00E21E44" w:rsidRPr="00121196" w:rsidRDefault="00E21E44" w:rsidP="00121196">
                        <w:pPr>
                          <w:spacing w:after="0" w:line="240" w:lineRule="auto"/>
                          <w:rPr>
                            <w:rFonts w:ascii="Calibri Light" w:eastAsia="Times New Roman" w:hAnsi="Calibri Light" w:cs="Arial"/>
                            <w:lang w:eastAsia="it-IT"/>
                          </w:rPr>
                        </w:pPr>
                      </w:p>
                    </w:tc>
                  </w:tr>
                </w:tbl>
                <w:p w:rsidR="00E21E44" w:rsidRPr="00121196" w:rsidRDefault="00E21E44" w:rsidP="00121196">
                  <w:pPr>
                    <w:spacing w:after="0" w:line="240" w:lineRule="auto"/>
                    <w:jc w:val="center"/>
                    <w:rPr>
                      <w:rFonts w:ascii="Calibri Light" w:eastAsia="Times New Roman" w:hAnsi="Calibri Light" w:cs="Arial"/>
                      <w:lang w:eastAsia="it-IT"/>
                    </w:rPr>
                  </w:pPr>
                </w:p>
              </w:tc>
              <w:tc>
                <w:tcPr>
                  <w:tcW w:w="0" w:type="auto"/>
                  <w:vAlign w:val="bottom"/>
                  <w:hideMark/>
                </w:tcPr>
                <w:p w:rsidR="00E21E44" w:rsidRPr="00121196" w:rsidRDefault="00E21E44" w:rsidP="00121196">
                  <w:pPr>
                    <w:spacing w:after="0" w:line="240" w:lineRule="auto"/>
                    <w:jc w:val="center"/>
                    <w:rPr>
                      <w:rFonts w:ascii="Calibri Light" w:eastAsia="Times New Roman" w:hAnsi="Calibri Light" w:cs="Arial"/>
                      <w:lang w:eastAsia="it-IT"/>
                    </w:rPr>
                  </w:pPr>
                </w:p>
              </w:tc>
            </w:tr>
            <w:tr w:rsidR="00E21E44" w:rsidRPr="00121196" w:rsidTr="00121196">
              <w:trPr>
                <w:tblCellSpacing w:w="15" w:type="dxa"/>
                <w:jc w:val="right"/>
              </w:trPr>
              <w:tc>
                <w:tcPr>
                  <w:tcW w:w="0" w:type="auto"/>
                  <w:gridSpan w:val="2"/>
                  <w:shd w:val="clear" w:color="auto" w:fill="E0E0E0"/>
                  <w:vAlign w:val="center"/>
                  <w:hideMark/>
                </w:tcPr>
                <w:p w:rsidR="00E21E44" w:rsidRPr="00121196" w:rsidRDefault="00E21E44" w:rsidP="00121196">
                  <w:pPr>
                    <w:spacing w:after="0" w:line="240" w:lineRule="auto"/>
                    <w:jc w:val="center"/>
                    <w:rPr>
                      <w:rFonts w:ascii="Calibri Light" w:eastAsia="Times New Roman" w:hAnsi="Calibri Light" w:cs="Arial"/>
                      <w:lang w:eastAsia="it-IT"/>
                    </w:rPr>
                  </w:pPr>
                  <w:r w:rsidRPr="00121196">
                    <w:rPr>
                      <w:rFonts w:ascii="Calibri Light" w:eastAsia="Times New Roman" w:hAnsi="Calibri Light" w:cs="Arial"/>
                      <w:lang w:eastAsia="it-IT"/>
                    </w:rPr>
                    <w:t>1</w:t>
                  </w:r>
                </w:p>
              </w:tc>
              <w:tc>
                <w:tcPr>
                  <w:tcW w:w="0" w:type="auto"/>
                  <w:gridSpan w:val="2"/>
                  <w:shd w:val="clear" w:color="auto" w:fill="E0E0E0"/>
                  <w:vAlign w:val="center"/>
                  <w:hideMark/>
                </w:tcPr>
                <w:p w:rsidR="00E21E44" w:rsidRPr="00121196" w:rsidRDefault="00E21E44" w:rsidP="00121196">
                  <w:pPr>
                    <w:spacing w:after="0" w:line="240" w:lineRule="auto"/>
                    <w:jc w:val="center"/>
                    <w:rPr>
                      <w:rFonts w:ascii="Calibri Light" w:eastAsia="Times New Roman" w:hAnsi="Calibri Light" w:cs="Arial"/>
                      <w:lang w:eastAsia="it-IT"/>
                    </w:rPr>
                  </w:pPr>
                  <w:r w:rsidRPr="00121196">
                    <w:rPr>
                      <w:rFonts w:ascii="Calibri Light" w:eastAsia="Times New Roman" w:hAnsi="Calibri Light" w:cs="Arial"/>
                      <w:lang w:eastAsia="it-IT"/>
                    </w:rPr>
                    <w:t>2</w:t>
                  </w:r>
                </w:p>
              </w:tc>
            </w:tr>
            <w:tr w:rsidR="00E21E44" w:rsidRPr="00121196" w:rsidTr="00121196">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E21E44" w:rsidRPr="00121196" w:rsidTr="00121196">
                    <w:trPr>
                      <w:trHeight w:val="375"/>
                      <w:tblCellSpacing w:w="0" w:type="dxa"/>
                      <w:jc w:val="center"/>
                    </w:trPr>
                    <w:tc>
                      <w:tcPr>
                        <w:tcW w:w="0" w:type="auto"/>
                        <w:shd w:val="clear" w:color="auto" w:fill="C0D0C0"/>
                        <w:vAlign w:val="center"/>
                        <w:hideMark/>
                      </w:tcPr>
                      <w:p w:rsidR="00E21E44" w:rsidRPr="00121196" w:rsidRDefault="00E21E44" w:rsidP="00121196">
                        <w:pPr>
                          <w:spacing w:after="0" w:line="240" w:lineRule="auto"/>
                          <w:rPr>
                            <w:rFonts w:ascii="Calibri Light" w:eastAsia="Times New Roman" w:hAnsi="Calibri Light" w:cs="Arial"/>
                            <w:lang w:eastAsia="it-IT"/>
                          </w:rPr>
                        </w:pPr>
                      </w:p>
                    </w:tc>
                  </w:tr>
                </w:tbl>
                <w:p w:rsidR="00E21E44" w:rsidRPr="00121196" w:rsidRDefault="00E21E44" w:rsidP="00121196">
                  <w:pPr>
                    <w:spacing w:after="0" w:line="240" w:lineRule="auto"/>
                    <w:jc w:val="center"/>
                    <w:rPr>
                      <w:rFonts w:ascii="Calibri Light" w:eastAsia="Times New Roman" w:hAnsi="Calibri Light" w:cs="Arial"/>
                      <w:lang w:eastAsia="it-IT"/>
                    </w:rPr>
                  </w:pPr>
                  <w:r w:rsidRPr="00121196">
                    <w:rPr>
                      <w:rFonts w:ascii="Calibri Light" w:eastAsia="Times New Roman" w:hAnsi="Calibri Light" w:cs="Arial"/>
                      <w:lang w:eastAsia="it-IT"/>
                    </w:rPr>
                    <w:lastRenderedPageBreak/>
                    <w:t>-0.5</w:t>
                  </w:r>
                </w:p>
              </w:tc>
              <w:tc>
                <w:tcPr>
                  <w:tcW w:w="0" w:type="auto"/>
                  <w:hideMark/>
                </w:tcPr>
                <w:p w:rsidR="00E21E44" w:rsidRPr="00121196" w:rsidRDefault="00E21E44" w:rsidP="00121196">
                  <w:pPr>
                    <w:spacing w:after="0" w:line="240" w:lineRule="auto"/>
                    <w:jc w:val="center"/>
                    <w:rPr>
                      <w:rFonts w:ascii="Calibri Light" w:eastAsia="Times New Roman" w:hAnsi="Calibri Light" w:cs="Arial"/>
                      <w:lang w:eastAsia="it-IT"/>
                    </w:rPr>
                  </w:pPr>
                </w:p>
              </w:tc>
              <w:tc>
                <w:tcPr>
                  <w:tcW w:w="0" w:type="auto"/>
                  <w:hideMark/>
                </w:tcPr>
                <w:p w:rsidR="00E21E44" w:rsidRPr="00121196" w:rsidRDefault="00E21E44" w:rsidP="00121196">
                  <w:pPr>
                    <w:spacing w:after="0" w:line="240" w:lineRule="auto"/>
                    <w:jc w:val="center"/>
                    <w:rPr>
                      <w:rFonts w:ascii="Calibri Light" w:eastAsia="Times New Roman" w:hAnsi="Calibri Light" w:cs="Arial"/>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E21E44" w:rsidRPr="00121196" w:rsidTr="00121196">
                    <w:trPr>
                      <w:trHeight w:val="750"/>
                      <w:tblCellSpacing w:w="0" w:type="dxa"/>
                      <w:jc w:val="center"/>
                    </w:trPr>
                    <w:tc>
                      <w:tcPr>
                        <w:tcW w:w="0" w:type="auto"/>
                        <w:shd w:val="clear" w:color="auto" w:fill="80D080"/>
                        <w:vAlign w:val="center"/>
                        <w:hideMark/>
                      </w:tcPr>
                      <w:p w:rsidR="00E21E44" w:rsidRPr="00121196" w:rsidRDefault="00E21E44" w:rsidP="00121196">
                        <w:pPr>
                          <w:spacing w:after="0" w:line="240" w:lineRule="auto"/>
                          <w:rPr>
                            <w:rFonts w:ascii="Calibri Light" w:eastAsia="Times New Roman" w:hAnsi="Calibri Light" w:cs="Arial"/>
                            <w:lang w:eastAsia="it-IT"/>
                          </w:rPr>
                        </w:pPr>
                      </w:p>
                    </w:tc>
                  </w:tr>
                </w:tbl>
                <w:p w:rsidR="00E21E44" w:rsidRPr="00121196" w:rsidRDefault="00E21E44" w:rsidP="00121196">
                  <w:pPr>
                    <w:spacing w:after="0" w:line="240" w:lineRule="auto"/>
                    <w:jc w:val="center"/>
                    <w:rPr>
                      <w:rFonts w:ascii="Calibri Light" w:eastAsia="Times New Roman" w:hAnsi="Calibri Light" w:cs="Arial"/>
                      <w:lang w:eastAsia="it-IT"/>
                    </w:rPr>
                  </w:pPr>
                  <w:r w:rsidRPr="00121196">
                    <w:rPr>
                      <w:rFonts w:ascii="Calibri Light" w:eastAsia="Times New Roman" w:hAnsi="Calibri Light" w:cs="Arial"/>
                      <w:lang w:eastAsia="it-IT"/>
                    </w:rPr>
                    <w:lastRenderedPageBreak/>
                    <w:t>-1</w:t>
                  </w:r>
                </w:p>
              </w:tc>
            </w:tr>
          </w:tbl>
          <w:p w:rsidR="00E21E44" w:rsidRPr="00121196" w:rsidRDefault="00E21E44" w:rsidP="00121196">
            <w:pPr>
              <w:spacing w:after="0" w:line="240" w:lineRule="auto"/>
              <w:jc w:val="right"/>
              <w:rPr>
                <w:rFonts w:ascii="Calibri Light" w:eastAsia="Times New Roman" w:hAnsi="Calibri Light" w:cs="Arial"/>
                <w:color w:val="000000"/>
                <w:lang w:eastAsia="it-IT"/>
              </w:rPr>
            </w:pPr>
          </w:p>
        </w:tc>
        <w:tc>
          <w:tcPr>
            <w:tcW w:w="150" w:type="dxa"/>
            <w:vAlign w:val="center"/>
            <w:hideMark/>
          </w:tcPr>
          <w:p w:rsidR="00E21E44" w:rsidRPr="00121196" w:rsidRDefault="00E21E44" w:rsidP="00121196">
            <w:pPr>
              <w:spacing w:after="0" w:line="240" w:lineRule="auto"/>
              <w:jc w:val="both"/>
              <w:rPr>
                <w:rFonts w:ascii="Calibri Light" w:eastAsia="Times New Roman" w:hAnsi="Calibri Light" w:cs="Arial"/>
                <w:color w:val="000000"/>
                <w:lang w:eastAsia="it-IT"/>
              </w:rPr>
            </w:pPr>
            <w:r w:rsidRPr="00121196">
              <w:rPr>
                <w:rFonts w:ascii="Calibri Light" w:eastAsia="Times New Roman" w:hAnsi="Calibri Light" w:cs="Arial"/>
                <w:color w:val="000000"/>
                <w:lang w:eastAsia="it-IT"/>
              </w:rPr>
              <w:lastRenderedPageBreak/>
              <w:t> </w:t>
            </w:r>
          </w:p>
        </w:tc>
        <w:tc>
          <w:tcPr>
            <w:tcW w:w="0" w:type="auto"/>
            <w:hideMark/>
          </w:tcPr>
          <w:p w:rsidR="00E21E44" w:rsidRPr="00121196" w:rsidRDefault="00E21E44" w:rsidP="00121196">
            <w:pPr>
              <w:spacing w:before="100" w:beforeAutospacing="1" w:after="100" w:afterAutospacing="1" w:line="240" w:lineRule="auto"/>
              <w:jc w:val="both"/>
              <w:rPr>
                <w:rFonts w:ascii="Calibri Light" w:eastAsia="Times New Roman" w:hAnsi="Calibri Light" w:cs="Arial"/>
                <w:color w:val="000000"/>
                <w:lang w:eastAsia="it-IT"/>
              </w:rPr>
            </w:pPr>
            <w:r w:rsidRPr="00121196">
              <w:rPr>
                <w:rFonts w:ascii="Calibri Light" w:eastAsia="Times New Roman" w:hAnsi="Calibri Light" w:cs="Arial"/>
                <w:color w:val="000000"/>
                <w:lang w:eastAsia="it-IT"/>
              </w:rPr>
              <w:t> </w:t>
            </w:r>
          </w:p>
          <w:tbl>
            <w:tblPr>
              <w:tblW w:w="0" w:type="auto"/>
              <w:tblCellSpacing w:w="0" w:type="dxa"/>
              <w:tblCellMar>
                <w:top w:w="15" w:type="dxa"/>
                <w:left w:w="15" w:type="dxa"/>
                <w:bottom w:w="15" w:type="dxa"/>
                <w:right w:w="15" w:type="dxa"/>
              </w:tblCellMar>
              <w:tblLook w:val="04A0"/>
            </w:tblPr>
            <w:tblGrid>
              <w:gridCol w:w="472"/>
            </w:tblGrid>
            <w:tr w:rsidR="00E21E44" w:rsidRPr="00121196" w:rsidTr="0012119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42"/>
                  </w:tblGrid>
                  <w:tr w:rsidR="00E21E44" w:rsidRPr="00121196" w:rsidTr="0012119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0"/>
                          <w:gridCol w:w="202"/>
                        </w:tblGrid>
                        <w:tr w:rsidR="00E21E44" w:rsidRPr="00121196" w:rsidTr="00121196">
                          <w:trPr>
                            <w:tblCellSpacing w:w="30" w:type="dxa"/>
                          </w:trPr>
                          <w:tc>
                            <w:tcPr>
                              <w:tcW w:w="0" w:type="auto"/>
                              <w:shd w:val="clear" w:color="auto" w:fill="C0D0C0"/>
                              <w:noWrap/>
                              <w:vAlign w:val="center"/>
                              <w:hideMark/>
                            </w:tcPr>
                            <w:p w:rsidR="00E21E44" w:rsidRPr="00121196" w:rsidRDefault="00E21E44" w:rsidP="00121196">
                              <w:pPr>
                                <w:spacing w:after="0" w:line="240" w:lineRule="auto"/>
                                <w:rPr>
                                  <w:rFonts w:ascii="Calibri Light" w:eastAsia="Times New Roman" w:hAnsi="Calibri Light" w:cs="Arial"/>
                                  <w:lang w:eastAsia="it-IT"/>
                                </w:rPr>
                              </w:pPr>
                              <w:r w:rsidRPr="00121196">
                                <w:rPr>
                                  <w:rFonts w:ascii="Calibri Light" w:eastAsia="Times New Roman" w:hAnsi="Calibri Light" w:cs="Arial"/>
                                  <w:lang w:eastAsia="it-IT"/>
                                </w:rPr>
                                <w:t>   </w:t>
                              </w:r>
                            </w:p>
                          </w:tc>
                          <w:tc>
                            <w:tcPr>
                              <w:tcW w:w="0" w:type="auto"/>
                              <w:noWrap/>
                              <w:vAlign w:val="center"/>
                              <w:hideMark/>
                            </w:tcPr>
                            <w:p w:rsidR="00E21E44" w:rsidRPr="00121196" w:rsidRDefault="00E21E44" w:rsidP="00121196">
                              <w:pPr>
                                <w:spacing w:after="0" w:line="240" w:lineRule="auto"/>
                                <w:rPr>
                                  <w:rFonts w:ascii="Calibri Light" w:eastAsia="Times New Roman" w:hAnsi="Calibri Light" w:cs="Arial"/>
                                  <w:lang w:eastAsia="it-IT"/>
                                </w:rPr>
                              </w:pPr>
                              <w:r w:rsidRPr="00121196">
                                <w:rPr>
                                  <w:rFonts w:ascii="Calibri Light" w:eastAsia="Times New Roman" w:hAnsi="Calibri Light" w:cs="Arial"/>
                                  <w:lang w:eastAsia="it-IT"/>
                                </w:rPr>
                                <w:t>1</w:t>
                              </w:r>
                            </w:p>
                          </w:tc>
                        </w:tr>
                        <w:tr w:rsidR="00E21E44" w:rsidRPr="00121196" w:rsidTr="00121196">
                          <w:trPr>
                            <w:tblCellSpacing w:w="30" w:type="dxa"/>
                          </w:trPr>
                          <w:tc>
                            <w:tcPr>
                              <w:tcW w:w="0" w:type="auto"/>
                              <w:shd w:val="clear" w:color="auto" w:fill="80D080"/>
                              <w:noWrap/>
                              <w:vAlign w:val="center"/>
                              <w:hideMark/>
                            </w:tcPr>
                            <w:p w:rsidR="00E21E44" w:rsidRPr="00121196" w:rsidRDefault="00E21E44" w:rsidP="00121196">
                              <w:pPr>
                                <w:spacing w:after="0" w:line="240" w:lineRule="auto"/>
                                <w:rPr>
                                  <w:rFonts w:ascii="Calibri Light" w:eastAsia="Times New Roman" w:hAnsi="Calibri Light" w:cs="Arial"/>
                                  <w:lang w:eastAsia="it-IT"/>
                                </w:rPr>
                              </w:pPr>
                              <w:r w:rsidRPr="00121196">
                                <w:rPr>
                                  <w:rFonts w:ascii="Calibri Light" w:eastAsia="Times New Roman" w:hAnsi="Calibri Light" w:cs="Arial"/>
                                  <w:lang w:eastAsia="it-IT"/>
                                </w:rPr>
                                <w:t>   </w:t>
                              </w:r>
                            </w:p>
                          </w:tc>
                          <w:tc>
                            <w:tcPr>
                              <w:tcW w:w="0" w:type="auto"/>
                              <w:noWrap/>
                              <w:vAlign w:val="center"/>
                              <w:hideMark/>
                            </w:tcPr>
                            <w:p w:rsidR="00E21E44" w:rsidRPr="00121196" w:rsidRDefault="00E21E44" w:rsidP="00121196">
                              <w:pPr>
                                <w:spacing w:after="0" w:line="240" w:lineRule="auto"/>
                                <w:rPr>
                                  <w:rFonts w:ascii="Calibri Light" w:eastAsia="Times New Roman" w:hAnsi="Calibri Light" w:cs="Arial"/>
                                  <w:lang w:eastAsia="it-IT"/>
                                </w:rPr>
                              </w:pPr>
                              <w:r w:rsidRPr="00121196">
                                <w:rPr>
                                  <w:rFonts w:ascii="Calibri Light" w:eastAsia="Times New Roman" w:hAnsi="Calibri Light" w:cs="Arial"/>
                                  <w:lang w:eastAsia="it-IT"/>
                                </w:rPr>
                                <w:t>2</w:t>
                              </w:r>
                            </w:p>
                          </w:tc>
                        </w:tr>
                      </w:tbl>
                      <w:p w:rsidR="00E21E44" w:rsidRPr="00121196" w:rsidRDefault="00E21E44" w:rsidP="00121196">
                        <w:pPr>
                          <w:spacing w:after="0" w:line="240" w:lineRule="auto"/>
                          <w:rPr>
                            <w:rFonts w:ascii="Calibri Light" w:eastAsia="Times New Roman" w:hAnsi="Calibri Light" w:cs="Arial"/>
                            <w:lang w:eastAsia="it-IT"/>
                          </w:rPr>
                        </w:pPr>
                      </w:p>
                    </w:tc>
                  </w:tr>
                </w:tbl>
                <w:p w:rsidR="00E21E44" w:rsidRPr="00121196" w:rsidRDefault="00E21E44" w:rsidP="00121196">
                  <w:pPr>
                    <w:spacing w:after="0" w:line="240" w:lineRule="auto"/>
                    <w:rPr>
                      <w:rFonts w:ascii="Calibri Light" w:eastAsia="Times New Roman" w:hAnsi="Calibri Light" w:cs="Arial"/>
                      <w:lang w:eastAsia="it-IT"/>
                    </w:rPr>
                  </w:pPr>
                </w:p>
              </w:tc>
            </w:tr>
          </w:tbl>
          <w:p w:rsidR="00E21E44" w:rsidRPr="00121196" w:rsidRDefault="00E21E44" w:rsidP="00121196">
            <w:pPr>
              <w:spacing w:after="0" w:line="240" w:lineRule="auto"/>
              <w:jc w:val="both"/>
              <w:rPr>
                <w:rFonts w:ascii="Calibri Light" w:eastAsia="Times New Roman" w:hAnsi="Calibri Light" w:cs="Arial"/>
                <w:color w:val="000000"/>
                <w:lang w:eastAsia="it-IT"/>
              </w:rPr>
            </w:pPr>
          </w:p>
        </w:tc>
      </w:tr>
    </w:tbl>
    <w:p w:rsidR="00E21E44" w:rsidRPr="00121196" w:rsidRDefault="00E21E44" w:rsidP="00E21E44">
      <w:pPr>
        <w:spacing w:before="100" w:beforeAutospacing="1" w:after="100" w:afterAutospacing="1" w:line="240" w:lineRule="auto"/>
        <w:jc w:val="both"/>
        <w:rPr>
          <w:rFonts w:ascii="Calibri Light" w:eastAsia="Times New Roman" w:hAnsi="Calibri Light" w:cs="Arial"/>
          <w:color w:val="000000"/>
          <w:lang w:eastAsia="it-IT"/>
        </w:rPr>
      </w:pPr>
      <w:r w:rsidRPr="00121196">
        <w:rPr>
          <w:rFonts w:ascii="Calibri Light" w:eastAsia="Times New Roman" w:hAnsi="Calibri Light" w:cs="Arial"/>
          <w:color w:val="000000"/>
          <w:lang w:eastAsia="it-IT"/>
        </w:rPr>
        <w:lastRenderedPageBreak/>
        <w:t> </w:t>
      </w:r>
    </w:p>
    <w:p w:rsidR="00E21E44" w:rsidRPr="00121196" w:rsidRDefault="00E32274" w:rsidP="00E21E44">
      <w:pPr>
        <w:spacing w:after="0" w:line="240" w:lineRule="auto"/>
        <w:rPr>
          <w:rFonts w:ascii="Calibri Light" w:eastAsia="Times New Roman" w:hAnsi="Calibri Light" w:cs="Times New Roman"/>
          <w:lang w:eastAsia="it-IT"/>
        </w:rPr>
      </w:pPr>
      <w:r w:rsidRPr="00E32274">
        <w:rPr>
          <w:rFonts w:ascii="Calibri Light" w:eastAsia="Times New Roman" w:hAnsi="Calibri Light" w:cs="Times New Roman"/>
          <w:lang w:eastAsia="it-IT"/>
        </w:rPr>
        <w:pict>
          <v:rect id="_x0000_i1040" style="width:0;height:1.5pt" o:hrstd="t" o:hrnoshade="t" o:hr="t" fillcolor="black" stroked="f"/>
        </w:pict>
      </w:r>
    </w:p>
    <w:p w:rsidR="00E21E44" w:rsidRPr="00121196" w:rsidRDefault="00E21E44" w:rsidP="00E21E44">
      <w:pPr>
        <w:spacing w:before="100" w:beforeAutospacing="1" w:after="100" w:afterAutospacing="1" w:line="240" w:lineRule="auto"/>
        <w:jc w:val="both"/>
        <w:rPr>
          <w:rFonts w:ascii="Calibri Light" w:eastAsia="Times New Roman" w:hAnsi="Calibri Light" w:cs="Arial"/>
          <w:color w:val="000000"/>
          <w:lang w:eastAsia="it-IT"/>
        </w:rPr>
      </w:pPr>
      <w:r w:rsidRPr="00121196">
        <w:rPr>
          <w:rFonts w:ascii="Calibri Light" w:eastAsia="Times New Roman" w:hAnsi="Calibri Light" w:cs="Arial"/>
          <w:color w:val="000000"/>
          <w:lang w:eastAsia="it-IT"/>
        </w:rPr>
        <w:t>La tabella a doppia entrata riporta la distribuzione congiunta delle due variabili. I dati del campione ci danno, per ogni cella:</w:t>
      </w:r>
    </w:p>
    <w:p w:rsidR="00E21E44" w:rsidRPr="00121196" w:rsidRDefault="00E21E44" w:rsidP="00E21E44">
      <w:pPr>
        <w:numPr>
          <w:ilvl w:val="0"/>
          <w:numId w:val="18"/>
        </w:numPr>
        <w:overflowPunct/>
        <w:spacing w:before="100" w:beforeAutospacing="1" w:after="100" w:afterAutospacing="1" w:line="240" w:lineRule="auto"/>
        <w:jc w:val="both"/>
        <w:rPr>
          <w:rFonts w:ascii="Calibri Light" w:eastAsia="Times New Roman" w:hAnsi="Calibri Light" w:cs="Arial"/>
          <w:color w:val="000000"/>
          <w:lang w:eastAsia="it-IT"/>
        </w:rPr>
      </w:pPr>
      <w:r w:rsidRPr="00121196">
        <w:rPr>
          <w:rFonts w:ascii="Calibri Light" w:eastAsia="Times New Roman" w:hAnsi="Calibri Light" w:cs="Arial"/>
          <w:color w:val="000000"/>
          <w:lang w:eastAsia="it-IT"/>
        </w:rPr>
        <w:t>La frequenza osservata O</w:t>
      </w:r>
      <w:r w:rsidRPr="00121196">
        <w:rPr>
          <w:rFonts w:ascii="Calibri Light" w:eastAsia="Times New Roman" w:hAnsi="Calibri Light" w:cs="Arial"/>
          <w:color w:val="000000"/>
          <w:vertAlign w:val="subscript"/>
          <w:lang w:eastAsia="it-IT"/>
        </w:rPr>
        <w:t>i</w:t>
      </w:r>
      <w:r w:rsidRPr="00121196">
        <w:rPr>
          <w:rFonts w:ascii="Calibri Light" w:eastAsia="Times New Roman" w:hAnsi="Calibri Light" w:cs="Arial"/>
          <w:color w:val="000000"/>
          <w:lang w:eastAsia="it-IT"/>
        </w:rPr>
        <w:t> ossia il numero di casi che hanno quei dati valori sulle variabili considerate.</w:t>
      </w:r>
    </w:p>
    <w:p w:rsidR="00E21E44" w:rsidRPr="00121196" w:rsidRDefault="00E21E44" w:rsidP="00E21E44">
      <w:pPr>
        <w:numPr>
          <w:ilvl w:val="0"/>
          <w:numId w:val="18"/>
        </w:numPr>
        <w:overflowPunct/>
        <w:spacing w:before="100" w:beforeAutospacing="1" w:after="100" w:afterAutospacing="1" w:line="240" w:lineRule="auto"/>
        <w:jc w:val="both"/>
        <w:rPr>
          <w:rFonts w:ascii="Calibri Light" w:eastAsia="Times New Roman" w:hAnsi="Calibri Light" w:cs="Arial"/>
          <w:color w:val="000000"/>
          <w:lang w:eastAsia="it-IT"/>
        </w:rPr>
      </w:pPr>
      <w:r w:rsidRPr="00121196">
        <w:rPr>
          <w:rFonts w:ascii="Calibri Light" w:eastAsia="Times New Roman" w:hAnsi="Calibri Light" w:cs="Arial"/>
          <w:color w:val="000000"/>
          <w:lang w:eastAsia="it-IT"/>
        </w:rPr>
        <w:t>La frequenza attesa A</w:t>
      </w:r>
      <w:r w:rsidRPr="00121196">
        <w:rPr>
          <w:rFonts w:ascii="Calibri Light" w:eastAsia="Times New Roman" w:hAnsi="Calibri Light" w:cs="Arial"/>
          <w:color w:val="000000"/>
          <w:vertAlign w:val="subscript"/>
          <w:lang w:eastAsia="it-IT"/>
        </w:rPr>
        <w:t>i</w:t>
      </w:r>
      <w:r w:rsidRPr="00121196">
        <w:rPr>
          <w:rFonts w:ascii="Calibri Light" w:eastAsia="Times New Roman" w:hAnsi="Calibri Light" w:cs="Arial"/>
          <w:color w:val="000000"/>
          <w:lang w:eastAsia="it-IT"/>
        </w:rPr>
        <w:t>,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r w:rsidRPr="00121196">
        <w:rPr>
          <w:rFonts w:ascii="Calibri Light" w:eastAsia="Times New Roman" w:hAnsi="Calibri Light" w:cs="Arial"/>
          <w:color w:val="000000"/>
          <w:lang w:eastAsia="it-IT"/>
        </w:rPr>
        <w:br/>
        <w:t>A</w:t>
      </w:r>
      <w:r w:rsidRPr="00121196">
        <w:rPr>
          <w:rFonts w:ascii="Calibri Light" w:eastAsia="Times New Roman" w:hAnsi="Calibri Light" w:cs="Arial"/>
          <w:color w:val="000000"/>
          <w:vertAlign w:val="subscript"/>
          <w:lang w:eastAsia="it-IT"/>
        </w:rPr>
        <w:t>i</w:t>
      </w:r>
      <w:r w:rsidRPr="00121196">
        <w:rPr>
          <w:rFonts w:ascii="Calibri Light" w:eastAsia="Times New Roman" w:hAnsi="Calibri Light" w:cs="Arial"/>
          <w:color w:val="000000"/>
          <w:lang w:eastAsia="it-IT"/>
        </w:rPr>
        <w:t> : marginale di riga = marginale di colonna : totale dei casi</w:t>
      </w:r>
      <w:r w:rsidRPr="00121196">
        <w:rPr>
          <w:rFonts w:ascii="Calibri Light" w:eastAsia="Times New Roman" w:hAnsi="Calibri Light" w:cs="Arial"/>
          <w:color w:val="000000"/>
          <w:lang w:eastAsia="it-IT"/>
        </w:rPr>
        <w:br/>
        <w:t>da cui deriva che </w:t>
      </w:r>
      <w:r w:rsidRPr="00121196">
        <w:rPr>
          <w:rFonts w:ascii="Calibri Light" w:eastAsia="Times New Roman" w:hAnsi="Calibri Light" w:cs="Arial"/>
          <w:color w:val="000000"/>
          <w:lang w:eastAsia="it-IT"/>
        </w:rPr>
        <w:br/>
        <w:t>A</w:t>
      </w:r>
      <w:r w:rsidRPr="00121196">
        <w:rPr>
          <w:rFonts w:ascii="Calibri Light" w:eastAsia="Times New Roman" w:hAnsi="Calibri Light" w:cs="Arial"/>
          <w:color w:val="000000"/>
          <w:vertAlign w:val="subscript"/>
          <w:lang w:eastAsia="it-IT"/>
        </w:rPr>
        <w:t>i</w:t>
      </w:r>
      <w:r w:rsidRPr="00121196">
        <w:rPr>
          <w:rFonts w:ascii="Calibri Light" w:eastAsia="Times New Roman" w:hAnsi="Calibri Light" w:cs="Arial"/>
          <w:color w:val="000000"/>
          <w:lang w:eastAsia="it-IT"/>
        </w:rPr>
        <w:t>=(marginale di riga * marginale di colonna)/numero di casi</w:t>
      </w:r>
      <w:r w:rsidRPr="00121196">
        <w:rPr>
          <w:rFonts w:ascii="Calibri Light" w:eastAsia="Times New Roman" w:hAnsi="Calibri Light" w:cs="Arial"/>
          <w:color w:val="000000"/>
          <w:lang w:eastAsia="it-IT"/>
        </w:rPr>
        <w:br/>
        <w:t>Ovviamente quanto più le frequenze osservate si discostano dalle frequenze attese tanto più è probabile che vi sia attrazione tra le singole modalità delle due variabili e quindi vi sia una relazione tra le variabili stesse.</w:t>
      </w:r>
    </w:p>
    <w:p w:rsidR="00E21E44" w:rsidRPr="00121196" w:rsidRDefault="00E21E44" w:rsidP="00E21E44">
      <w:pPr>
        <w:spacing w:before="100" w:beforeAutospacing="1" w:after="100" w:afterAutospacing="1" w:line="240" w:lineRule="auto"/>
        <w:jc w:val="both"/>
        <w:rPr>
          <w:rFonts w:ascii="Calibri Light" w:eastAsia="Times New Roman" w:hAnsi="Calibri Light" w:cs="Arial"/>
          <w:color w:val="000000"/>
          <w:lang w:eastAsia="it-IT"/>
        </w:rPr>
      </w:pPr>
      <w:r w:rsidRPr="00121196">
        <w:rPr>
          <w:rFonts w:ascii="Calibri Light" w:eastAsia="Times New Roman" w:hAnsi="Calibri Light" w:cs="Arial"/>
          <w:color w:val="000000"/>
          <w:lang w:eastAsia="it-IT"/>
        </w:rPr>
        <w:t>E' possibile, cella per cella, definire un indice dato dalla differenza tra la frequenza osservata e la frequenza attesa, rapportata alla frequenza attesa </w:t>
      </w:r>
      <w:r w:rsidRPr="00121196">
        <w:rPr>
          <w:rFonts w:ascii="Calibri Light" w:eastAsia="Times New Roman" w:hAnsi="Calibri Light" w:cs="Arial"/>
          <w:noProof/>
          <w:color w:val="000000"/>
          <w:lang w:eastAsia="it-IT"/>
        </w:rPr>
        <w:drawing>
          <wp:inline distT="0" distB="0" distL="0" distR="0">
            <wp:extent cx="535305" cy="340360"/>
            <wp:effectExtent l="0" t="0" r="0" b="2540"/>
            <wp:docPr id="9" name="Immagine 9" descr="http://www.edurete.org/jsstat/con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edurete.org/jsstat/contxquadro.gif"/>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5305" cy="340360"/>
                    </a:xfrm>
                    <a:prstGeom prst="rect">
                      <a:avLst/>
                    </a:prstGeom>
                    <a:noFill/>
                    <a:ln>
                      <a:noFill/>
                    </a:ln>
                  </pic:spPr>
                </pic:pic>
              </a:graphicData>
            </a:graphic>
          </wp:inline>
        </w:drawing>
      </w:r>
      <w:r w:rsidRPr="00121196">
        <w:rPr>
          <w:rFonts w:ascii="Calibri Light" w:eastAsia="Times New Roman" w:hAnsi="Calibri Light" w:cs="Arial"/>
          <w:color w:val="000000"/>
          <w:lang w:eastAsia="it-IT"/>
        </w:rPr>
        <w:t>. Quanto più è alto e positivo questo indice tanto più si può dire vi sia attrazione tra le modalità corrispondenti alla cella. Quanto più è alto e negativo tanto più si può dire che vi sia repulsione tra le modalità corrispondenti alla cella. Questo indice non va utilizzato se la frequenza attesa è inferiore a 1, dato che il valore diventa artificialmente alto perché il denominatore è inferiore a 1. Se ciò si verifica è utile accorpare i casi per evitare di avere frequenze marginali troppo basse (che portano a frequenze attese basse), oppure escludere le modalità corrispondenti dall'elaborazione.</w:t>
      </w:r>
    </w:p>
    <w:p w:rsidR="00E21E44" w:rsidRPr="00121196" w:rsidRDefault="00E21E44" w:rsidP="00E21E44">
      <w:pPr>
        <w:spacing w:before="100" w:beforeAutospacing="1" w:after="100" w:afterAutospacing="1" w:line="240" w:lineRule="auto"/>
        <w:jc w:val="both"/>
        <w:rPr>
          <w:rFonts w:ascii="Calibri Light" w:eastAsia="Times New Roman" w:hAnsi="Calibri Light" w:cs="Arial"/>
          <w:color w:val="000000"/>
          <w:lang w:eastAsia="it-IT"/>
        </w:rPr>
      </w:pPr>
      <w:r w:rsidRPr="00121196">
        <w:rPr>
          <w:rFonts w:ascii="Calibri Light" w:eastAsia="Times New Roman" w:hAnsi="Calibri Light" w:cs="Arial"/>
          <w:color w:val="000000"/>
          <w:lang w:eastAsia="it-IT"/>
        </w:rPr>
        <w:t>E' possibile poi calcolare un indice complessivo, detto X quadro, come somma, cella per cella, della differenza tra la frequenza osservata e la frequenza attesa (elevata al quadrato per evitare che gli addendi di segno negativo elidano quelli di segno positivo) rapportata alla frequenza attesa della singola cella: </w:t>
      </w:r>
      <w:r w:rsidRPr="00121196">
        <w:rPr>
          <w:rFonts w:ascii="Calibri Light" w:eastAsia="Times New Roman" w:hAnsi="Calibri Light" w:cs="Arial"/>
          <w:noProof/>
          <w:color w:val="000000"/>
          <w:lang w:eastAsia="it-IT"/>
        </w:rPr>
        <w:drawing>
          <wp:inline distT="0" distB="0" distL="0" distR="0">
            <wp:extent cx="972820" cy="340360"/>
            <wp:effectExtent l="0" t="0" r="0" b="2540"/>
            <wp:docPr id="8" name="Immagine 8"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edurete.org/jsstat/xquadro.gif"/>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72820" cy="340360"/>
                    </a:xfrm>
                    <a:prstGeom prst="rect">
                      <a:avLst/>
                    </a:prstGeom>
                    <a:noFill/>
                    <a:ln>
                      <a:noFill/>
                    </a:ln>
                  </pic:spPr>
                </pic:pic>
              </a:graphicData>
            </a:graphic>
          </wp:inline>
        </w:drawing>
      </w:r>
      <w:r w:rsidRPr="00121196">
        <w:rPr>
          <w:rFonts w:ascii="Calibri Light" w:eastAsia="Times New Roman" w:hAnsi="Calibri Light" w:cs="Arial"/>
          <w:color w:val="000000"/>
          <w:lang w:eastAsia="it-IT"/>
        </w:rPr>
        <w:t>. Quanto più è alto X quadro, tanto più è forte la relazione tra le due variabili. Per le ragioni illustrate anche questo indice non può essere applicato quando sono presenti frequenze attese inferiori a 1.</w:t>
      </w:r>
    </w:p>
    <w:p w:rsidR="00E21E44" w:rsidRPr="00121196" w:rsidRDefault="00E21E44" w:rsidP="00E21E44">
      <w:pPr>
        <w:spacing w:before="100" w:beforeAutospacing="1" w:after="100" w:afterAutospacing="1" w:line="240" w:lineRule="auto"/>
        <w:jc w:val="both"/>
        <w:rPr>
          <w:rFonts w:ascii="Calibri Light" w:eastAsia="Times New Roman" w:hAnsi="Calibri Light" w:cs="Arial"/>
          <w:color w:val="000000"/>
          <w:lang w:eastAsia="it-IT"/>
        </w:rPr>
      </w:pPr>
      <w:r w:rsidRPr="00121196">
        <w:rPr>
          <w:rFonts w:ascii="Calibri Light" w:eastAsia="Times New Roman" w:hAnsi="Calibri Light" w:cs="Arial"/>
          <w:color w:val="000000"/>
          <w:lang w:eastAsia="it-IT"/>
        </w:rPr>
        <w:lastRenderedPageBreak/>
        <w:t>In questo caso il valore di X quadro è </w:t>
      </w:r>
      <w:r w:rsidRPr="00121196">
        <w:rPr>
          <w:rFonts w:ascii="Calibri Light" w:eastAsia="Times New Roman" w:hAnsi="Calibri Light" w:cs="Arial"/>
          <w:noProof/>
          <w:color w:val="000000"/>
          <w:lang w:eastAsia="it-IT"/>
        </w:rPr>
        <w:drawing>
          <wp:inline distT="0" distB="0" distL="0" distR="0">
            <wp:extent cx="972820" cy="340360"/>
            <wp:effectExtent l="0" t="0" r="0" b="2540"/>
            <wp:docPr id="7" name="Immagine 7"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edurete.org/jsstat/xquadro.gif"/>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72820" cy="340360"/>
                    </a:xfrm>
                    <a:prstGeom prst="rect">
                      <a:avLst/>
                    </a:prstGeom>
                    <a:noFill/>
                    <a:ln>
                      <a:noFill/>
                    </a:ln>
                  </pic:spPr>
                </pic:pic>
              </a:graphicData>
            </a:graphic>
          </wp:inline>
        </w:drawing>
      </w:r>
      <w:r w:rsidRPr="00121196">
        <w:rPr>
          <w:rFonts w:ascii="Calibri Light" w:eastAsia="Times New Roman" w:hAnsi="Calibri Light" w:cs="Arial"/>
          <w:color w:val="000000"/>
          <w:lang w:eastAsia="it-IT"/>
        </w:rPr>
        <w:t> =((3-4)^2)/4+((5-4)^2)/4+((2-1)^2)/1+((0-1)^2)/1 = 2.5. La probabilità che X quadro sia diverso da zero per effetto del caso è di 0.11. Il valore è calcolato sulla distribuzione di probabilità Chi quadro con 1 grado/i di libertà, in corrispondenza dell'ascissa 2.5 (area a destra di tale punto). </w:t>
      </w:r>
      <w:r w:rsidRPr="00121196">
        <w:rPr>
          <w:rFonts w:ascii="Calibri Light" w:eastAsia="Times New Roman" w:hAnsi="Calibri Light" w:cs="Arial"/>
          <w:color w:val="000000"/>
          <w:lang w:eastAsia="it-IT"/>
        </w:rPr>
        <w:br/>
        <w:t>Quando questo valore di probabilità (detto significatività della relazione) è inferiore a 0,05 si può iniziare a supporre lecitamente che vi sia una relazione significativa tra le due variabili.</w:t>
      </w:r>
    </w:p>
    <w:p w:rsidR="00E21E44" w:rsidRPr="00121196" w:rsidRDefault="00E21E44" w:rsidP="00E21E44">
      <w:pPr>
        <w:spacing w:before="100" w:beforeAutospacing="1" w:after="100" w:afterAutospacing="1" w:line="240" w:lineRule="auto"/>
        <w:jc w:val="both"/>
        <w:rPr>
          <w:rFonts w:ascii="Calibri Light" w:eastAsia="Times New Roman" w:hAnsi="Calibri Light" w:cs="Arial"/>
          <w:color w:val="000000"/>
          <w:lang w:eastAsia="it-IT"/>
        </w:rPr>
      </w:pPr>
      <w:r w:rsidRPr="00121196">
        <w:rPr>
          <w:rFonts w:ascii="Calibri Light" w:eastAsia="Times New Roman" w:hAnsi="Calibri Light" w:cs="Arial"/>
          <w:color w:val="000000"/>
          <w:lang w:eastAsia="it-IT"/>
        </w:rPr>
        <w:t>NON vi è quindi relazione tra le due variabili (a livello di fiducia 0,05)</w:t>
      </w:r>
    </w:p>
    <w:p w:rsidR="00E21E44" w:rsidRPr="00121196" w:rsidRDefault="00E21E44" w:rsidP="00E21E44">
      <w:pPr>
        <w:spacing w:before="100" w:beforeAutospacing="1" w:after="100" w:afterAutospacing="1" w:line="240" w:lineRule="auto"/>
        <w:jc w:val="both"/>
        <w:rPr>
          <w:rFonts w:ascii="Calibri Light" w:eastAsia="Times New Roman" w:hAnsi="Calibri Light" w:cs="Arial"/>
          <w:color w:val="000000"/>
          <w:lang w:eastAsia="it-IT"/>
        </w:rPr>
      </w:pPr>
      <w:r w:rsidRPr="00121196">
        <w:rPr>
          <w:rFonts w:ascii="Calibri Light" w:eastAsia="Times New Roman" w:hAnsi="Calibri Light" w:cs="Arial"/>
          <w:color w:val="000000"/>
          <w:lang w:eastAsia="it-IT"/>
        </w:rPr>
        <w:t>Il residuo standardizzato di cella indica se la differenza tra la frequenza osservata e la frequenza attesa in quella data cella è piccola o grande. Quando il numero totale dei casi è maggiore di 30, il residuo standardizzato può essere letto come un punteggio z. Se è superiore a 2 (in modulo) indica una differenza significativa (a livello di fiducia 0,05 corrispondente a z=1,96) tra la frequenza osservata e attesa nella cella relativa. Se è negativo, nella cella abbiamo meno soggetti di quanti potremmo aspettarci se non vi fosse relazione tra le due variabili; se è positivo, abbiamo più soggetti di quanti potremmo aspettarci se non vi fosse relazione tra le due variabili.</w:t>
      </w:r>
    </w:p>
    <w:p w:rsidR="00E21E44" w:rsidRPr="00121196" w:rsidRDefault="00E21E44" w:rsidP="00E21E44">
      <w:pPr>
        <w:spacing w:before="100" w:beforeAutospacing="1" w:after="100" w:afterAutospacing="1" w:line="240" w:lineRule="auto"/>
        <w:jc w:val="both"/>
        <w:rPr>
          <w:rFonts w:ascii="Calibri Light" w:eastAsia="Times New Roman" w:hAnsi="Calibri Light" w:cs="Arial"/>
          <w:color w:val="000000"/>
          <w:lang w:eastAsia="it-IT"/>
        </w:rPr>
      </w:pPr>
      <w:r w:rsidRPr="00121196">
        <w:rPr>
          <w:rFonts w:ascii="Calibri Light" w:eastAsia="Times New Roman" w:hAnsi="Calibri Light" w:cs="Arial"/>
          <w:color w:val="000000"/>
          <w:lang w:eastAsia="it-IT"/>
        </w:rPr>
        <w:t>Il V di Cramer indica la forza della relazione tra le due variabili. Viene ottenuto rapportando X quadro al massimo che può assumere ed estraendo la radice quadrata, ossia </w:t>
      </w:r>
      <w:r w:rsidRPr="00121196">
        <w:rPr>
          <w:rFonts w:ascii="Calibri Light" w:eastAsia="Times New Roman" w:hAnsi="Calibri Light" w:cs="Arial"/>
          <w:noProof/>
          <w:color w:val="000000"/>
          <w:lang w:eastAsia="it-IT"/>
        </w:rPr>
        <w:drawing>
          <wp:inline distT="0" distB="0" distL="0" distR="0">
            <wp:extent cx="1507490" cy="466725"/>
            <wp:effectExtent l="0" t="0" r="0" b="9525"/>
            <wp:docPr id="10" name="Immagine 6" descr="http://www.edurete.org/jsstat/vcram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edurete.org/jsstat/vcramer.gif"/>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07490" cy="466725"/>
                    </a:xfrm>
                    <a:prstGeom prst="rect">
                      <a:avLst/>
                    </a:prstGeom>
                    <a:noFill/>
                    <a:ln>
                      <a:noFill/>
                    </a:ln>
                  </pic:spPr>
                </pic:pic>
              </a:graphicData>
            </a:graphic>
          </wp:inline>
        </w:drawing>
      </w:r>
      <w:r w:rsidRPr="00121196">
        <w:rPr>
          <w:rFonts w:ascii="Calibri Light" w:eastAsia="Times New Roman" w:hAnsi="Calibri Light" w:cs="Arial"/>
          <w:color w:val="000000"/>
          <w:lang w:eastAsia="it-IT"/>
        </w:rPr>
        <w:t> = 0.5, dove N è il numero dei casi, #r il numero di righe, #c il numero di colonne. Varia tra 0 (minima forza della relazione) e 1 (massima forza della relazione).</w:t>
      </w:r>
    </w:p>
    <w:p w:rsidR="00E21E44" w:rsidRPr="00121196" w:rsidRDefault="00E21E44" w:rsidP="00E21E44">
      <w:pPr>
        <w:spacing w:before="100" w:beforeAutospacing="1" w:after="100" w:afterAutospacing="1" w:line="240" w:lineRule="auto"/>
        <w:jc w:val="both"/>
        <w:rPr>
          <w:rFonts w:ascii="Calibri Light" w:eastAsia="Times New Roman" w:hAnsi="Calibri Light" w:cs="Arial"/>
          <w:color w:val="000000"/>
          <w:lang w:eastAsia="it-IT"/>
        </w:rPr>
      </w:pPr>
      <w:r w:rsidRPr="00121196">
        <w:rPr>
          <w:rFonts w:ascii="Calibri Light" w:eastAsia="Times New Roman" w:hAnsi="Calibri Light" w:cs="Arial"/>
          <w:color w:val="000000"/>
          <w:lang w:eastAsia="it-IT"/>
        </w:rPr>
        <w:t>Il test esatto di Fisher ci consente di calcolare la probabilità esatta che non vi sia relazione tra le due variabili. Può essere applicato solo con tabelle 2x2 (due righe e due colonne), indipendentemente dal valore delle frequenze attese della tabella. In questo caso il valore è 0.22. La probabilità calcolata con il test esatto di Fisher ci dice che NON vi è relazione tra le due variabili (a livello di fiducia 0,05).</w:t>
      </w:r>
    </w:p>
    <w:p w:rsidR="00E21E44" w:rsidRPr="00121196" w:rsidRDefault="00E21E44" w:rsidP="003A284A">
      <w:pPr>
        <w:jc w:val="both"/>
        <w:rPr>
          <w:rFonts w:ascii="Calibri Light" w:hAnsi="Calibri Light" w:cs="Andalus"/>
          <w:b/>
          <w:bCs/>
          <w:iCs/>
        </w:rPr>
      </w:pPr>
    </w:p>
    <w:p w:rsidR="00A17451" w:rsidRPr="00121196" w:rsidRDefault="00A17451">
      <w:pPr>
        <w:pStyle w:val="Paragrafoelenco"/>
        <w:ind w:left="0"/>
        <w:jc w:val="both"/>
        <w:rPr>
          <w:rFonts w:ascii="Calibri Light" w:hAnsi="Calibri Light" w:cs="Andalus"/>
          <w:b/>
          <w:bCs/>
          <w:iCs/>
        </w:rPr>
      </w:pPr>
    </w:p>
    <w:p w:rsidR="00121196" w:rsidRDefault="00121196">
      <w:pPr>
        <w:pStyle w:val="Paragrafoelenco"/>
        <w:ind w:left="0"/>
        <w:jc w:val="both"/>
        <w:rPr>
          <w:rFonts w:ascii="Calibri Light" w:hAnsi="Calibri Light" w:cs="Andalus"/>
          <w:b/>
          <w:bCs/>
          <w:iCs/>
        </w:rPr>
      </w:pPr>
    </w:p>
    <w:p w:rsidR="00121196" w:rsidRDefault="00121196">
      <w:pPr>
        <w:pStyle w:val="Paragrafoelenco"/>
        <w:ind w:left="0"/>
        <w:jc w:val="both"/>
        <w:rPr>
          <w:rFonts w:ascii="Calibri Light" w:hAnsi="Calibri Light" w:cs="Andalus"/>
          <w:b/>
          <w:bCs/>
          <w:iCs/>
        </w:rPr>
      </w:pPr>
    </w:p>
    <w:p w:rsidR="00A17451" w:rsidRDefault="00121196">
      <w:pPr>
        <w:pStyle w:val="Paragrafoelenco"/>
        <w:ind w:left="0"/>
        <w:jc w:val="both"/>
        <w:rPr>
          <w:rFonts w:ascii="Calibri Light" w:hAnsi="Calibri Light" w:cs="Andalus"/>
          <w:b/>
          <w:bCs/>
          <w:iCs/>
        </w:rPr>
      </w:pPr>
      <w:r w:rsidRPr="00121196">
        <w:rPr>
          <w:rFonts w:ascii="Calibri Light" w:hAnsi="Calibri Light" w:cs="Andalus"/>
          <w:b/>
          <w:bCs/>
          <w:iCs/>
        </w:rPr>
        <w:t>Interpretazione dei risultati</w:t>
      </w:r>
    </w:p>
    <w:p w:rsidR="00121196" w:rsidRPr="00121196" w:rsidRDefault="00121196">
      <w:pPr>
        <w:pStyle w:val="Paragrafoelenco"/>
        <w:ind w:left="0"/>
        <w:jc w:val="both"/>
        <w:rPr>
          <w:rFonts w:ascii="Calibri Light" w:hAnsi="Calibri Light" w:cs="Andalus"/>
          <w:b/>
          <w:bCs/>
          <w:iCs/>
        </w:rPr>
      </w:pPr>
    </w:p>
    <w:p w:rsidR="00A17451" w:rsidRPr="00E21E44" w:rsidRDefault="00121196">
      <w:pPr>
        <w:pStyle w:val="Paragrafoelenco"/>
        <w:ind w:left="0"/>
        <w:jc w:val="both"/>
      </w:pPr>
      <w:r w:rsidRPr="00121196">
        <w:rPr>
          <w:rFonts w:ascii="Calibri Light" w:hAnsi="Calibri Light" w:cs="Andalus"/>
        </w:rPr>
        <w:t>Svolgendo l’analisi monovariata è emerso che il 70% del campione è formato da bambine mentre il 30% sono maschi. Entrambi gli asili nido possiedono una stanza adibita al momento del sonno, ogni bambino viene messo a dormire sempre nella stessa culla ad un orario costante. La stanza è totalmente oscurata nel 50% dei casi ed è parzialmente oscurata nel restante 50%. La durata del sonno varia tra 1 ora (10%), 1 ora e mezza (30%) e due ore (60%). Entrambi i nidi mettono in atto un rituale pre-sonno, il 50% attua esclusivamente pratiche tradizionali e il rimanente 50% anche pratiche rilassanti. Il 70% dei bambini si addormenta facilmente e il loro sonno è sereno ed ininterrotto mentre il 30% ha difficoltà ad addormentarsi e spesso il sonno è interrotto e non sereno. Il 20% dei bambini, se si sveglia, riesce a riaddormentarsi da solo,</w:t>
      </w:r>
      <w:r w:rsidRPr="00E21E44">
        <w:rPr>
          <w:rFonts w:ascii="Calibri Light" w:hAnsi="Calibri Light" w:cs="Andalus"/>
        </w:rPr>
        <w:t xml:space="preserve"> l’80% solo con l’aiuto dell’educatrice. L’80% dei genitori può ritenersi soddisfatto delle pratiche utilizzate in quanto trova il proprio bambino sereno e rilassato a fine giornata, il 20% dei genitori non si ritiene soddisfatto e trova i bambini agitati.</w:t>
      </w:r>
    </w:p>
    <w:p w:rsidR="00A17451" w:rsidRPr="00E21E44" w:rsidRDefault="00121196">
      <w:pPr>
        <w:pStyle w:val="Paragrafoelenco"/>
        <w:ind w:left="0"/>
        <w:jc w:val="both"/>
      </w:pPr>
      <w:r w:rsidRPr="00E21E44">
        <w:rPr>
          <w:rFonts w:ascii="Calibri Light" w:hAnsi="Calibri Light" w:cs="Andalus"/>
        </w:rPr>
        <w:t xml:space="preserve">Per quanto riguarda l’analisi bivariata possiamo dichiarare che vi è relazione tra le due variabili, facilità nell’addormentamento e l’utilizzo dei due tipi di pratiche, e che quindi le pratiche rilassanti facilitano </w:t>
      </w:r>
      <w:r w:rsidRPr="00E21E44">
        <w:rPr>
          <w:rFonts w:ascii="Calibri Light" w:hAnsi="Calibri Light" w:cs="Andalus"/>
        </w:rPr>
        <w:lastRenderedPageBreak/>
        <w:t xml:space="preserve">l’addormentamento del bambino. Contrariamente non vi è relazione tra l’aver trovato da parte dei genitori il bambino sereno e rilassato a fine giornata e le pratiche utilizzate per farli addormentare. </w:t>
      </w:r>
    </w:p>
    <w:p w:rsidR="00A17451" w:rsidRPr="00E21E44" w:rsidRDefault="00A17451">
      <w:pPr>
        <w:pStyle w:val="Paragrafoelenco"/>
        <w:jc w:val="both"/>
        <w:rPr>
          <w:rFonts w:ascii="Calibri Light" w:hAnsi="Calibri Light" w:cs="Andalus"/>
          <w:b/>
          <w:bCs/>
          <w:iCs/>
        </w:rPr>
      </w:pPr>
    </w:p>
    <w:p w:rsidR="00A17451" w:rsidRPr="00E21E44" w:rsidRDefault="00121196">
      <w:pPr>
        <w:pStyle w:val="Paragrafoelenco"/>
        <w:ind w:left="0"/>
        <w:jc w:val="both"/>
        <w:rPr>
          <w:rFonts w:ascii="Calibri Light" w:hAnsi="Calibri Light" w:cs="Andalus"/>
          <w:b/>
          <w:bCs/>
          <w:iCs/>
        </w:rPr>
      </w:pPr>
      <w:r w:rsidRPr="00E21E44">
        <w:rPr>
          <w:rFonts w:ascii="Calibri Light" w:hAnsi="Calibri Light" w:cs="Andalus"/>
          <w:b/>
          <w:bCs/>
          <w:iCs/>
        </w:rPr>
        <w:t>Autoriflessione</w:t>
      </w:r>
    </w:p>
    <w:p w:rsidR="00A17451" w:rsidRPr="00E21E44" w:rsidRDefault="00121196">
      <w:pPr>
        <w:pStyle w:val="LO-normal1"/>
        <w:spacing w:after="200"/>
        <w:contextualSpacing/>
        <w:jc w:val="both"/>
        <w:rPr>
          <w:rFonts w:ascii="Calibri Light" w:hAnsi="Calibri Light" w:cs="Andalus"/>
          <w:sz w:val="24"/>
          <w:szCs w:val="24"/>
        </w:rPr>
      </w:pPr>
      <w:r w:rsidRPr="00E21E44">
        <w:rPr>
          <w:rFonts w:ascii="Calibri Light" w:hAnsi="Calibri Light" w:cs="Andalus"/>
          <w:sz w:val="24"/>
          <w:szCs w:val="24"/>
        </w:rPr>
        <w:t>Tramite questa esperienza abbiamo innanzitutto acquisito delle conoscenze e competenze informatiche utili per le ricerche. Abbiamo infatti impara</w:t>
      </w:r>
      <w:r w:rsidR="00E67BFD" w:rsidRPr="00E21E44">
        <w:rPr>
          <w:rFonts w:ascii="Calibri Light" w:hAnsi="Calibri Light" w:cs="Andalus"/>
          <w:sz w:val="24"/>
          <w:szCs w:val="24"/>
        </w:rPr>
        <w:t>to ad usare programmi come Cmap</w:t>
      </w:r>
      <w:r w:rsidRPr="00E21E44">
        <w:rPr>
          <w:rFonts w:ascii="Calibri Light" w:hAnsi="Calibri Light" w:cs="Andalus"/>
          <w:sz w:val="24"/>
          <w:szCs w:val="24"/>
        </w:rPr>
        <w:t>toolsper la creazione di mappe concettuali e Jstat per l’analisi statistica dei dati.</w:t>
      </w:r>
      <w:r w:rsidR="00E67BFD" w:rsidRPr="00E21E44">
        <w:rPr>
          <w:rFonts w:ascii="Calibri Light" w:hAnsi="Calibri Light" w:cs="Andalus"/>
          <w:sz w:val="24"/>
          <w:szCs w:val="24"/>
        </w:rPr>
        <w:t xml:space="preserve"> </w:t>
      </w:r>
      <w:r w:rsidRPr="00E21E44">
        <w:rPr>
          <w:rFonts w:ascii="Calibri Light" w:hAnsi="Calibri Light" w:cs="Andalus"/>
          <w:sz w:val="24"/>
          <w:szCs w:val="24"/>
        </w:rPr>
        <w:t>Arrivate alla conclusione della nostra ricerca riteniamo di aver svolto con impegno ogni punto, ci siamo incontrate più volte al di fuori dell’orario universitario per svolgere nel migliore dei modi la ricerca. Avendo a disposizione poco tempo abbiamo potuto analizzare solamente due realtà, ci sarebbe piaciuto analizzare un campione più ampio  Al termine del nostro lavoro ci riteniamo pienamente soddisfatte nel poter confermare la nostra ipotesi di partenza.</w:t>
      </w:r>
    </w:p>
    <w:p w:rsidR="00E67BFD" w:rsidRPr="00E21E44" w:rsidRDefault="00E67BFD">
      <w:pPr>
        <w:pStyle w:val="LO-normal1"/>
        <w:spacing w:after="200"/>
        <w:contextualSpacing/>
        <w:jc w:val="both"/>
        <w:rPr>
          <w:rFonts w:ascii="Calibri Light" w:hAnsi="Calibri Light" w:cs="Andalus"/>
          <w:sz w:val="24"/>
          <w:szCs w:val="24"/>
        </w:rPr>
      </w:pPr>
      <w:r w:rsidRPr="00E21E44">
        <w:rPr>
          <w:rFonts w:ascii="Calibri Light" w:hAnsi="Calibri Light" w:cs="Andalus"/>
          <w:sz w:val="24"/>
          <w:szCs w:val="24"/>
        </w:rPr>
        <w:t xml:space="preserve"> </w:t>
      </w:r>
    </w:p>
    <w:p w:rsidR="00121196" w:rsidRDefault="00121196">
      <w:pPr>
        <w:pStyle w:val="LO-normal1"/>
        <w:spacing w:after="200"/>
        <w:contextualSpacing/>
        <w:jc w:val="both"/>
        <w:rPr>
          <w:rFonts w:ascii="Calibri Light" w:hAnsi="Calibri Light"/>
          <w:b/>
        </w:rPr>
      </w:pPr>
    </w:p>
    <w:p w:rsidR="00E67BFD" w:rsidRPr="00E21E44" w:rsidRDefault="00E67BFD">
      <w:pPr>
        <w:pStyle w:val="LO-normal1"/>
        <w:spacing w:after="200"/>
        <w:contextualSpacing/>
        <w:jc w:val="both"/>
        <w:rPr>
          <w:rFonts w:ascii="Calibri Light" w:hAnsi="Calibri Light" w:cs="Andalus"/>
          <w:b/>
          <w:sz w:val="24"/>
          <w:szCs w:val="24"/>
        </w:rPr>
      </w:pPr>
      <w:r w:rsidRPr="00E21E44">
        <w:rPr>
          <w:rFonts w:ascii="Calibri Light" w:hAnsi="Calibri Light"/>
          <w:b/>
        </w:rPr>
        <w:t xml:space="preserve">Riferimenti bibliografici e sitografici                                                                           </w:t>
      </w:r>
    </w:p>
    <w:p w:rsidR="00A17451" w:rsidRPr="00E21E44" w:rsidRDefault="00E32274">
      <w:hyperlink r:id="rId15" w:anchor="aspetti_progettuali" w:history="1">
        <w:r w:rsidR="00121196" w:rsidRPr="00E21E44">
          <w:rPr>
            <w:rStyle w:val="CollegamentoInternet"/>
            <w:rFonts w:ascii="Calibri Light" w:hAnsi="Calibri Light" w:cs="Andalus"/>
          </w:rPr>
          <w:t>http://www.progettoasilonido.org/index.phpteoria-e-pratica-al-nido/vita-al-nido/routine-e-rituali/158-routine-al-nido-riposo#aspetti_progettuali</w:t>
        </w:r>
      </w:hyperlink>
    </w:p>
    <w:p w:rsidR="00A17451" w:rsidRPr="00E21E44" w:rsidRDefault="00121196">
      <w:pPr>
        <w:rPr>
          <w:rFonts w:ascii="Calibri Light" w:hAnsi="Calibri Light" w:cs="Andalus"/>
        </w:rPr>
      </w:pPr>
      <w:r w:rsidRPr="00E21E44">
        <w:rPr>
          <w:rFonts w:ascii="Calibri Light" w:hAnsi="Calibri Light" w:cs="Andalus"/>
        </w:rPr>
        <w:t xml:space="preserve">Psicologia dello sviluppo </w:t>
      </w:r>
    </w:p>
    <w:p w:rsidR="00A17451" w:rsidRPr="00E21E44" w:rsidRDefault="00121196">
      <w:pPr>
        <w:rPr>
          <w:rFonts w:ascii="Calibri Light" w:hAnsi="Calibri Light" w:cs="Andalus"/>
        </w:rPr>
      </w:pPr>
      <w:r w:rsidRPr="00E21E44">
        <w:rPr>
          <w:rFonts w:ascii="Calibri Light" w:hAnsi="Calibri Light" w:cs="Andalus"/>
        </w:rPr>
        <w:t>J.W. Santrock III edizione</w:t>
      </w:r>
    </w:p>
    <w:p w:rsidR="00A17451" w:rsidRPr="00E21E44" w:rsidRDefault="00121196">
      <w:pPr>
        <w:rPr>
          <w:rFonts w:ascii="Calibri Light" w:hAnsi="Calibri Light" w:cs="Andalus"/>
        </w:rPr>
      </w:pPr>
      <w:r w:rsidRPr="00E21E44">
        <w:rPr>
          <w:rFonts w:ascii="Calibri Light" w:hAnsi="Calibri Light" w:cs="Andalus"/>
        </w:rPr>
        <w:t xml:space="preserve">I momenti di cura nei servizi e nelle scuole per l’infanzia D. Ripamonti e P. Tosi </w:t>
      </w:r>
    </w:p>
    <w:p w:rsidR="003A284A" w:rsidRPr="003A284A" w:rsidRDefault="003A284A" w:rsidP="003A284A">
      <w:pPr>
        <w:shd w:val="clear" w:color="auto" w:fill="DDEEE0"/>
        <w:overflowPunct/>
        <w:spacing w:after="0" w:line="240" w:lineRule="auto"/>
        <w:rPr>
          <w:rFonts w:ascii="Schoolbell" w:eastAsia="Times New Roman" w:hAnsi="Schoolbell" w:cs="Times New Roman"/>
          <w:color w:val="55665C"/>
          <w:lang w:eastAsia="it-IT"/>
        </w:rPr>
      </w:pPr>
      <w:r w:rsidRPr="00E21E44">
        <w:rPr>
          <w:rFonts w:ascii="Calibri Light" w:hAnsi="Calibri Light" w:cs="Andalus"/>
        </w:rPr>
        <w:t xml:space="preserve">Articolo di Chiara Maria Candiani – pubblicato da Vale Ferri Educhiamo – link: </w:t>
      </w:r>
      <w:r w:rsidRPr="00E21E44">
        <w:rPr>
          <w:rFonts w:ascii="Schoolbell" w:eastAsia="Times New Roman" w:hAnsi="Schoolbell" w:cs="Times New Roman"/>
          <w:color w:val="55665C"/>
          <w:lang w:eastAsia="it-IT"/>
        </w:rPr>
        <w:t>http://educhiamo.blogspot.it/2014/02/il-sonno-al-nido.html</w:t>
      </w:r>
    </w:p>
    <w:p w:rsidR="00A17451" w:rsidRPr="00E21E44" w:rsidRDefault="00A17451"/>
    <w:sectPr w:rsidR="00A17451" w:rsidRPr="00E21E44" w:rsidSect="00A17451">
      <w:footerReference w:type="default" r:id="rId16"/>
      <w:pgSz w:w="11906" w:h="16838"/>
      <w:pgMar w:top="1417" w:right="1134" w:bottom="1134" w:left="1134" w:header="0" w:footer="0" w:gutter="0"/>
      <w:cols w:space="720"/>
      <w:formProt w:val="0"/>
      <w:docGrid w:linePitch="36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2355" w:rsidRDefault="00FD2355" w:rsidP="00E67BFD">
      <w:pPr>
        <w:spacing w:after="0" w:line="240" w:lineRule="auto"/>
      </w:pPr>
      <w:r>
        <w:separator/>
      </w:r>
    </w:p>
  </w:endnote>
  <w:endnote w:type="continuationSeparator" w:id="1">
    <w:p w:rsidR="00FD2355" w:rsidRDefault="00FD2355" w:rsidP="00E67BF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ndalus">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A00002EF" w:usb1="4000207B" w:usb2="00000000" w:usb3="00000000" w:csb0="0000019F" w:csb1="00000000"/>
  </w:font>
  <w:font w:name="Liberation Sans">
    <w:altName w:val="Arial"/>
    <w:charset w:val="00"/>
    <w:family w:val="roman"/>
    <w:pitch w:val="variable"/>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choolbell">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29286"/>
      <w:docPartObj>
        <w:docPartGallery w:val="Page Numbers (Bottom of Page)"/>
        <w:docPartUnique/>
      </w:docPartObj>
    </w:sdtPr>
    <w:sdtContent>
      <w:p w:rsidR="00505230" w:rsidRDefault="00E32274">
        <w:pPr>
          <w:pStyle w:val="Pidipagina"/>
          <w:jc w:val="center"/>
        </w:pPr>
        <w:fldSimple w:instr=" PAGE   \* MERGEFORMAT ">
          <w:r w:rsidR="00CF519C">
            <w:rPr>
              <w:noProof/>
            </w:rPr>
            <w:t>1</w:t>
          </w:r>
        </w:fldSimple>
      </w:p>
    </w:sdtContent>
  </w:sdt>
  <w:p w:rsidR="00505230" w:rsidRDefault="00505230">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2355" w:rsidRDefault="00FD2355" w:rsidP="00E67BFD">
      <w:pPr>
        <w:spacing w:after="0" w:line="240" w:lineRule="auto"/>
      </w:pPr>
      <w:r>
        <w:separator/>
      </w:r>
    </w:p>
  </w:footnote>
  <w:footnote w:type="continuationSeparator" w:id="1">
    <w:p w:rsidR="00FD2355" w:rsidRDefault="00FD2355" w:rsidP="00E67BF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02732D"/>
    <w:multiLevelType w:val="multilevel"/>
    <w:tmpl w:val="BA92FA34"/>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1">
    <w:nsid w:val="12BE2AB9"/>
    <w:multiLevelType w:val="multilevel"/>
    <w:tmpl w:val="4A08A538"/>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2">
    <w:nsid w:val="14CD291C"/>
    <w:multiLevelType w:val="multilevel"/>
    <w:tmpl w:val="7E201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B0298D"/>
    <w:multiLevelType w:val="multilevel"/>
    <w:tmpl w:val="8D02315C"/>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4">
    <w:nsid w:val="16637D60"/>
    <w:multiLevelType w:val="multilevel"/>
    <w:tmpl w:val="4F664A4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nsid w:val="1F7B6988"/>
    <w:multiLevelType w:val="multilevel"/>
    <w:tmpl w:val="A72601C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nsid w:val="25A44F1E"/>
    <w:multiLevelType w:val="multilevel"/>
    <w:tmpl w:val="E70EA994"/>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7">
    <w:nsid w:val="2EC0361B"/>
    <w:multiLevelType w:val="multilevel"/>
    <w:tmpl w:val="DD4E8DE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nsid w:val="33255D4C"/>
    <w:multiLevelType w:val="multilevel"/>
    <w:tmpl w:val="D5FA57C4"/>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9">
    <w:nsid w:val="40787968"/>
    <w:multiLevelType w:val="multilevel"/>
    <w:tmpl w:val="417EE9C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nsid w:val="40CD3740"/>
    <w:multiLevelType w:val="multilevel"/>
    <w:tmpl w:val="855A3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2D41212"/>
    <w:multiLevelType w:val="multilevel"/>
    <w:tmpl w:val="DCC4FD6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nsid w:val="50C97210"/>
    <w:multiLevelType w:val="multilevel"/>
    <w:tmpl w:val="3AE0074E"/>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nsid w:val="55560AE6"/>
    <w:multiLevelType w:val="multilevel"/>
    <w:tmpl w:val="7382DF8A"/>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nsid w:val="5BD713E1"/>
    <w:multiLevelType w:val="multilevel"/>
    <w:tmpl w:val="AC129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B2541B9"/>
    <w:multiLevelType w:val="multilevel"/>
    <w:tmpl w:val="3064C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4EF3945"/>
    <w:multiLevelType w:val="multilevel"/>
    <w:tmpl w:val="776E3EB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17">
    <w:nsid w:val="7B596894"/>
    <w:multiLevelType w:val="multilevel"/>
    <w:tmpl w:val="8384E6CE"/>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num w:numId="1">
    <w:abstractNumId w:val="9"/>
  </w:num>
  <w:num w:numId="2">
    <w:abstractNumId w:val="12"/>
  </w:num>
  <w:num w:numId="3">
    <w:abstractNumId w:val="13"/>
  </w:num>
  <w:num w:numId="4">
    <w:abstractNumId w:val="6"/>
  </w:num>
  <w:num w:numId="5">
    <w:abstractNumId w:val="4"/>
  </w:num>
  <w:num w:numId="6">
    <w:abstractNumId w:val="0"/>
  </w:num>
  <w:num w:numId="7">
    <w:abstractNumId w:val="1"/>
  </w:num>
  <w:num w:numId="8">
    <w:abstractNumId w:val="17"/>
  </w:num>
  <w:num w:numId="9">
    <w:abstractNumId w:val="3"/>
  </w:num>
  <w:num w:numId="10">
    <w:abstractNumId w:val="16"/>
  </w:num>
  <w:num w:numId="11">
    <w:abstractNumId w:val="7"/>
  </w:num>
  <w:num w:numId="12">
    <w:abstractNumId w:val="5"/>
  </w:num>
  <w:num w:numId="13">
    <w:abstractNumId w:val="8"/>
  </w:num>
  <w:num w:numId="14">
    <w:abstractNumId w:val="11"/>
  </w:num>
  <w:num w:numId="15">
    <w:abstractNumId w:val="10"/>
  </w:num>
  <w:num w:numId="16">
    <w:abstractNumId w:val="2"/>
  </w:num>
  <w:num w:numId="17">
    <w:abstractNumId w:val="15"/>
  </w:num>
  <w:num w:numId="1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footnotePr>
    <w:footnote w:id="0"/>
    <w:footnote w:id="1"/>
  </w:footnotePr>
  <w:endnotePr>
    <w:endnote w:id="0"/>
    <w:endnote w:id="1"/>
  </w:endnotePr>
  <w:compat/>
  <w:rsids>
    <w:rsidRoot w:val="00A17451"/>
    <w:rsid w:val="00121196"/>
    <w:rsid w:val="001A76EE"/>
    <w:rsid w:val="002324A5"/>
    <w:rsid w:val="003A284A"/>
    <w:rsid w:val="004F6210"/>
    <w:rsid w:val="00505230"/>
    <w:rsid w:val="005956F2"/>
    <w:rsid w:val="005B31D3"/>
    <w:rsid w:val="00737193"/>
    <w:rsid w:val="0094117E"/>
    <w:rsid w:val="00A074E8"/>
    <w:rsid w:val="00A17451"/>
    <w:rsid w:val="00AC38CF"/>
    <w:rsid w:val="00B82AF7"/>
    <w:rsid w:val="00BC6E82"/>
    <w:rsid w:val="00CF519C"/>
    <w:rsid w:val="00E21E44"/>
    <w:rsid w:val="00E32274"/>
    <w:rsid w:val="00E67BFD"/>
    <w:rsid w:val="00FA34DE"/>
    <w:rsid w:val="00FD235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ahoma"/>
        <w:szCs w:val="22"/>
        <w:lang w:val="it-IT"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17451"/>
    <w:pPr>
      <w:overflowPunct w:val="0"/>
      <w:spacing w:after="200"/>
    </w:pPr>
    <w:rPr>
      <w:color w:val="00000A"/>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ListLabel1">
    <w:name w:val="ListLabel 1"/>
    <w:qFormat/>
    <w:rsid w:val="00A17451"/>
    <w:rPr>
      <w:rFonts w:eastAsia="Calibri" w:cs="Tahoma"/>
    </w:rPr>
  </w:style>
  <w:style w:type="character" w:customStyle="1" w:styleId="ListLabel2">
    <w:name w:val="ListLabel 2"/>
    <w:qFormat/>
    <w:rsid w:val="00A17451"/>
    <w:rPr>
      <w:rFonts w:cs="Courier New"/>
    </w:rPr>
  </w:style>
  <w:style w:type="character" w:customStyle="1" w:styleId="ListLabel3">
    <w:name w:val="ListLabel 3"/>
    <w:qFormat/>
    <w:rsid w:val="00A17451"/>
    <w:rPr>
      <w:rFonts w:cs="Courier New"/>
    </w:rPr>
  </w:style>
  <w:style w:type="character" w:customStyle="1" w:styleId="ListLabel4">
    <w:name w:val="ListLabel 4"/>
    <w:qFormat/>
    <w:rsid w:val="00A17451"/>
    <w:rPr>
      <w:rFonts w:cs="Courier New"/>
    </w:rPr>
  </w:style>
  <w:style w:type="character" w:customStyle="1" w:styleId="CollegamentoInternet">
    <w:name w:val="Collegamento Internet"/>
    <w:rsid w:val="00A17451"/>
    <w:rPr>
      <w:color w:val="000080"/>
      <w:u w:val="single"/>
    </w:rPr>
  </w:style>
  <w:style w:type="character" w:customStyle="1" w:styleId="ListLabel5">
    <w:name w:val="ListLabel 5"/>
    <w:qFormat/>
    <w:rsid w:val="00A17451"/>
    <w:rPr>
      <w:rFonts w:cs="Courier New"/>
    </w:rPr>
  </w:style>
  <w:style w:type="character" w:customStyle="1" w:styleId="ListLabel6">
    <w:name w:val="ListLabel 6"/>
    <w:qFormat/>
    <w:rsid w:val="00A17451"/>
    <w:rPr>
      <w:rFonts w:cs="Courier New"/>
    </w:rPr>
  </w:style>
  <w:style w:type="character" w:customStyle="1" w:styleId="ListLabel10">
    <w:name w:val="ListLabel 10"/>
    <w:qFormat/>
    <w:rsid w:val="00A17451"/>
    <w:rPr>
      <w:rFonts w:cs="Courier New"/>
    </w:rPr>
  </w:style>
  <w:style w:type="character" w:customStyle="1" w:styleId="ListLabel11">
    <w:name w:val="ListLabel 11"/>
    <w:qFormat/>
    <w:rsid w:val="00A17451"/>
    <w:rPr>
      <w:rFonts w:cs="Courier New"/>
    </w:rPr>
  </w:style>
  <w:style w:type="character" w:customStyle="1" w:styleId="ListLabel12">
    <w:name w:val="ListLabel 12"/>
    <w:qFormat/>
    <w:rsid w:val="00A17451"/>
    <w:rPr>
      <w:rFonts w:cs="Courier New"/>
    </w:rPr>
  </w:style>
  <w:style w:type="character" w:customStyle="1" w:styleId="ListLabel13">
    <w:name w:val="ListLabel 13"/>
    <w:qFormat/>
    <w:rsid w:val="00A17451"/>
    <w:rPr>
      <w:rFonts w:ascii="Andalus" w:hAnsi="Andalus" w:cs="Tahoma"/>
      <w:sz w:val="22"/>
    </w:rPr>
  </w:style>
  <w:style w:type="character" w:customStyle="1" w:styleId="ListLabel14">
    <w:name w:val="ListLabel 14"/>
    <w:qFormat/>
    <w:rsid w:val="00A17451"/>
    <w:rPr>
      <w:rFonts w:cs="Courier New"/>
    </w:rPr>
  </w:style>
  <w:style w:type="character" w:customStyle="1" w:styleId="ListLabel15">
    <w:name w:val="ListLabel 15"/>
    <w:qFormat/>
    <w:rsid w:val="00A17451"/>
    <w:rPr>
      <w:rFonts w:cs="Wingdings"/>
    </w:rPr>
  </w:style>
  <w:style w:type="character" w:customStyle="1" w:styleId="ListLabel16">
    <w:name w:val="ListLabel 16"/>
    <w:qFormat/>
    <w:rsid w:val="00A17451"/>
    <w:rPr>
      <w:rFonts w:cs="Symbol"/>
    </w:rPr>
  </w:style>
  <w:style w:type="character" w:customStyle="1" w:styleId="ListLabel17">
    <w:name w:val="ListLabel 17"/>
    <w:qFormat/>
    <w:rsid w:val="00A17451"/>
    <w:rPr>
      <w:rFonts w:cs="Courier New"/>
    </w:rPr>
  </w:style>
  <w:style w:type="character" w:customStyle="1" w:styleId="ListLabel18">
    <w:name w:val="ListLabel 18"/>
    <w:qFormat/>
    <w:rsid w:val="00A17451"/>
    <w:rPr>
      <w:rFonts w:cs="Wingdings"/>
    </w:rPr>
  </w:style>
  <w:style w:type="character" w:customStyle="1" w:styleId="ListLabel19">
    <w:name w:val="ListLabel 19"/>
    <w:qFormat/>
    <w:rsid w:val="00A17451"/>
    <w:rPr>
      <w:rFonts w:cs="Symbol"/>
    </w:rPr>
  </w:style>
  <w:style w:type="character" w:customStyle="1" w:styleId="ListLabel20">
    <w:name w:val="ListLabel 20"/>
    <w:qFormat/>
    <w:rsid w:val="00A17451"/>
    <w:rPr>
      <w:rFonts w:cs="Courier New"/>
    </w:rPr>
  </w:style>
  <w:style w:type="character" w:customStyle="1" w:styleId="ListLabel21">
    <w:name w:val="ListLabel 21"/>
    <w:qFormat/>
    <w:rsid w:val="00A17451"/>
    <w:rPr>
      <w:rFonts w:cs="Wingdings"/>
    </w:rPr>
  </w:style>
  <w:style w:type="character" w:customStyle="1" w:styleId="ListLabel22">
    <w:name w:val="ListLabel 22"/>
    <w:qFormat/>
    <w:rsid w:val="00A17451"/>
    <w:rPr>
      <w:rFonts w:ascii="Andalus" w:hAnsi="Andalus" w:cs="Symbol"/>
      <w:sz w:val="22"/>
    </w:rPr>
  </w:style>
  <w:style w:type="character" w:customStyle="1" w:styleId="ListLabel23">
    <w:name w:val="ListLabel 23"/>
    <w:qFormat/>
    <w:rsid w:val="00A17451"/>
    <w:rPr>
      <w:rFonts w:cs="Courier New"/>
    </w:rPr>
  </w:style>
  <w:style w:type="character" w:customStyle="1" w:styleId="ListLabel24">
    <w:name w:val="ListLabel 24"/>
    <w:qFormat/>
    <w:rsid w:val="00A17451"/>
    <w:rPr>
      <w:rFonts w:cs="Wingdings"/>
    </w:rPr>
  </w:style>
  <w:style w:type="character" w:customStyle="1" w:styleId="ListLabel25">
    <w:name w:val="ListLabel 25"/>
    <w:qFormat/>
    <w:rsid w:val="00A17451"/>
    <w:rPr>
      <w:rFonts w:cs="Symbol"/>
    </w:rPr>
  </w:style>
  <w:style w:type="character" w:customStyle="1" w:styleId="ListLabel26">
    <w:name w:val="ListLabel 26"/>
    <w:qFormat/>
    <w:rsid w:val="00A17451"/>
    <w:rPr>
      <w:rFonts w:cs="Courier New"/>
    </w:rPr>
  </w:style>
  <w:style w:type="character" w:customStyle="1" w:styleId="ListLabel27">
    <w:name w:val="ListLabel 27"/>
    <w:qFormat/>
    <w:rsid w:val="00A17451"/>
    <w:rPr>
      <w:rFonts w:cs="Wingdings"/>
    </w:rPr>
  </w:style>
  <w:style w:type="character" w:customStyle="1" w:styleId="ListLabel28">
    <w:name w:val="ListLabel 28"/>
    <w:qFormat/>
    <w:rsid w:val="00A17451"/>
    <w:rPr>
      <w:rFonts w:cs="Symbol"/>
    </w:rPr>
  </w:style>
  <w:style w:type="character" w:customStyle="1" w:styleId="ListLabel29">
    <w:name w:val="ListLabel 29"/>
    <w:qFormat/>
    <w:rsid w:val="00A17451"/>
    <w:rPr>
      <w:rFonts w:cs="Courier New"/>
    </w:rPr>
  </w:style>
  <w:style w:type="character" w:customStyle="1" w:styleId="ListLabel30">
    <w:name w:val="ListLabel 30"/>
    <w:qFormat/>
    <w:rsid w:val="00A17451"/>
    <w:rPr>
      <w:rFonts w:cs="Wingdings"/>
    </w:rPr>
  </w:style>
  <w:style w:type="character" w:customStyle="1" w:styleId="ListLabel31">
    <w:name w:val="ListLabel 31"/>
    <w:qFormat/>
    <w:rsid w:val="00A17451"/>
    <w:rPr>
      <w:rFonts w:ascii="Andalus" w:hAnsi="Andalus" w:cs="Symbol"/>
      <w:sz w:val="22"/>
    </w:rPr>
  </w:style>
  <w:style w:type="character" w:customStyle="1" w:styleId="ListLabel32">
    <w:name w:val="ListLabel 32"/>
    <w:qFormat/>
    <w:rsid w:val="00A17451"/>
    <w:rPr>
      <w:rFonts w:cs="Courier New"/>
    </w:rPr>
  </w:style>
  <w:style w:type="character" w:customStyle="1" w:styleId="ListLabel33">
    <w:name w:val="ListLabel 33"/>
    <w:qFormat/>
    <w:rsid w:val="00A17451"/>
    <w:rPr>
      <w:rFonts w:cs="Wingdings"/>
    </w:rPr>
  </w:style>
  <w:style w:type="character" w:customStyle="1" w:styleId="ListLabel34">
    <w:name w:val="ListLabel 34"/>
    <w:qFormat/>
    <w:rsid w:val="00A17451"/>
    <w:rPr>
      <w:rFonts w:cs="Symbol"/>
    </w:rPr>
  </w:style>
  <w:style w:type="character" w:customStyle="1" w:styleId="ListLabel35">
    <w:name w:val="ListLabel 35"/>
    <w:qFormat/>
    <w:rsid w:val="00A17451"/>
    <w:rPr>
      <w:rFonts w:cs="Courier New"/>
    </w:rPr>
  </w:style>
  <w:style w:type="character" w:customStyle="1" w:styleId="ListLabel36">
    <w:name w:val="ListLabel 36"/>
    <w:qFormat/>
    <w:rsid w:val="00A17451"/>
    <w:rPr>
      <w:rFonts w:cs="Wingdings"/>
    </w:rPr>
  </w:style>
  <w:style w:type="character" w:customStyle="1" w:styleId="ListLabel37">
    <w:name w:val="ListLabel 37"/>
    <w:qFormat/>
    <w:rsid w:val="00A17451"/>
    <w:rPr>
      <w:rFonts w:cs="Symbol"/>
    </w:rPr>
  </w:style>
  <w:style w:type="character" w:customStyle="1" w:styleId="ListLabel38">
    <w:name w:val="ListLabel 38"/>
    <w:qFormat/>
    <w:rsid w:val="00A17451"/>
    <w:rPr>
      <w:rFonts w:cs="Courier New"/>
    </w:rPr>
  </w:style>
  <w:style w:type="character" w:customStyle="1" w:styleId="ListLabel39">
    <w:name w:val="ListLabel 39"/>
    <w:qFormat/>
    <w:rsid w:val="00A17451"/>
    <w:rPr>
      <w:rFonts w:cs="Wingdings"/>
    </w:rPr>
  </w:style>
  <w:style w:type="character" w:customStyle="1" w:styleId="ListLabel40">
    <w:name w:val="ListLabel 40"/>
    <w:qFormat/>
    <w:rsid w:val="00A17451"/>
    <w:rPr>
      <w:rFonts w:ascii="Andalus" w:hAnsi="Andalus" w:cs="Tahoma"/>
      <w:sz w:val="22"/>
    </w:rPr>
  </w:style>
  <w:style w:type="character" w:customStyle="1" w:styleId="ListLabel41">
    <w:name w:val="ListLabel 41"/>
    <w:qFormat/>
    <w:rsid w:val="00A17451"/>
    <w:rPr>
      <w:rFonts w:cs="Courier New"/>
    </w:rPr>
  </w:style>
  <w:style w:type="character" w:customStyle="1" w:styleId="ListLabel42">
    <w:name w:val="ListLabel 42"/>
    <w:qFormat/>
    <w:rsid w:val="00A17451"/>
    <w:rPr>
      <w:rFonts w:cs="Wingdings"/>
    </w:rPr>
  </w:style>
  <w:style w:type="character" w:customStyle="1" w:styleId="ListLabel43">
    <w:name w:val="ListLabel 43"/>
    <w:qFormat/>
    <w:rsid w:val="00A17451"/>
    <w:rPr>
      <w:rFonts w:cs="Symbol"/>
    </w:rPr>
  </w:style>
  <w:style w:type="character" w:customStyle="1" w:styleId="ListLabel44">
    <w:name w:val="ListLabel 44"/>
    <w:qFormat/>
    <w:rsid w:val="00A17451"/>
    <w:rPr>
      <w:rFonts w:cs="Courier New"/>
    </w:rPr>
  </w:style>
  <w:style w:type="character" w:customStyle="1" w:styleId="ListLabel45">
    <w:name w:val="ListLabel 45"/>
    <w:qFormat/>
    <w:rsid w:val="00A17451"/>
    <w:rPr>
      <w:rFonts w:cs="Wingdings"/>
    </w:rPr>
  </w:style>
  <w:style w:type="character" w:customStyle="1" w:styleId="ListLabel46">
    <w:name w:val="ListLabel 46"/>
    <w:qFormat/>
    <w:rsid w:val="00A17451"/>
    <w:rPr>
      <w:rFonts w:cs="Symbol"/>
    </w:rPr>
  </w:style>
  <w:style w:type="character" w:customStyle="1" w:styleId="ListLabel47">
    <w:name w:val="ListLabel 47"/>
    <w:qFormat/>
    <w:rsid w:val="00A17451"/>
    <w:rPr>
      <w:rFonts w:cs="Courier New"/>
    </w:rPr>
  </w:style>
  <w:style w:type="character" w:customStyle="1" w:styleId="ListLabel48">
    <w:name w:val="ListLabel 48"/>
    <w:qFormat/>
    <w:rsid w:val="00A17451"/>
    <w:rPr>
      <w:rFonts w:cs="Wingdings"/>
    </w:rPr>
  </w:style>
  <w:style w:type="character" w:customStyle="1" w:styleId="ListLabel49">
    <w:name w:val="ListLabel 49"/>
    <w:qFormat/>
    <w:rsid w:val="00A17451"/>
    <w:rPr>
      <w:rFonts w:ascii="Andalus" w:hAnsi="Andalus" w:cs="Symbol"/>
      <w:sz w:val="22"/>
    </w:rPr>
  </w:style>
  <w:style w:type="character" w:customStyle="1" w:styleId="ListLabel50">
    <w:name w:val="ListLabel 50"/>
    <w:qFormat/>
    <w:rsid w:val="00A17451"/>
    <w:rPr>
      <w:rFonts w:cs="Courier New"/>
    </w:rPr>
  </w:style>
  <w:style w:type="character" w:customStyle="1" w:styleId="ListLabel51">
    <w:name w:val="ListLabel 51"/>
    <w:qFormat/>
    <w:rsid w:val="00A17451"/>
    <w:rPr>
      <w:rFonts w:cs="Wingdings"/>
    </w:rPr>
  </w:style>
  <w:style w:type="character" w:customStyle="1" w:styleId="ListLabel52">
    <w:name w:val="ListLabel 52"/>
    <w:qFormat/>
    <w:rsid w:val="00A17451"/>
    <w:rPr>
      <w:rFonts w:cs="Symbol"/>
    </w:rPr>
  </w:style>
  <w:style w:type="character" w:customStyle="1" w:styleId="ListLabel53">
    <w:name w:val="ListLabel 53"/>
    <w:qFormat/>
    <w:rsid w:val="00A17451"/>
    <w:rPr>
      <w:rFonts w:cs="Courier New"/>
    </w:rPr>
  </w:style>
  <w:style w:type="character" w:customStyle="1" w:styleId="ListLabel54">
    <w:name w:val="ListLabel 54"/>
    <w:qFormat/>
    <w:rsid w:val="00A17451"/>
    <w:rPr>
      <w:rFonts w:cs="Wingdings"/>
    </w:rPr>
  </w:style>
  <w:style w:type="character" w:customStyle="1" w:styleId="ListLabel55">
    <w:name w:val="ListLabel 55"/>
    <w:qFormat/>
    <w:rsid w:val="00A17451"/>
    <w:rPr>
      <w:rFonts w:cs="Symbol"/>
    </w:rPr>
  </w:style>
  <w:style w:type="character" w:customStyle="1" w:styleId="ListLabel56">
    <w:name w:val="ListLabel 56"/>
    <w:qFormat/>
    <w:rsid w:val="00A17451"/>
    <w:rPr>
      <w:rFonts w:cs="Courier New"/>
    </w:rPr>
  </w:style>
  <w:style w:type="character" w:customStyle="1" w:styleId="ListLabel57">
    <w:name w:val="ListLabel 57"/>
    <w:qFormat/>
    <w:rsid w:val="00A17451"/>
    <w:rPr>
      <w:rFonts w:cs="Wingdings"/>
    </w:rPr>
  </w:style>
  <w:style w:type="character" w:customStyle="1" w:styleId="ListLabel58">
    <w:name w:val="ListLabel 58"/>
    <w:qFormat/>
    <w:rsid w:val="00A17451"/>
    <w:rPr>
      <w:rFonts w:ascii="Andalus" w:hAnsi="Andalus" w:cs="Symbol"/>
      <w:sz w:val="22"/>
    </w:rPr>
  </w:style>
  <w:style w:type="character" w:customStyle="1" w:styleId="ListLabel59">
    <w:name w:val="ListLabel 59"/>
    <w:qFormat/>
    <w:rsid w:val="00A17451"/>
    <w:rPr>
      <w:rFonts w:cs="Courier New"/>
    </w:rPr>
  </w:style>
  <w:style w:type="character" w:customStyle="1" w:styleId="ListLabel60">
    <w:name w:val="ListLabel 60"/>
    <w:qFormat/>
    <w:rsid w:val="00A17451"/>
    <w:rPr>
      <w:rFonts w:cs="Wingdings"/>
    </w:rPr>
  </w:style>
  <w:style w:type="character" w:customStyle="1" w:styleId="ListLabel61">
    <w:name w:val="ListLabel 61"/>
    <w:qFormat/>
    <w:rsid w:val="00A17451"/>
    <w:rPr>
      <w:rFonts w:cs="Symbol"/>
    </w:rPr>
  </w:style>
  <w:style w:type="character" w:customStyle="1" w:styleId="ListLabel62">
    <w:name w:val="ListLabel 62"/>
    <w:qFormat/>
    <w:rsid w:val="00A17451"/>
    <w:rPr>
      <w:rFonts w:cs="Courier New"/>
    </w:rPr>
  </w:style>
  <w:style w:type="character" w:customStyle="1" w:styleId="ListLabel63">
    <w:name w:val="ListLabel 63"/>
    <w:qFormat/>
    <w:rsid w:val="00A17451"/>
    <w:rPr>
      <w:rFonts w:cs="Wingdings"/>
    </w:rPr>
  </w:style>
  <w:style w:type="character" w:customStyle="1" w:styleId="ListLabel64">
    <w:name w:val="ListLabel 64"/>
    <w:qFormat/>
    <w:rsid w:val="00A17451"/>
    <w:rPr>
      <w:rFonts w:cs="Symbol"/>
    </w:rPr>
  </w:style>
  <w:style w:type="character" w:customStyle="1" w:styleId="ListLabel65">
    <w:name w:val="ListLabel 65"/>
    <w:qFormat/>
    <w:rsid w:val="00A17451"/>
    <w:rPr>
      <w:rFonts w:cs="Courier New"/>
    </w:rPr>
  </w:style>
  <w:style w:type="character" w:customStyle="1" w:styleId="ListLabel66">
    <w:name w:val="ListLabel 66"/>
    <w:qFormat/>
    <w:rsid w:val="00A17451"/>
    <w:rPr>
      <w:rFonts w:cs="Wingdings"/>
    </w:rPr>
  </w:style>
  <w:style w:type="character" w:customStyle="1" w:styleId="ListLabel67">
    <w:name w:val="ListLabel 67"/>
    <w:qFormat/>
    <w:rsid w:val="00A17451"/>
    <w:rPr>
      <w:rFonts w:ascii="Andalus" w:hAnsi="Andalus" w:cs="Tahoma"/>
      <w:sz w:val="22"/>
    </w:rPr>
  </w:style>
  <w:style w:type="character" w:customStyle="1" w:styleId="ListLabel68">
    <w:name w:val="ListLabel 68"/>
    <w:qFormat/>
    <w:rsid w:val="00A17451"/>
    <w:rPr>
      <w:rFonts w:cs="Courier New"/>
    </w:rPr>
  </w:style>
  <w:style w:type="character" w:customStyle="1" w:styleId="ListLabel69">
    <w:name w:val="ListLabel 69"/>
    <w:qFormat/>
    <w:rsid w:val="00A17451"/>
    <w:rPr>
      <w:rFonts w:cs="Wingdings"/>
    </w:rPr>
  </w:style>
  <w:style w:type="character" w:customStyle="1" w:styleId="ListLabel70">
    <w:name w:val="ListLabel 70"/>
    <w:qFormat/>
    <w:rsid w:val="00A17451"/>
    <w:rPr>
      <w:rFonts w:cs="Symbol"/>
    </w:rPr>
  </w:style>
  <w:style w:type="character" w:customStyle="1" w:styleId="ListLabel71">
    <w:name w:val="ListLabel 71"/>
    <w:qFormat/>
    <w:rsid w:val="00A17451"/>
    <w:rPr>
      <w:rFonts w:cs="Courier New"/>
    </w:rPr>
  </w:style>
  <w:style w:type="character" w:customStyle="1" w:styleId="ListLabel72">
    <w:name w:val="ListLabel 72"/>
    <w:qFormat/>
    <w:rsid w:val="00A17451"/>
    <w:rPr>
      <w:rFonts w:cs="Wingdings"/>
    </w:rPr>
  </w:style>
  <w:style w:type="character" w:customStyle="1" w:styleId="ListLabel73">
    <w:name w:val="ListLabel 73"/>
    <w:qFormat/>
    <w:rsid w:val="00A17451"/>
    <w:rPr>
      <w:rFonts w:cs="Symbol"/>
    </w:rPr>
  </w:style>
  <w:style w:type="character" w:customStyle="1" w:styleId="ListLabel74">
    <w:name w:val="ListLabel 74"/>
    <w:qFormat/>
    <w:rsid w:val="00A17451"/>
    <w:rPr>
      <w:rFonts w:cs="Courier New"/>
    </w:rPr>
  </w:style>
  <w:style w:type="character" w:customStyle="1" w:styleId="ListLabel75">
    <w:name w:val="ListLabel 75"/>
    <w:qFormat/>
    <w:rsid w:val="00A17451"/>
    <w:rPr>
      <w:rFonts w:cs="Wingdings"/>
    </w:rPr>
  </w:style>
  <w:style w:type="character" w:customStyle="1" w:styleId="ListLabel76">
    <w:name w:val="ListLabel 76"/>
    <w:qFormat/>
    <w:rsid w:val="00A17451"/>
    <w:rPr>
      <w:rFonts w:ascii="Andalus" w:hAnsi="Andalus" w:cs="Symbol"/>
      <w:sz w:val="22"/>
    </w:rPr>
  </w:style>
  <w:style w:type="character" w:customStyle="1" w:styleId="ListLabel77">
    <w:name w:val="ListLabel 77"/>
    <w:qFormat/>
    <w:rsid w:val="00A17451"/>
    <w:rPr>
      <w:rFonts w:cs="Courier New"/>
    </w:rPr>
  </w:style>
  <w:style w:type="character" w:customStyle="1" w:styleId="ListLabel78">
    <w:name w:val="ListLabel 78"/>
    <w:qFormat/>
    <w:rsid w:val="00A17451"/>
    <w:rPr>
      <w:rFonts w:cs="Wingdings"/>
    </w:rPr>
  </w:style>
  <w:style w:type="character" w:customStyle="1" w:styleId="ListLabel79">
    <w:name w:val="ListLabel 79"/>
    <w:qFormat/>
    <w:rsid w:val="00A17451"/>
    <w:rPr>
      <w:rFonts w:cs="Symbol"/>
    </w:rPr>
  </w:style>
  <w:style w:type="character" w:customStyle="1" w:styleId="ListLabel80">
    <w:name w:val="ListLabel 80"/>
    <w:qFormat/>
    <w:rsid w:val="00A17451"/>
    <w:rPr>
      <w:rFonts w:cs="Courier New"/>
    </w:rPr>
  </w:style>
  <w:style w:type="character" w:customStyle="1" w:styleId="ListLabel81">
    <w:name w:val="ListLabel 81"/>
    <w:qFormat/>
    <w:rsid w:val="00A17451"/>
    <w:rPr>
      <w:rFonts w:cs="Wingdings"/>
    </w:rPr>
  </w:style>
  <w:style w:type="character" w:customStyle="1" w:styleId="ListLabel82">
    <w:name w:val="ListLabel 82"/>
    <w:qFormat/>
    <w:rsid w:val="00A17451"/>
    <w:rPr>
      <w:rFonts w:cs="Symbol"/>
    </w:rPr>
  </w:style>
  <w:style w:type="character" w:customStyle="1" w:styleId="ListLabel83">
    <w:name w:val="ListLabel 83"/>
    <w:qFormat/>
    <w:rsid w:val="00A17451"/>
    <w:rPr>
      <w:rFonts w:cs="Courier New"/>
    </w:rPr>
  </w:style>
  <w:style w:type="character" w:customStyle="1" w:styleId="ListLabel84">
    <w:name w:val="ListLabel 84"/>
    <w:qFormat/>
    <w:rsid w:val="00A17451"/>
    <w:rPr>
      <w:rFonts w:cs="Wingdings"/>
    </w:rPr>
  </w:style>
  <w:style w:type="character" w:customStyle="1" w:styleId="ListLabel85">
    <w:name w:val="ListLabel 85"/>
    <w:qFormat/>
    <w:rsid w:val="00A17451"/>
    <w:rPr>
      <w:rFonts w:ascii="Andalus" w:hAnsi="Andalus" w:cs="Symbol"/>
      <w:sz w:val="22"/>
    </w:rPr>
  </w:style>
  <w:style w:type="character" w:customStyle="1" w:styleId="ListLabel86">
    <w:name w:val="ListLabel 86"/>
    <w:qFormat/>
    <w:rsid w:val="00A17451"/>
    <w:rPr>
      <w:rFonts w:cs="Courier New"/>
    </w:rPr>
  </w:style>
  <w:style w:type="character" w:customStyle="1" w:styleId="ListLabel87">
    <w:name w:val="ListLabel 87"/>
    <w:qFormat/>
    <w:rsid w:val="00A17451"/>
    <w:rPr>
      <w:rFonts w:cs="Wingdings"/>
    </w:rPr>
  </w:style>
  <w:style w:type="character" w:customStyle="1" w:styleId="ListLabel88">
    <w:name w:val="ListLabel 88"/>
    <w:qFormat/>
    <w:rsid w:val="00A17451"/>
    <w:rPr>
      <w:rFonts w:cs="Symbol"/>
    </w:rPr>
  </w:style>
  <w:style w:type="character" w:customStyle="1" w:styleId="ListLabel89">
    <w:name w:val="ListLabel 89"/>
    <w:qFormat/>
    <w:rsid w:val="00A17451"/>
    <w:rPr>
      <w:rFonts w:cs="Courier New"/>
    </w:rPr>
  </w:style>
  <w:style w:type="character" w:customStyle="1" w:styleId="ListLabel90">
    <w:name w:val="ListLabel 90"/>
    <w:qFormat/>
    <w:rsid w:val="00A17451"/>
    <w:rPr>
      <w:rFonts w:cs="Wingdings"/>
    </w:rPr>
  </w:style>
  <w:style w:type="character" w:customStyle="1" w:styleId="ListLabel91">
    <w:name w:val="ListLabel 91"/>
    <w:qFormat/>
    <w:rsid w:val="00A17451"/>
    <w:rPr>
      <w:rFonts w:cs="Symbol"/>
    </w:rPr>
  </w:style>
  <w:style w:type="character" w:customStyle="1" w:styleId="ListLabel92">
    <w:name w:val="ListLabel 92"/>
    <w:qFormat/>
    <w:rsid w:val="00A17451"/>
    <w:rPr>
      <w:rFonts w:cs="Courier New"/>
    </w:rPr>
  </w:style>
  <w:style w:type="character" w:customStyle="1" w:styleId="ListLabel93">
    <w:name w:val="ListLabel 93"/>
    <w:qFormat/>
    <w:rsid w:val="00A17451"/>
    <w:rPr>
      <w:rFonts w:cs="Wingdings"/>
    </w:rPr>
  </w:style>
  <w:style w:type="character" w:customStyle="1" w:styleId="ListLabel260">
    <w:name w:val="ListLabel 260"/>
    <w:qFormat/>
    <w:rsid w:val="00A17451"/>
    <w:rPr>
      <w:rFonts w:cs="Courier New"/>
    </w:rPr>
  </w:style>
  <w:style w:type="character" w:customStyle="1" w:styleId="ListLabel261">
    <w:name w:val="ListLabel 261"/>
    <w:qFormat/>
    <w:rsid w:val="00A17451"/>
    <w:rPr>
      <w:rFonts w:cs="Courier New"/>
    </w:rPr>
  </w:style>
  <w:style w:type="character" w:customStyle="1" w:styleId="ListLabel262">
    <w:name w:val="ListLabel 262"/>
    <w:qFormat/>
    <w:rsid w:val="00A17451"/>
    <w:rPr>
      <w:rFonts w:cs="Wingdings"/>
    </w:rPr>
  </w:style>
  <w:style w:type="character" w:customStyle="1" w:styleId="ListLabel263">
    <w:name w:val="ListLabel 263"/>
    <w:qFormat/>
    <w:rsid w:val="00A17451"/>
    <w:rPr>
      <w:rFonts w:cs="Symbol"/>
    </w:rPr>
  </w:style>
  <w:style w:type="character" w:customStyle="1" w:styleId="ListLabel264">
    <w:name w:val="ListLabel 264"/>
    <w:qFormat/>
    <w:rsid w:val="00A17451"/>
    <w:rPr>
      <w:rFonts w:cs="Courier New"/>
    </w:rPr>
  </w:style>
  <w:style w:type="character" w:customStyle="1" w:styleId="ListLabel265">
    <w:name w:val="ListLabel 265"/>
    <w:qFormat/>
    <w:rsid w:val="00A17451"/>
    <w:rPr>
      <w:rFonts w:cs="Wingdings"/>
    </w:rPr>
  </w:style>
  <w:style w:type="character" w:customStyle="1" w:styleId="ListLabel266">
    <w:name w:val="ListLabel 266"/>
    <w:qFormat/>
    <w:rsid w:val="00A17451"/>
    <w:rPr>
      <w:rFonts w:cs="Symbol"/>
    </w:rPr>
  </w:style>
  <w:style w:type="character" w:customStyle="1" w:styleId="ListLabel267">
    <w:name w:val="ListLabel 267"/>
    <w:qFormat/>
    <w:rsid w:val="00A17451"/>
    <w:rPr>
      <w:rFonts w:cs="Courier New"/>
    </w:rPr>
  </w:style>
  <w:style w:type="character" w:customStyle="1" w:styleId="ListLabel268">
    <w:name w:val="ListLabel 268"/>
    <w:qFormat/>
    <w:rsid w:val="00A17451"/>
    <w:rPr>
      <w:rFonts w:cs="Wingdings"/>
    </w:rPr>
  </w:style>
  <w:style w:type="character" w:customStyle="1" w:styleId="ListLabel188">
    <w:name w:val="ListLabel 188"/>
    <w:qFormat/>
    <w:rsid w:val="00A17451"/>
    <w:rPr>
      <w:rFonts w:cs="Courier New"/>
    </w:rPr>
  </w:style>
  <w:style w:type="character" w:customStyle="1" w:styleId="ListLabel189">
    <w:name w:val="ListLabel 189"/>
    <w:qFormat/>
    <w:rsid w:val="00A17451"/>
    <w:rPr>
      <w:rFonts w:cs="Courier New"/>
    </w:rPr>
  </w:style>
  <w:style w:type="character" w:customStyle="1" w:styleId="ListLabel190">
    <w:name w:val="ListLabel 190"/>
    <w:qFormat/>
    <w:rsid w:val="00A17451"/>
    <w:rPr>
      <w:rFonts w:cs="Wingdings"/>
    </w:rPr>
  </w:style>
  <w:style w:type="character" w:customStyle="1" w:styleId="ListLabel191">
    <w:name w:val="ListLabel 191"/>
    <w:qFormat/>
    <w:rsid w:val="00A17451"/>
    <w:rPr>
      <w:rFonts w:cs="Symbol"/>
    </w:rPr>
  </w:style>
  <w:style w:type="character" w:customStyle="1" w:styleId="ListLabel192">
    <w:name w:val="ListLabel 192"/>
    <w:qFormat/>
    <w:rsid w:val="00A17451"/>
    <w:rPr>
      <w:rFonts w:cs="Courier New"/>
    </w:rPr>
  </w:style>
  <w:style w:type="character" w:customStyle="1" w:styleId="ListLabel193">
    <w:name w:val="ListLabel 193"/>
    <w:qFormat/>
    <w:rsid w:val="00A17451"/>
    <w:rPr>
      <w:rFonts w:cs="Wingdings"/>
    </w:rPr>
  </w:style>
  <w:style w:type="character" w:customStyle="1" w:styleId="ListLabel194">
    <w:name w:val="ListLabel 194"/>
    <w:qFormat/>
    <w:rsid w:val="00A17451"/>
    <w:rPr>
      <w:rFonts w:cs="Symbol"/>
    </w:rPr>
  </w:style>
  <w:style w:type="character" w:customStyle="1" w:styleId="ListLabel195">
    <w:name w:val="ListLabel 195"/>
    <w:qFormat/>
    <w:rsid w:val="00A17451"/>
    <w:rPr>
      <w:rFonts w:cs="Courier New"/>
    </w:rPr>
  </w:style>
  <w:style w:type="character" w:customStyle="1" w:styleId="ListLabel196">
    <w:name w:val="ListLabel 196"/>
    <w:qFormat/>
    <w:rsid w:val="00A17451"/>
    <w:rPr>
      <w:rFonts w:cs="Wingdings"/>
    </w:rPr>
  </w:style>
  <w:style w:type="character" w:customStyle="1" w:styleId="ListLabel197">
    <w:name w:val="ListLabel 197"/>
    <w:qFormat/>
    <w:rsid w:val="00A17451"/>
    <w:rPr>
      <w:rFonts w:cs="Courier New"/>
    </w:rPr>
  </w:style>
  <w:style w:type="character" w:customStyle="1" w:styleId="ListLabel198">
    <w:name w:val="ListLabel 198"/>
    <w:qFormat/>
    <w:rsid w:val="00A17451"/>
    <w:rPr>
      <w:rFonts w:cs="Courier New"/>
    </w:rPr>
  </w:style>
  <w:style w:type="character" w:customStyle="1" w:styleId="ListLabel199">
    <w:name w:val="ListLabel 199"/>
    <w:qFormat/>
    <w:rsid w:val="00A17451"/>
    <w:rPr>
      <w:rFonts w:cs="Wingdings"/>
    </w:rPr>
  </w:style>
  <w:style w:type="character" w:customStyle="1" w:styleId="ListLabel200">
    <w:name w:val="ListLabel 200"/>
    <w:qFormat/>
    <w:rsid w:val="00A17451"/>
    <w:rPr>
      <w:rFonts w:cs="Symbol"/>
    </w:rPr>
  </w:style>
  <w:style w:type="character" w:customStyle="1" w:styleId="ListLabel201">
    <w:name w:val="ListLabel 201"/>
    <w:qFormat/>
    <w:rsid w:val="00A17451"/>
    <w:rPr>
      <w:rFonts w:cs="Courier New"/>
    </w:rPr>
  </w:style>
  <w:style w:type="character" w:customStyle="1" w:styleId="ListLabel202">
    <w:name w:val="ListLabel 202"/>
    <w:qFormat/>
    <w:rsid w:val="00A17451"/>
    <w:rPr>
      <w:rFonts w:cs="Wingdings"/>
    </w:rPr>
  </w:style>
  <w:style w:type="character" w:customStyle="1" w:styleId="ListLabel203">
    <w:name w:val="ListLabel 203"/>
    <w:qFormat/>
    <w:rsid w:val="00A17451"/>
    <w:rPr>
      <w:rFonts w:cs="Symbol"/>
    </w:rPr>
  </w:style>
  <w:style w:type="character" w:customStyle="1" w:styleId="ListLabel204">
    <w:name w:val="ListLabel 204"/>
    <w:qFormat/>
    <w:rsid w:val="00A17451"/>
    <w:rPr>
      <w:rFonts w:cs="Courier New"/>
    </w:rPr>
  </w:style>
  <w:style w:type="character" w:customStyle="1" w:styleId="ListLabel205">
    <w:name w:val="ListLabel 205"/>
    <w:qFormat/>
    <w:rsid w:val="00A17451"/>
    <w:rPr>
      <w:rFonts w:cs="Wingdings"/>
    </w:rPr>
  </w:style>
  <w:style w:type="character" w:customStyle="1" w:styleId="ListLabel206">
    <w:name w:val="ListLabel 206"/>
    <w:qFormat/>
    <w:rsid w:val="00A17451"/>
    <w:rPr>
      <w:rFonts w:cs="Courier New"/>
    </w:rPr>
  </w:style>
  <w:style w:type="character" w:customStyle="1" w:styleId="ListLabel207">
    <w:name w:val="ListLabel 207"/>
    <w:qFormat/>
    <w:rsid w:val="00A17451"/>
    <w:rPr>
      <w:rFonts w:cs="Courier New"/>
    </w:rPr>
  </w:style>
  <w:style w:type="character" w:customStyle="1" w:styleId="ListLabel208">
    <w:name w:val="ListLabel 208"/>
    <w:qFormat/>
    <w:rsid w:val="00A17451"/>
    <w:rPr>
      <w:rFonts w:cs="Wingdings"/>
    </w:rPr>
  </w:style>
  <w:style w:type="character" w:customStyle="1" w:styleId="ListLabel209">
    <w:name w:val="ListLabel 209"/>
    <w:qFormat/>
    <w:rsid w:val="00A17451"/>
    <w:rPr>
      <w:rFonts w:cs="Symbol"/>
    </w:rPr>
  </w:style>
  <w:style w:type="character" w:customStyle="1" w:styleId="ListLabel210">
    <w:name w:val="ListLabel 210"/>
    <w:qFormat/>
    <w:rsid w:val="00A17451"/>
    <w:rPr>
      <w:rFonts w:cs="Courier New"/>
    </w:rPr>
  </w:style>
  <w:style w:type="character" w:customStyle="1" w:styleId="ListLabel211">
    <w:name w:val="ListLabel 211"/>
    <w:qFormat/>
    <w:rsid w:val="00A17451"/>
    <w:rPr>
      <w:rFonts w:cs="Wingdings"/>
    </w:rPr>
  </w:style>
  <w:style w:type="character" w:customStyle="1" w:styleId="ListLabel212">
    <w:name w:val="ListLabel 212"/>
    <w:qFormat/>
    <w:rsid w:val="00A17451"/>
    <w:rPr>
      <w:rFonts w:cs="Symbol"/>
    </w:rPr>
  </w:style>
  <w:style w:type="character" w:customStyle="1" w:styleId="ListLabel213">
    <w:name w:val="ListLabel 213"/>
    <w:qFormat/>
    <w:rsid w:val="00A17451"/>
    <w:rPr>
      <w:rFonts w:cs="Courier New"/>
    </w:rPr>
  </w:style>
  <w:style w:type="character" w:customStyle="1" w:styleId="ListLabel214">
    <w:name w:val="ListLabel 214"/>
    <w:qFormat/>
    <w:rsid w:val="00A17451"/>
    <w:rPr>
      <w:rFonts w:cs="Wingdings"/>
    </w:rPr>
  </w:style>
  <w:style w:type="character" w:customStyle="1" w:styleId="ListLabel215">
    <w:name w:val="ListLabel 215"/>
    <w:qFormat/>
    <w:rsid w:val="00A17451"/>
    <w:rPr>
      <w:rFonts w:cs="Courier New"/>
    </w:rPr>
  </w:style>
  <w:style w:type="character" w:customStyle="1" w:styleId="ListLabel216">
    <w:name w:val="ListLabel 216"/>
    <w:qFormat/>
    <w:rsid w:val="00A17451"/>
    <w:rPr>
      <w:rFonts w:cs="Courier New"/>
    </w:rPr>
  </w:style>
  <w:style w:type="character" w:customStyle="1" w:styleId="ListLabel217">
    <w:name w:val="ListLabel 217"/>
    <w:qFormat/>
    <w:rsid w:val="00A17451"/>
    <w:rPr>
      <w:rFonts w:cs="Wingdings"/>
    </w:rPr>
  </w:style>
  <w:style w:type="character" w:customStyle="1" w:styleId="ListLabel218">
    <w:name w:val="ListLabel 218"/>
    <w:qFormat/>
    <w:rsid w:val="00A17451"/>
    <w:rPr>
      <w:rFonts w:cs="Symbol"/>
    </w:rPr>
  </w:style>
  <w:style w:type="character" w:customStyle="1" w:styleId="ListLabel219">
    <w:name w:val="ListLabel 219"/>
    <w:qFormat/>
    <w:rsid w:val="00A17451"/>
    <w:rPr>
      <w:rFonts w:cs="Courier New"/>
    </w:rPr>
  </w:style>
  <w:style w:type="character" w:customStyle="1" w:styleId="ListLabel220">
    <w:name w:val="ListLabel 220"/>
    <w:qFormat/>
    <w:rsid w:val="00A17451"/>
    <w:rPr>
      <w:rFonts w:cs="Wingdings"/>
    </w:rPr>
  </w:style>
  <w:style w:type="character" w:customStyle="1" w:styleId="ListLabel221">
    <w:name w:val="ListLabel 221"/>
    <w:qFormat/>
    <w:rsid w:val="00A17451"/>
    <w:rPr>
      <w:rFonts w:cs="Symbol"/>
    </w:rPr>
  </w:style>
  <w:style w:type="character" w:customStyle="1" w:styleId="ListLabel222">
    <w:name w:val="ListLabel 222"/>
    <w:qFormat/>
    <w:rsid w:val="00A17451"/>
    <w:rPr>
      <w:rFonts w:cs="Courier New"/>
    </w:rPr>
  </w:style>
  <w:style w:type="character" w:customStyle="1" w:styleId="ListLabel223">
    <w:name w:val="ListLabel 223"/>
    <w:qFormat/>
    <w:rsid w:val="00A17451"/>
    <w:rPr>
      <w:rFonts w:cs="Wingdings"/>
    </w:rPr>
  </w:style>
  <w:style w:type="character" w:customStyle="1" w:styleId="ListLabel224">
    <w:name w:val="ListLabel 224"/>
    <w:qFormat/>
    <w:rsid w:val="00A17451"/>
    <w:rPr>
      <w:rFonts w:cs="Courier New"/>
    </w:rPr>
  </w:style>
  <w:style w:type="character" w:customStyle="1" w:styleId="ListLabel225">
    <w:name w:val="ListLabel 225"/>
    <w:qFormat/>
    <w:rsid w:val="00A17451"/>
    <w:rPr>
      <w:rFonts w:cs="Courier New"/>
    </w:rPr>
  </w:style>
  <w:style w:type="character" w:customStyle="1" w:styleId="ListLabel226">
    <w:name w:val="ListLabel 226"/>
    <w:qFormat/>
    <w:rsid w:val="00A17451"/>
    <w:rPr>
      <w:rFonts w:cs="Wingdings"/>
    </w:rPr>
  </w:style>
  <w:style w:type="character" w:customStyle="1" w:styleId="ListLabel227">
    <w:name w:val="ListLabel 227"/>
    <w:qFormat/>
    <w:rsid w:val="00A17451"/>
    <w:rPr>
      <w:rFonts w:cs="Symbol"/>
    </w:rPr>
  </w:style>
  <w:style w:type="character" w:customStyle="1" w:styleId="ListLabel228">
    <w:name w:val="ListLabel 228"/>
    <w:qFormat/>
    <w:rsid w:val="00A17451"/>
    <w:rPr>
      <w:rFonts w:cs="Courier New"/>
    </w:rPr>
  </w:style>
  <w:style w:type="character" w:customStyle="1" w:styleId="ListLabel229">
    <w:name w:val="ListLabel 229"/>
    <w:qFormat/>
    <w:rsid w:val="00A17451"/>
    <w:rPr>
      <w:rFonts w:cs="Wingdings"/>
    </w:rPr>
  </w:style>
  <w:style w:type="character" w:customStyle="1" w:styleId="ListLabel230">
    <w:name w:val="ListLabel 230"/>
    <w:qFormat/>
    <w:rsid w:val="00A17451"/>
    <w:rPr>
      <w:rFonts w:cs="Symbol"/>
    </w:rPr>
  </w:style>
  <w:style w:type="character" w:customStyle="1" w:styleId="ListLabel231">
    <w:name w:val="ListLabel 231"/>
    <w:qFormat/>
    <w:rsid w:val="00A17451"/>
    <w:rPr>
      <w:rFonts w:cs="Courier New"/>
    </w:rPr>
  </w:style>
  <w:style w:type="character" w:customStyle="1" w:styleId="ListLabel232">
    <w:name w:val="ListLabel 232"/>
    <w:qFormat/>
    <w:rsid w:val="00A17451"/>
    <w:rPr>
      <w:rFonts w:cs="Wingdings"/>
    </w:rPr>
  </w:style>
  <w:style w:type="character" w:customStyle="1" w:styleId="ListLabel233">
    <w:name w:val="ListLabel 233"/>
    <w:qFormat/>
    <w:rsid w:val="00A17451"/>
    <w:rPr>
      <w:rFonts w:cs="Courier New"/>
    </w:rPr>
  </w:style>
  <w:style w:type="character" w:customStyle="1" w:styleId="ListLabel234">
    <w:name w:val="ListLabel 234"/>
    <w:qFormat/>
    <w:rsid w:val="00A17451"/>
    <w:rPr>
      <w:rFonts w:cs="Courier New"/>
    </w:rPr>
  </w:style>
  <w:style w:type="character" w:customStyle="1" w:styleId="ListLabel235">
    <w:name w:val="ListLabel 235"/>
    <w:qFormat/>
    <w:rsid w:val="00A17451"/>
    <w:rPr>
      <w:rFonts w:cs="Wingdings"/>
    </w:rPr>
  </w:style>
  <w:style w:type="character" w:customStyle="1" w:styleId="ListLabel236">
    <w:name w:val="ListLabel 236"/>
    <w:qFormat/>
    <w:rsid w:val="00A17451"/>
    <w:rPr>
      <w:rFonts w:cs="Symbol"/>
    </w:rPr>
  </w:style>
  <w:style w:type="character" w:customStyle="1" w:styleId="ListLabel237">
    <w:name w:val="ListLabel 237"/>
    <w:qFormat/>
    <w:rsid w:val="00A17451"/>
    <w:rPr>
      <w:rFonts w:cs="Courier New"/>
    </w:rPr>
  </w:style>
  <w:style w:type="character" w:customStyle="1" w:styleId="ListLabel238">
    <w:name w:val="ListLabel 238"/>
    <w:qFormat/>
    <w:rsid w:val="00A17451"/>
    <w:rPr>
      <w:rFonts w:cs="Wingdings"/>
    </w:rPr>
  </w:style>
  <w:style w:type="character" w:customStyle="1" w:styleId="ListLabel239">
    <w:name w:val="ListLabel 239"/>
    <w:qFormat/>
    <w:rsid w:val="00A17451"/>
    <w:rPr>
      <w:rFonts w:cs="Symbol"/>
    </w:rPr>
  </w:style>
  <w:style w:type="character" w:customStyle="1" w:styleId="ListLabel240">
    <w:name w:val="ListLabel 240"/>
    <w:qFormat/>
    <w:rsid w:val="00A17451"/>
    <w:rPr>
      <w:rFonts w:cs="Courier New"/>
    </w:rPr>
  </w:style>
  <w:style w:type="character" w:customStyle="1" w:styleId="ListLabel241">
    <w:name w:val="ListLabel 241"/>
    <w:qFormat/>
    <w:rsid w:val="00A17451"/>
    <w:rPr>
      <w:rFonts w:cs="Wingdings"/>
    </w:rPr>
  </w:style>
  <w:style w:type="character" w:customStyle="1" w:styleId="ListLabel242">
    <w:name w:val="ListLabel 242"/>
    <w:qFormat/>
    <w:rsid w:val="00A17451"/>
    <w:rPr>
      <w:rFonts w:cs="Courier New"/>
    </w:rPr>
  </w:style>
  <w:style w:type="character" w:customStyle="1" w:styleId="ListLabel243">
    <w:name w:val="ListLabel 243"/>
    <w:qFormat/>
    <w:rsid w:val="00A17451"/>
    <w:rPr>
      <w:rFonts w:cs="Courier New"/>
    </w:rPr>
  </w:style>
  <w:style w:type="character" w:customStyle="1" w:styleId="ListLabel244">
    <w:name w:val="ListLabel 244"/>
    <w:qFormat/>
    <w:rsid w:val="00A17451"/>
    <w:rPr>
      <w:rFonts w:cs="Wingdings"/>
    </w:rPr>
  </w:style>
  <w:style w:type="character" w:customStyle="1" w:styleId="ListLabel245">
    <w:name w:val="ListLabel 245"/>
    <w:qFormat/>
    <w:rsid w:val="00A17451"/>
    <w:rPr>
      <w:rFonts w:cs="Symbol"/>
    </w:rPr>
  </w:style>
  <w:style w:type="character" w:customStyle="1" w:styleId="ListLabel246">
    <w:name w:val="ListLabel 246"/>
    <w:qFormat/>
    <w:rsid w:val="00A17451"/>
    <w:rPr>
      <w:rFonts w:cs="Courier New"/>
    </w:rPr>
  </w:style>
  <w:style w:type="character" w:customStyle="1" w:styleId="ListLabel247">
    <w:name w:val="ListLabel 247"/>
    <w:qFormat/>
    <w:rsid w:val="00A17451"/>
    <w:rPr>
      <w:rFonts w:cs="Wingdings"/>
    </w:rPr>
  </w:style>
  <w:style w:type="character" w:customStyle="1" w:styleId="ListLabel248">
    <w:name w:val="ListLabel 248"/>
    <w:qFormat/>
    <w:rsid w:val="00A17451"/>
    <w:rPr>
      <w:rFonts w:cs="Symbol"/>
    </w:rPr>
  </w:style>
  <w:style w:type="character" w:customStyle="1" w:styleId="ListLabel249">
    <w:name w:val="ListLabel 249"/>
    <w:qFormat/>
    <w:rsid w:val="00A17451"/>
    <w:rPr>
      <w:rFonts w:cs="Courier New"/>
    </w:rPr>
  </w:style>
  <w:style w:type="character" w:customStyle="1" w:styleId="ListLabel250">
    <w:name w:val="ListLabel 250"/>
    <w:qFormat/>
    <w:rsid w:val="00A17451"/>
    <w:rPr>
      <w:rFonts w:cs="Wingdings"/>
    </w:rPr>
  </w:style>
  <w:style w:type="character" w:customStyle="1" w:styleId="ListLabel251">
    <w:name w:val="ListLabel 251"/>
    <w:qFormat/>
    <w:rsid w:val="00A17451"/>
    <w:rPr>
      <w:rFonts w:cs="Courier New"/>
    </w:rPr>
  </w:style>
  <w:style w:type="character" w:customStyle="1" w:styleId="ListLabel252">
    <w:name w:val="ListLabel 252"/>
    <w:qFormat/>
    <w:rsid w:val="00A17451"/>
    <w:rPr>
      <w:rFonts w:cs="Courier New"/>
    </w:rPr>
  </w:style>
  <w:style w:type="character" w:customStyle="1" w:styleId="ListLabel253">
    <w:name w:val="ListLabel 253"/>
    <w:qFormat/>
    <w:rsid w:val="00A17451"/>
    <w:rPr>
      <w:rFonts w:cs="Wingdings"/>
    </w:rPr>
  </w:style>
  <w:style w:type="character" w:customStyle="1" w:styleId="ListLabel254">
    <w:name w:val="ListLabel 254"/>
    <w:qFormat/>
    <w:rsid w:val="00A17451"/>
    <w:rPr>
      <w:rFonts w:cs="Symbol"/>
    </w:rPr>
  </w:style>
  <w:style w:type="character" w:customStyle="1" w:styleId="ListLabel255">
    <w:name w:val="ListLabel 255"/>
    <w:qFormat/>
    <w:rsid w:val="00A17451"/>
    <w:rPr>
      <w:rFonts w:cs="Courier New"/>
    </w:rPr>
  </w:style>
  <w:style w:type="character" w:customStyle="1" w:styleId="ListLabel256">
    <w:name w:val="ListLabel 256"/>
    <w:qFormat/>
    <w:rsid w:val="00A17451"/>
    <w:rPr>
      <w:rFonts w:cs="Wingdings"/>
    </w:rPr>
  </w:style>
  <w:style w:type="character" w:customStyle="1" w:styleId="ListLabel257">
    <w:name w:val="ListLabel 257"/>
    <w:qFormat/>
    <w:rsid w:val="00A17451"/>
    <w:rPr>
      <w:rFonts w:cs="Symbol"/>
    </w:rPr>
  </w:style>
  <w:style w:type="character" w:customStyle="1" w:styleId="ListLabel258">
    <w:name w:val="ListLabel 258"/>
    <w:qFormat/>
    <w:rsid w:val="00A17451"/>
    <w:rPr>
      <w:rFonts w:cs="Courier New"/>
    </w:rPr>
  </w:style>
  <w:style w:type="character" w:customStyle="1" w:styleId="ListLabel259">
    <w:name w:val="ListLabel 259"/>
    <w:qFormat/>
    <w:rsid w:val="00A17451"/>
    <w:rPr>
      <w:rFonts w:cs="Wingdings"/>
    </w:rPr>
  </w:style>
  <w:style w:type="character" w:customStyle="1" w:styleId="ListLabel269">
    <w:name w:val="ListLabel 269"/>
    <w:qFormat/>
    <w:rsid w:val="00A17451"/>
    <w:rPr>
      <w:rFonts w:ascii="Calibri Light" w:hAnsi="Calibri Light" w:cs="Wingdings"/>
    </w:rPr>
  </w:style>
  <w:style w:type="character" w:customStyle="1" w:styleId="ListLabel270">
    <w:name w:val="ListLabel 270"/>
    <w:qFormat/>
    <w:rsid w:val="00A17451"/>
    <w:rPr>
      <w:rFonts w:cs="Courier New"/>
    </w:rPr>
  </w:style>
  <w:style w:type="character" w:customStyle="1" w:styleId="ListLabel271">
    <w:name w:val="ListLabel 271"/>
    <w:qFormat/>
    <w:rsid w:val="00A17451"/>
    <w:rPr>
      <w:rFonts w:cs="Wingdings"/>
    </w:rPr>
  </w:style>
  <w:style w:type="character" w:customStyle="1" w:styleId="ListLabel272">
    <w:name w:val="ListLabel 272"/>
    <w:qFormat/>
    <w:rsid w:val="00A17451"/>
    <w:rPr>
      <w:rFonts w:cs="Symbol"/>
    </w:rPr>
  </w:style>
  <w:style w:type="character" w:customStyle="1" w:styleId="ListLabel273">
    <w:name w:val="ListLabel 273"/>
    <w:qFormat/>
    <w:rsid w:val="00A17451"/>
    <w:rPr>
      <w:rFonts w:cs="Courier New"/>
    </w:rPr>
  </w:style>
  <w:style w:type="character" w:customStyle="1" w:styleId="ListLabel274">
    <w:name w:val="ListLabel 274"/>
    <w:qFormat/>
    <w:rsid w:val="00A17451"/>
    <w:rPr>
      <w:rFonts w:cs="Wingdings"/>
    </w:rPr>
  </w:style>
  <w:style w:type="character" w:customStyle="1" w:styleId="ListLabel275">
    <w:name w:val="ListLabel 275"/>
    <w:qFormat/>
    <w:rsid w:val="00A17451"/>
    <w:rPr>
      <w:rFonts w:cs="Symbol"/>
    </w:rPr>
  </w:style>
  <w:style w:type="character" w:customStyle="1" w:styleId="ListLabel276">
    <w:name w:val="ListLabel 276"/>
    <w:qFormat/>
    <w:rsid w:val="00A17451"/>
    <w:rPr>
      <w:rFonts w:cs="Courier New"/>
    </w:rPr>
  </w:style>
  <w:style w:type="character" w:customStyle="1" w:styleId="ListLabel277">
    <w:name w:val="ListLabel 277"/>
    <w:qFormat/>
    <w:rsid w:val="00A17451"/>
    <w:rPr>
      <w:rFonts w:cs="Wingdings"/>
    </w:rPr>
  </w:style>
  <w:style w:type="character" w:customStyle="1" w:styleId="ListLabel278">
    <w:name w:val="ListLabel 278"/>
    <w:qFormat/>
    <w:rsid w:val="00A17451"/>
    <w:rPr>
      <w:rFonts w:ascii="Calibri Light" w:hAnsi="Calibri Light" w:cs="Symbol"/>
      <w:sz w:val="22"/>
    </w:rPr>
  </w:style>
  <w:style w:type="character" w:customStyle="1" w:styleId="ListLabel279">
    <w:name w:val="ListLabel 279"/>
    <w:qFormat/>
    <w:rsid w:val="00A17451"/>
    <w:rPr>
      <w:rFonts w:cs="Courier New"/>
    </w:rPr>
  </w:style>
  <w:style w:type="character" w:customStyle="1" w:styleId="ListLabel280">
    <w:name w:val="ListLabel 280"/>
    <w:qFormat/>
    <w:rsid w:val="00A17451"/>
    <w:rPr>
      <w:rFonts w:cs="Wingdings"/>
    </w:rPr>
  </w:style>
  <w:style w:type="character" w:customStyle="1" w:styleId="ListLabel281">
    <w:name w:val="ListLabel 281"/>
    <w:qFormat/>
    <w:rsid w:val="00A17451"/>
    <w:rPr>
      <w:rFonts w:cs="Symbol"/>
    </w:rPr>
  </w:style>
  <w:style w:type="character" w:customStyle="1" w:styleId="ListLabel282">
    <w:name w:val="ListLabel 282"/>
    <w:qFormat/>
    <w:rsid w:val="00A17451"/>
    <w:rPr>
      <w:rFonts w:cs="Courier New"/>
    </w:rPr>
  </w:style>
  <w:style w:type="character" w:customStyle="1" w:styleId="ListLabel283">
    <w:name w:val="ListLabel 283"/>
    <w:qFormat/>
    <w:rsid w:val="00A17451"/>
    <w:rPr>
      <w:rFonts w:cs="Wingdings"/>
    </w:rPr>
  </w:style>
  <w:style w:type="character" w:customStyle="1" w:styleId="ListLabel284">
    <w:name w:val="ListLabel 284"/>
    <w:qFormat/>
    <w:rsid w:val="00A17451"/>
    <w:rPr>
      <w:rFonts w:cs="Symbol"/>
    </w:rPr>
  </w:style>
  <w:style w:type="character" w:customStyle="1" w:styleId="ListLabel285">
    <w:name w:val="ListLabel 285"/>
    <w:qFormat/>
    <w:rsid w:val="00A17451"/>
    <w:rPr>
      <w:rFonts w:cs="Courier New"/>
    </w:rPr>
  </w:style>
  <w:style w:type="character" w:customStyle="1" w:styleId="ListLabel286">
    <w:name w:val="ListLabel 286"/>
    <w:qFormat/>
    <w:rsid w:val="00A17451"/>
    <w:rPr>
      <w:rFonts w:cs="Wingdings"/>
    </w:rPr>
  </w:style>
  <w:style w:type="character" w:customStyle="1" w:styleId="ListLabel287">
    <w:name w:val="ListLabel 287"/>
    <w:qFormat/>
    <w:rsid w:val="00A17451"/>
    <w:rPr>
      <w:rFonts w:ascii="Calibri Light" w:hAnsi="Calibri Light" w:cs="Symbol"/>
      <w:sz w:val="22"/>
    </w:rPr>
  </w:style>
  <w:style w:type="character" w:customStyle="1" w:styleId="ListLabel288">
    <w:name w:val="ListLabel 288"/>
    <w:qFormat/>
    <w:rsid w:val="00A17451"/>
    <w:rPr>
      <w:rFonts w:cs="Courier New"/>
    </w:rPr>
  </w:style>
  <w:style w:type="character" w:customStyle="1" w:styleId="ListLabel289">
    <w:name w:val="ListLabel 289"/>
    <w:qFormat/>
    <w:rsid w:val="00A17451"/>
    <w:rPr>
      <w:rFonts w:cs="Wingdings"/>
    </w:rPr>
  </w:style>
  <w:style w:type="character" w:customStyle="1" w:styleId="ListLabel290">
    <w:name w:val="ListLabel 290"/>
    <w:qFormat/>
    <w:rsid w:val="00A17451"/>
    <w:rPr>
      <w:rFonts w:cs="Symbol"/>
    </w:rPr>
  </w:style>
  <w:style w:type="character" w:customStyle="1" w:styleId="ListLabel291">
    <w:name w:val="ListLabel 291"/>
    <w:qFormat/>
    <w:rsid w:val="00A17451"/>
    <w:rPr>
      <w:rFonts w:cs="Courier New"/>
    </w:rPr>
  </w:style>
  <w:style w:type="character" w:customStyle="1" w:styleId="ListLabel292">
    <w:name w:val="ListLabel 292"/>
    <w:qFormat/>
    <w:rsid w:val="00A17451"/>
    <w:rPr>
      <w:rFonts w:cs="Wingdings"/>
    </w:rPr>
  </w:style>
  <w:style w:type="character" w:customStyle="1" w:styleId="ListLabel293">
    <w:name w:val="ListLabel 293"/>
    <w:qFormat/>
    <w:rsid w:val="00A17451"/>
    <w:rPr>
      <w:rFonts w:cs="Symbol"/>
    </w:rPr>
  </w:style>
  <w:style w:type="character" w:customStyle="1" w:styleId="ListLabel294">
    <w:name w:val="ListLabel 294"/>
    <w:qFormat/>
    <w:rsid w:val="00A17451"/>
    <w:rPr>
      <w:rFonts w:cs="Courier New"/>
    </w:rPr>
  </w:style>
  <w:style w:type="character" w:customStyle="1" w:styleId="ListLabel295">
    <w:name w:val="ListLabel 295"/>
    <w:qFormat/>
    <w:rsid w:val="00A17451"/>
    <w:rPr>
      <w:rFonts w:cs="Wingdings"/>
    </w:rPr>
  </w:style>
  <w:style w:type="character" w:customStyle="1" w:styleId="ListLabel296">
    <w:name w:val="ListLabel 296"/>
    <w:qFormat/>
    <w:rsid w:val="00A17451"/>
    <w:rPr>
      <w:rFonts w:ascii="Calibri Light" w:hAnsi="Calibri Light" w:cs="Courier New"/>
    </w:rPr>
  </w:style>
  <w:style w:type="character" w:customStyle="1" w:styleId="ListLabel297">
    <w:name w:val="ListLabel 297"/>
    <w:qFormat/>
    <w:rsid w:val="00A17451"/>
    <w:rPr>
      <w:rFonts w:cs="Courier New"/>
    </w:rPr>
  </w:style>
  <w:style w:type="character" w:customStyle="1" w:styleId="ListLabel298">
    <w:name w:val="ListLabel 298"/>
    <w:qFormat/>
    <w:rsid w:val="00A17451"/>
    <w:rPr>
      <w:rFonts w:cs="Wingdings"/>
    </w:rPr>
  </w:style>
  <w:style w:type="character" w:customStyle="1" w:styleId="ListLabel299">
    <w:name w:val="ListLabel 299"/>
    <w:qFormat/>
    <w:rsid w:val="00A17451"/>
    <w:rPr>
      <w:rFonts w:cs="Symbol"/>
    </w:rPr>
  </w:style>
  <w:style w:type="character" w:customStyle="1" w:styleId="ListLabel300">
    <w:name w:val="ListLabel 300"/>
    <w:qFormat/>
    <w:rsid w:val="00A17451"/>
    <w:rPr>
      <w:rFonts w:cs="Courier New"/>
    </w:rPr>
  </w:style>
  <w:style w:type="character" w:customStyle="1" w:styleId="ListLabel301">
    <w:name w:val="ListLabel 301"/>
    <w:qFormat/>
    <w:rsid w:val="00A17451"/>
    <w:rPr>
      <w:rFonts w:cs="Wingdings"/>
    </w:rPr>
  </w:style>
  <w:style w:type="character" w:customStyle="1" w:styleId="ListLabel302">
    <w:name w:val="ListLabel 302"/>
    <w:qFormat/>
    <w:rsid w:val="00A17451"/>
    <w:rPr>
      <w:rFonts w:cs="Symbol"/>
    </w:rPr>
  </w:style>
  <w:style w:type="character" w:customStyle="1" w:styleId="ListLabel303">
    <w:name w:val="ListLabel 303"/>
    <w:qFormat/>
    <w:rsid w:val="00A17451"/>
    <w:rPr>
      <w:rFonts w:cs="Courier New"/>
    </w:rPr>
  </w:style>
  <w:style w:type="character" w:customStyle="1" w:styleId="ListLabel304">
    <w:name w:val="ListLabel 304"/>
    <w:qFormat/>
    <w:rsid w:val="00A17451"/>
    <w:rPr>
      <w:rFonts w:cs="Wingdings"/>
    </w:rPr>
  </w:style>
  <w:style w:type="character" w:customStyle="1" w:styleId="ListLabel305">
    <w:name w:val="ListLabel 305"/>
    <w:qFormat/>
    <w:rsid w:val="00A17451"/>
    <w:rPr>
      <w:rFonts w:ascii="Calibri Light" w:hAnsi="Calibri Light" w:cs="Courier New"/>
    </w:rPr>
  </w:style>
  <w:style w:type="character" w:customStyle="1" w:styleId="ListLabel306">
    <w:name w:val="ListLabel 306"/>
    <w:qFormat/>
    <w:rsid w:val="00A17451"/>
    <w:rPr>
      <w:rFonts w:cs="Courier New"/>
    </w:rPr>
  </w:style>
  <w:style w:type="character" w:customStyle="1" w:styleId="ListLabel307">
    <w:name w:val="ListLabel 307"/>
    <w:qFormat/>
    <w:rsid w:val="00A17451"/>
    <w:rPr>
      <w:rFonts w:cs="Wingdings"/>
    </w:rPr>
  </w:style>
  <w:style w:type="character" w:customStyle="1" w:styleId="ListLabel308">
    <w:name w:val="ListLabel 308"/>
    <w:qFormat/>
    <w:rsid w:val="00A17451"/>
    <w:rPr>
      <w:rFonts w:cs="Symbol"/>
    </w:rPr>
  </w:style>
  <w:style w:type="character" w:customStyle="1" w:styleId="ListLabel309">
    <w:name w:val="ListLabel 309"/>
    <w:qFormat/>
    <w:rsid w:val="00A17451"/>
    <w:rPr>
      <w:rFonts w:cs="Courier New"/>
    </w:rPr>
  </w:style>
  <w:style w:type="character" w:customStyle="1" w:styleId="ListLabel310">
    <w:name w:val="ListLabel 310"/>
    <w:qFormat/>
    <w:rsid w:val="00A17451"/>
    <w:rPr>
      <w:rFonts w:cs="Wingdings"/>
    </w:rPr>
  </w:style>
  <w:style w:type="character" w:customStyle="1" w:styleId="ListLabel311">
    <w:name w:val="ListLabel 311"/>
    <w:qFormat/>
    <w:rsid w:val="00A17451"/>
    <w:rPr>
      <w:rFonts w:cs="Symbol"/>
    </w:rPr>
  </w:style>
  <w:style w:type="character" w:customStyle="1" w:styleId="ListLabel312">
    <w:name w:val="ListLabel 312"/>
    <w:qFormat/>
    <w:rsid w:val="00A17451"/>
    <w:rPr>
      <w:rFonts w:cs="Courier New"/>
    </w:rPr>
  </w:style>
  <w:style w:type="character" w:customStyle="1" w:styleId="ListLabel313">
    <w:name w:val="ListLabel 313"/>
    <w:qFormat/>
    <w:rsid w:val="00A17451"/>
    <w:rPr>
      <w:rFonts w:cs="Wingdings"/>
    </w:rPr>
  </w:style>
  <w:style w:type="character" w:customStyle="1" w:styleId="ListLabel314">
    <w:name w:val="ListLabel 314"/>
    <w:qFormat/>
    <w:rsid w:val="00A17451"/>
    <w:rPr>
      <w:rFonts w:ascii="Calibri Light" w:hAnsi="Calibri Light" w:cs="Courier New"/>
    </w:rPr>
  </w:style>
  <w:style w:type="character" w:customStyle="1" w:styleId="ListLabel315">
    <w:name w:val="ListLabel 315"/>
    <w:qFormat/>
    <w:rsid w:val="00A17451"/>
    <w:rPr>
      <w:rFonts w:cs="Courier New"/>
    </w:rPr>
  </w:style>
  <w:style w:type="character" w:customStyle="1" w:styleId="ListLabel316">
    <w:name w:val="ListLabel 316"/>
    <w:qFormat/>
    <w:rsid w:val="00A17451"/>
    <w:rPr>
      <w:rFonts w:cs="Wingdings"/>
    </w:rPr>
  </w:style>
  <w:style w:type="character" w:customStyle="1" w:styleId="ListLabel317">
    <w:name w:val="ListLabel 317"/>
    <w:qFormat/>
    <w:rsid w:val="00A17451"/>
    <w:rPr>
      <w:rFonts w:cs="Symbol"/>
    </w:rPr>
  </w:style>
  <w:style w:type="character" w:customStyle="1" w:styleId="ListLabel318">
    <w:name w:val="ListLabel 318"/>
    <w:qFormat/>
    <w:rsid w:val="00A17451"/>
    <w:rPr>
      <w:rFonts w:cs="Courier New"/>
    </w:rPr>
  </w:style>
  <w:style w:type="character" w:customStyle="1" w:styleId="ListLabel319">
    <w:name w:val="ListLabel 319"/>
    <w:qFormat/>
    <w:rsid w:val="00A17451"/>
    <w:rPr>
      <w:rFonts w:cs="Wingdings"/>
    </w:rPr>
  </w:style>
  <w:style w:type="character" w:customStyle="1" w:styleId="ListLabel320">
    <w:name w:val="ListLabel 320"/>
    <w:qFormat/>
    <w:rsid w:val="00A17451"/>
    <w:rPr>
      <w:rFonts w:cs="Symbol"/>
    </w:rPr>
  </w:style>
  <w:style w:type="character" w:customStyle="1" w:styleId="ListLabel321">
    <w:name w:val="ListLabel 321"/>
    <w:qFormat/>
    <w:rsid w:val="00A17451"/>
    <w:rPr>
      <w:rFonts w:cs="Courier New"/>
    </w:rPr>
  </w:style>
  <w:style w:type="character" w:customStyle="1" w:styleId="ListLabel322">
    <w:name w:val="ListLabel 322"/>
    <w:qFormat/>
    <w:rsid w:val="00A17451"/>
    <w:rPr>
      <w:rFonts w:cs="Wingdings"/>
    </w:rPr>
  </w:style>
  <w:style w:type="character" w:customStyle="1" w:styleId="ListLabel323">
    <w:name w:val="ListLabel 323"/>
    <w:qFormat/>
    <w:rsid w:val="00A17451"/>
    <w:rPr>
      <w:rFonts w:ascii="Calibri Light" w:hAnsi="Calibri Light" w:cs="Courier New"/>
    </w:rPr>
  </w:style>
  <w:style w:type="character" w:customStyle="1" w:styleId="ListLabel324">
    <w:name w:val="ListLabel 324"/>
    <w:qFormat/>
    <w:rsid w:val="00A17451"/>
    <w:rPr>
      <w:rFonts w:cs="Courier New"/>
    </w:rPr>
  </w:style>
  <w:style w:type="character" w:customStyle="1" w:styleId="ListLabel325">
    <w:name w:val="ListLabel 325"/>
    <w:qFormat/>
    <w:rsid w:val="00A17451"/>
    <w:rPr>
      <w:rFonts w:cs="Wingdings"/>
    </w:rPr>
  </w:style>
  <w:style w:type="character" w:customStyle="1" w:styleId="ListLabel326">
    <w:name w:val="ListLabel 326"/>
    <w:qFormat/>
    <w:rsid w:val="00A17451"/>
    <w:rPr>
      <w:rFonts w:cs="Symbol"/>
    </w:rPr>
  </w:style>
  <w:style w:type="character" w:customStyle="1" w:styleId="ListLabel327">
    <w:name w:val="ListLabel 327"/>
    <w:qFormat/>
    <w:rsid w:val="00A17451"/>
    <w:rPr>
      <w:rFonts w:cs="Courier New"/>
    </w:rPr>
  </w:style>
  <w:style w:type="character" w:customStyle="1" w:styleId="ListLabel328">
    <w:name w:val="ListLabel 328"/>
    <w:qFormat/>
    <w:rsid w:val="00A17451"/>
    <w:rPr>
      <w:rFonts w:cs="Wingdings"/>
    </w:rPr>
  </w:style>
  <w:style w:type="character" w:customStyle="1" w:styleId="ListLabel329">
    <w:name w:val="ListLabel 329"/>
    <w:qFormat/>
    <w:rsid w:val="00A17451"/>
    <w:rPr>
      <w:rFonts w:cs="Symbol"/>
    </w:rPr>
  </w:style>
  <w:style w:type="character" w:customStyle="1" w:styleId="ListLabel330">
    <w:name w:val="ListLabel 330"/>
    <w:qFormat/>
    <w:rsid w:val="00A17451"/>
    <w:rPr>
      <w:rFonts w:cs="Courier New"/>
    </w:rPr>
  </w:style>
  <w:style w:type="character" w:customStyle="1" w:styleId="ListLabel331">
    <w:name w:val="ListLabel 331"/>
    <w:qFormat/>
    <w:rsid w:val="00A17451"/>
    <w:rPr>
      <w:rFonts w:cs="Wingdings"/>
    </w:rPr>
  </w:style>
  <w:style w:type="character" w:customStyle="1" w:styleId="ListLabel332">
    <w:name w:val="ListLabel 332"/>
    <w:qFormat/>
    <w:rsid w:val="00A17451"/>
    <w:rPr>
      <w:rFonts w:ascii="Calibri Light" w:hAnsi="Calibri Light" w:cs="Courier New"/>
    </w:rPr>
  </w:style>
  <w:style w:type="character" w:customStyle="1" w:styleId="ListLabel333">
    <w:name w:val="ListLabel 333"/>
    <w:qFormat/>
    <w:rsid w:val="00A17451"/>
    <w:rPr>
      <w:rFonts w:cs="Courier New"/>
    </w:rPr>
  </w:style>
  <w:style w:type="character" w:customStyle="1" w:styleId="ListLabel334">
    <w:name w:val="ListLabel 334"/>
    <w:qFormat/>
    <w:rsid w:val="00A17451"/>
    <w:rPr>
      <w:rFonts w:cs="Wingdings"/>
    </w:rPr>
  </w:style>
  <w:style w:type="character" w:customStyle="1" w:styleId="ListLabel335">
    <w:name w:val="ListLabel 335"/>
    <w:qFormat/>
    <w:rsid w:val="00A17451"/>
    <w:rPr>
      <w:rFonts w:cs="Symbol"/>
    </w:rPr>
  </w:style>
  <w:style w:type="character" w:customStyle="1" w:styleId="ListLabel336">
    <w:name w:val="ListLabel 336"/>
    <w:qFormat/>
    <w:rsid w:val="00A17451"/>
    <w:rPr>
      <w:rFonts w:cs="Courier New"/>
    </w:rPr>
  </w:style>
  <w:style w:type="character" w:customStyle="1" w:styleId="ListLabel337">
    <w:name w:val="ListLabel 337"/>
    <w:qFormat/>
    <w:rsid w:val="00A17451"/>
    <w:rPr>
      <w:rFonts w:cs="Wingdings"/>
    </w:rPr>
  </w:style>
  <w:style w:type="character" w:customStyle="1" w:styleId="ListLabel338">
    <w:name w:val="ListLabel 338"/>
    <w:qFormat/>
    <w:rsid w:val="00A17451"/>
    <w:rPr>
      <w:rFonts w:cs="Symbol"/>
    </w:rPr>
  </w:style>
  <w:style w:type="character" w:customStyle="1" w:styleId="ListLabel339">
    <w:name w:val="ListLabel 339"/>
    <w:qFormat/>
    <w:rsid w:val="00A17451"/>
    <w:rPr>
      <w:rFonts w:cs="Courier New"/>
    </w:rPr>
  </w:style>
  <w:style w:type="character" w:customStyle="1" w:styleId="ListLabel340">
    <w:name w:val="ListLabel 340"/>
    <w:qFormat/>
    <w:rsid w:val="00A17451"/>
    <w:rPr>
      <w:rFonts w:cs="Wingdings"/>
    </w:rPr>
  </w:style>
  <w:style w:type="character" w:customStyle="1" w:styleId="ListLabel341">
    <w:name w:val="ListLabel 341"/>
    <w:qFormat/>
    <w:rsid w:val="00A17451"/>
    <w:rPr>
      <w:rFonts w:ascii="Calibri Light" w:hAnsi="Calibri Light" w:cs="Courier New"/>
    </w:rPr>
  </w:style>
  <w:style w:type="character" w:customStyle="1" w:styleId="ListLabel342">
    <w:name w:val="ListLabel 342"/>
    <w:qFormat/>
    <w:rsid w:val="00A17451"/>
    <w:rPr>
      <w:rFonts w:cs="Courier New"/>
    </w:rPr>
  </w:style>
  <w:style w:type="character" w:customStyle="1" w:styleId="ListLabel343">
    <w:name w:val="ListLabel 343"/>
    <w:qFormat/>
    <w:rsid w:val="00A17451"/>
    <w:rPr>
      <w:rFonts w:cs="Wingdings"/>
    </w:rPr>
  </w:style>
  <w:style w:type="character" w:customStyle="1" w:styleId="ListLabel344">
    <w:name w:val="ListLabel 344"/>
    <w:qFormat/>
    <w:rsid w:val="00A17451"/>
    <w:rPr>
      <w:rFonts w:cs="Symbol"/>
    </w:rPr>
  </w:style>
  <w:style w:type="character" w:customStyle="1" w:styleId="ListLabel345">
    <w:name w:val="ListLabel 345"/>
    <w:qFormat/>
    <w:rsid w:val="00A17451"/>
    <w:rPr>
      <w:rFonts w:cs="Courier New"/>
    </w:rPr>
  </w:style>
  <w:style w:type="character" w:customStyle="1" w:styleId="ListLabel346">
    <w:name w:val="ListLabel 346"/>
    <w:qFormat/>
    <w:rsid w:val="00A17451"/>
    <w:rPr>
      <w:rFonts w:cs="Wingdings"/>
    </w:rPr>
  </w:style>
  <w:style w:type="character" w:customStyle="1" w:styleId="ListLabel347">
    <w:name w:val="ListLabel 347"/>
    <w:qFormat/>
    <w:rsid w:val="00A17451"/>
    <w:rPr>
      <w:rFonts w:cs="Symbol"/>
    </w:rPr>
  </w:style>
  <w:style w:type="character" w:customStyle="1" w:styleId="ListLabel348">
    <w:name w:val="ListLabel 348"/>
    <w:qFormat/>
    <w:rsid w:val="00A17451"/>
    <w:rPr>
      <w:rFonts w:cs="Courier New"/>
    </w:rPr>
  </w:style>
  <w:style w:type="character" w:customStyle="1" w:styleId="ListLabel349">
    <w:name w:val="ListLabel 349"/>
    <w:qFormat/>
    <w:rsid w:val="00A17451"/>
    <w:rPr>
      <w:rFonts w:cs="Wingdings"/>
    </w:rPr>
  </w:style>
  <w:style w:type="character" w:customStyle="1" w:styleId="ListLabel350">
    <w:name w:val="ListLabel 350"/>
    <w:qFormat/>
    <w:rsid w:val="00A17451"/>
    <w:rPr>
      <w:rFonts w:ascii="Calibri Light" w:hAnsi="Calibri Light" w:cs="Courier New"/>
    </w:rPr>
  </w:style>
  <w:style w:type="character" w:customStyle="1" w:styleId="ListLabel351">
    <w:name w:val="ListLabel 351"/>
    <w:qFormat/>
    <w:rsid w:val="00A17451"/>
    <w:rPr>
      <w:rFonts w:cs="Courier New"/>
    </w:rPr>
  </w:style>
  <w:style w:type="character" w:customStyle="1" w:styleId="ListLabel352">
    <w:name w:val="ListLabel 352"/>
    <w:qFormat/>
    <w:rsid w:val="00A17451"/>
    <w:rPr>
      <w:rFonts w:cs="Wingdings"/>
    </w:rPr>
  </w:style>
  <w:style w:type="character" w:customStyle="1" w:styleId="ListLabel353">
    <w:name w:val="ListLabel 353"/>
    <w:qFormat/>
    <w:rsid w:val="00A17451"/>
    <w:rPr>
      <w:rFonts w:cs="Symbol"/>
    </w:rPr>
  </w:style>
  <w:style w:type="character" w:customStyle="1" w:styleId="ListLabel354">
    <w:name w:val="ListLabel 354"/>
    <w:qFormat/>
    <w:rsid w:val="00A17451"/>
    <w:rPr>
      <w:rFonts w:cs="Courier New"/>
    </w:rPr>
  </w:style>
  <w:style w:type="character" w:customStyle="1" w:styleId="ListLabel355">
    <w:name w:val="ListLabel 355"/>
    <w:qFormat/>
    <w:rsid w:val="00A17451"/>
    <w:rPr>
      <w:rFonts w:cs="Wingdings"/>
    </w:rPr>
  </w:style>
  <w:style w:type="character" w:customStyle="1" w:styleId="ListLabel356">
    <w:name w:val="ListLabel 356"/>
    <w:qFormat/>
    <w:rsid w:val="00A17451"/>
    <w:rPr>
      <w:rFonts w:cs="Symbol"/>
    </w:rPr>
  </w:style>
  <w:style w:type="character" w:customStyle="1" w:styleId="ListLabel357">
    <w:name w:val="ListLabel 357"/>
    <w:qFormat/>
    <w:rsid w:val="00A17451"/>
    <w:rPr>
      <w:rFonts w:cs="Courier New"/>
    </w:rPr>
  </w:style>
  <w:style w:type="character" w:customStyle="1" w:styleId="ListLabel358">
    <w:name w:val="ListLabel 358"/>
    <w:qFormat/>
    <w:rsid w:val="00A17451"/>
    <w:rPr>
      <w:rFonts w:cs="Wingdings"/>
    </w:rPr>
  </w:style>
  <w:style w:type="character" w:customStyle="1" w:styleId="ListLabel359">
    <w:name w:val="ListLabel 359"/>
    <w:qFormat/>
    <w:rsid w:val="00A17451"/>
    <w:rPr>
      <w:rFonts w:ascii="Calibri Light" w:hAnsi="Calibri Light" w:cs="Courier New"/>
    </w:rPr>
  </w:style>
  <w:style w:type="character" w:customStyle="1" w:styleId="ListLabel360">
    <w:name w:val="ListLabel 360"/>
    <w:qFormat/>
    <w:rsid w:val="00A17451"/>
    <w:rPr>
      <w:rFonts w:cs="Courier New"/>
    </w:rPr>
  </w:style>
  <w:style w:type="character" w:customStyle="1" w:styleId="ListLabel361">
    <w:name w:val="ListLabel 361"/>
    <w:qFormat/>
    <w:rsid w:val="00A17451"/>
    <w:rPr>
      <w:rFonts w:cs="Wingdings"/>
    </w:rPr>
  </w:style>
  <w:style w:type="character" w:customStyle="1" w:styleId="ListLabel362">
    <w:name w:val="ListLabel 362"/>
    <w:qFormat/>
    <w:rsid w:val="00A17451"/>
    <w:rPr>
      <w:rFonts w:cs="Symbol"/>
    </w:rPr>
  </w:style>
  <w:style w:type="character" w:customStyle="1" w:styleId="ListLabel363">
    <w:name w:val="ListLabel 363"/>
    <w:qFormat/>
    <w:rsid w:val="00A17451"/>
    <w:rPr>
      <w:rFonts w:cs="Courier New"/>
    </w:rPr>
  </w:style>
  <w:style w:type="character" w:customStyle="1" w:styleId="ListLabel364">
    <w:name w:val="ListLabel 364"/>
    <w:qFormat/>
    <w:rsid w:val="00A17451"/>
    <w:rPr>
      <w:rFonts w:cs="Wingdings"/>
    </w:rPr>
  </w:style>
  <w:style w:type="character" w:customStyle="1" w:styleId="ListLabel365">
    <w:name w:val="ListLabel 365"/>
    <w:qFormat/>
    <w:rsid w:val="00A17451"/>
    <w:rPr>
      <w:rFonts w:cs="Symbol"/>
    </w:rPr>
  </w:style>
  <w:style w:type="character" w:customStyle="1" w:styleId="ListLabel366">
    <w:name w:val="ListLabel 366"/>
    <w:qFormat/>
    <w:rsid w:val="00A17451"/>
    <w:rPr>
      <w:rFonts w:cs="Courier New"/>
    </w:rPr>
  </w:style>
  <w:style w:type="character" w:customStyle="1" w:styleId="ListLabel367">
    <w:name w:val="ListLabel 367"/>
    <w:qFormat/>
    <w:rsid w:val="00A17451"/>
    <w:rPr>
      <w:rFonts w:cs="Wingdings"/>
    </w:rPr>
  </w:style>
  <w:style w:type="character" w:customStyle="1" w:styleId="ListLabel368">
    <w:name w:val="ListLabel 368"/>
    <w:qFormat/>
    <w:rsid w:val="00A17451"/>
    <w:rPr>
      <w:rFonts w:ascii="Calibri Light" w:hAnsi="Calibri Light" w:cs="Courier New"/>
    </w:rPr>
  </w:style>
  <w:style w:type="character" w:customStyle="1" w:styleId="ListLabel369">
    <w:name w:val="ListLabel 369"/>
    <w:qFormat/>
    <w:rsid w:val="00A17451"/>
    <w:rPr>
      <w:rFonts w:cs="Courier New"/>
    </w:rPr>
  </w:style>
  <w:style w:type="character" w:customStyle="1" w:styleId="ListLabel370">
    <w:name w:val="ListLabel 370"/>
    <w:qFormat/>
    <w:rsid w:val="00A17451"/>
    <w:rPr>
      <w:rFonts w:cs="Wingdings"/>
    </w:rPr>
  </w:style>
  <w:style w:type="character" w:customStyle="1" w:styleId="ListLabel371">
    <w:name w:val="ListLabel 371"/>
    <w:qFormat/>
    <w:rsid w:val="00A17451"/>
    <w:rPr>
      <w:rFonts w:cs="Symbol"/>
    </w:rPr>
  </w:style>
  <w:style w:type="character" w:customStyle="1" w:styleId="ListLabel372">
    <w:name w:val="ListLabel 372"/>
    <w:qFormat/>
    <w:rsid w:val="00A17451"/>
    <w:rPr>
      <w:rFonts w:cs="Courier New"/>
    </w:rPr>
  </w:style>
  <w:style w:type="character" w:customStyle="1" w:styleId="ListLabel373">
    <w:name w:val="ListLabel 373"/>
    <w:qFormat/>
    <w:rsid w:val="00A17451"/>
    <w:rPr>
      <w:rFonts w:cs="Wingdings"/>
    </w:rPr>
  </w:style>
  <w:style w:type="character" w:customStyle="1" w:styleId="ListLabel374">
    <w:name w:val="ListLabel 374"/>
    <w:qFormat/>
    <w:rsid w:val="00A17451"/>
    <w:rPr>
      <w:rFonts w:cs="Symbol"/>
    </w:rPr>
  </w:style>
  <w:style w:type="character" w:customStyle="1" w:styleId="ListLabel375">
    <w:name w:val="ListLabel 375"/>
    <w:qFormat/>
    <w:rsid w:val="00A17451"/>
    <w:rPr>
      <w:rFonts w:cs="Courier New"/>
    </w:rPr>
  </w:style>
  <w:style w:type="character" w:customStyle="1" w:styleId="ListLabel376">
    <w:name w:val="ListLabel 376"/>
    <w:qFormat/>
    <w:rsid w:val="00A17451"/>
    <w:rPr>
      <w:rFonts w:cs="Wingdings"/>
    </w:rPr>
  </w:style>
  <w:style w:type="character" w:customStyle="1" w:styleId="ListLabel377">
    <w:name w:val="ListLabel 377"/>
    <w:qFormat/>
    <w:rsid w:val="00A17451"/>
    <w:rPr>
      <w:rFonts w:ascii="Calibri Light" w:hAnsi="Calibri Light" w:cs="Wingdings"/>
    </w:rPr>
  </w:style>
  <w:style w:type="character" w:customStyle="1" w:styleId="ListLabel378">
    <w:name w:val="ListLabel 378"/>
    <w:qFormat/>
    <w:rsid w:val="00A17451"/>
    <w:rPr>
      <w:rFonts w:cs="Courier New"/>
    </w:rPr>
  </w:style>
  <w:style w:type="character" w:customStyle="1" w:styleId="ListLabel379">
    <w:name w:val="ListLabel 379"/>
    <w:qFormat/>
    <w:rsid w:val="00A17451"/>
    <w:rPr>
      <w:rFonts w:cs="Wingdings"/>
    </w:rPr>
  </w:style>
  <w:style w:type="character" w:customStyle="1" w:styleId="ListLabel380">
    <w:name w:val="ListLabel 380"/>
    <w:qFormat/>
    <w:rsid w:val="00A17451"/>
    <w:rPr>
      <w:rFonts w:cs="Symbol"/>
    </w:rPr>
  </w:style>
  <w:style w:type="character" w:customStyle="1" w:styleId="ListLabel381">
    <w:name w:val="ListLabel 381"/>
    <w:qFormat/>
    <w:rsid w:val="00A17451"/>
    <w:rPr>
      <w:rFonts w:cs="Courier New"/>
    </w:rPr>
  </w:style>
  <w:style w:type="character" w:customStyle="1" w:styleId="ListLabel382">
    <w:name w:val="ListLabel 382"/>
    <w:qFormat/>
    <w:rsid w:val="00A17451"/>
    <w:rPr>
      <w:rFonts w:cs="Wingdings"/>
    </w:rPr>
  </w:style>
  <w:style w:type="character" w:customStyle="1" w:styleId="ListLabel383">
    <w:name w:val="ListLabel 383"/>
    <w:qFormat/>
    <w:rsid w:val="00A17451"/>
    <w:rPr>
      <w:rFonts w:cs="Symbol"/>
    </w:rPr>
  </w:style>
  <w:style w:type="character" w:customStyle="1" w:styleId="ListLabel384">
    <w:name w:val="ListLabel 384"/>
    <w:qFormat/>
    <w:rsid w:val="00A17451"/>
    <w:rPr>
      <w:rFonts w:cs="Courier New"/>
    </w:rPr>
  </w:style>
  <w:style w:type="character" w:customStyle="1" w:styleId="ListLabel385">
    <w:name w:val="ListLabel 385"/>
    <w:qFormat/>
    <w:rsid w:val="00A17451"/>
    <w:rPr>
      <w:rFonts w:cs="Wingdings"/>
    </w:rPr>
  </w:style>
  <w:style w:type="character" w:customStyle="1" w:styleId="ListLabel386">
    <w:name w:val="ListLabel 386"/>
    <w:qFormat/>
    <w:rsid w:val="00A17451"/>
    <w:rPr>
      <w:rFonts w:ascii="Calibri Light" w:hAnsi="Calibri Light" w:cs="Symbol"/>
      <w:sz w:val="22"/>
    </w:rPr>
  </w:style>
  <w:style w:type="character" w:customStyle="1" w:styleId="ListLabel387">
    <w:name w:val="ListLabel 387"/>
    <w:qFormat/>
    <w:rsid w:val="00A17451"/>
    <w:rPr>
      <w:rFonts w:cs="Courier New"/>
    </w:rPr>
  </w:style>
  <w:style w:type="character" w:customStyle="1" w:styleId="ListLabel388">
    <w:name w:val="ListLabel 388"/>
    <w:qFormat/>
    <w:rsid w:val="00A17451"/>
    <w:rPr>
      <w:rFonts w:cs="Wingdings"/>
    </w:rPr>
  </w:style>
  <w:style w:type="character" w:customStyle="1" w:styleId="ListLabel389">
    <w:name w:val="ListLabel 389"/>
    <w:qFormat/>
    <w:rsid w:val="00A17451"/>
    <w:rPr>
      <w:rFonts w:cs="Symbol"/>
    </w:rPr>
  </w:style>
  <w:style w:type="character" w:customStyle="1" w:styleId="ListLabel390">
    <w:name w:val="ListLabel 390"/>
    <w:qFormat/>
    <w:rsid w:val="00A17451"/>
    <w:rPr>
      <w:rFonts w:cs="Courier New"/>
    </w:rPr>
  </w:style>
  <w:style w:type="character" w:customStyle="1" w:styleId="ListLabel391">
    <w:name w:val="ListLabel 391"/>
    <w:qFormat/>
    <w:rsid w:val="00A17451"/>
    <w:rPr>
      <w:rFonts w:cs="Wingdings"/>
    </w:rPr>
  </w:style>
  <w:style w:type="character" w:customStyle="1" w:styleId="ListLabel392">
    <w:name w:val="ListLabel 392"/>
    <w:qFormat/>
    <w:rsid w:val="00A17451"/>
    <w:rPr>
      <w:rFonts w:cs="Symbol"/>
    </w:rPr>
  </w:style>
  <w:style w:type="character" w:customStyle="1" w:styleId="ListLabel393">
    <w:name w:val="ListLabel 393"/>
    <w:qFormat/>
    <w:rsid w:val="00A17451"/>
    <w:rPr>
      <w:rFonts w:cs="Courier New"/>
    </w:rPr>
  </w:style>
  <w:style w:type="character" w:customStyle="1" w:styleId="ListLabel394">
    <w:name w:val="ListLabel 394"/>
    <w:qFormat/>
    <w:rsid w:val="00A17451"/>
    <w:rPr>
      <w:rFonts w:cs="Wingdings"/>
    </w:rPr>
  </w:style>
  <w:style w:type="character" w:customStyle="1" w:styleId="ListLabel395">
    <w:name w:val="ListLabel 395"/>
    <w:qFormat/>
    <w:rsid w:val="00A17451"/>
    <w:rPr>
      <w:rFonts w:ascii="Calibri Light" w:hAnsi="Calibri Light" w:cs="Symbol"/>
      <w:sz w:val="22"/>
    </w:rPr>
  </w:style>
  <w:style w:type="character" w:customStyle="1" w:styleId="ListLabel396">
    <w:name w:val="ListLabel 396"/>
    <w:qFormat/>
    <w:rsid w:val="00A17451"/>
    <w:rPr>
      <w:rFonts w:cs="Courier New"/>
    </w:rPr>
  </w:style>
  <w:style w:type="character" w:customStyle="1" w:styleId="ListLabel397">
    <w:name w:val="ListLabel 397"/>
    <w:qFormat/>
    <w:rsid w:val="00A17451"/>
    <w:rPr>
      <w:rFonts w:cs="Wingdings"/>
    </w:rPr>
  </w:style>
  <w:style w:type="character" w:customStyle="1" w:styleId="ListLabel398">
    <w:name w:val="ListLabel 398"/>
    <w:qFormat/>
    <w:rsid w:val="00A17451"/>
    <w:rPr>
      <w:rFonts w:cs="Symbol"/>
    </w:rPr>
  </w:style>
  <w:style w:type="character" w:customStyle="1" w:styleId="ListLabel399">
    <w:name w:val="ListLabel 399"/>
    <w:qFormat/>
    <w:rsid w:val="00A17451"/>
    <w:rPr>
      <w:rFonts w:cs="Courier New"/>
    </w:rPr>
  </w:style>
  <w:style w:type="character" w:customStyle="1" w:styleId="ListLabel400">
    <w:name w:val="ListLabel 400"/>
    <w:qFormat/>
    <w:rsid w:val="00A17451"/>
    <w:rPr>
      <w:rFonts w:cs="Wingdings"/>
    </w:rPr>
  </w:style>
  <w:style w:type="character" w:customStyle="1" w:styleId="ListLabel401">
    <w:name w:val="ListLabel 401"/>
    <w:qFormat/>
    <w:rsid w:val="00A17451"/>
    <w:rPr>
      <w:rFonts w:cs="Symbol"/>
    </w:rPr>
  </w:style>
  <w:style w:type="character" w:customStyle="1" w:styleId="ListLabel402">
    <w:name w:val="ListLabel 402"/>
    <w:qFormat/>
    <w:rsid w:val="00A17451"/>
    <w:rPr>
      <w:rFonts w:cs="Courier New"/>
    </w:rPr>
  </w:style>
  <w:style w:type="character" w:customStyle="1" w:styleId="ListLabel403">
    <w:name w:val="ListLabel 403"/>
    <w:qFormat/>
    <w:rsid w:val="00A17451"/>
    <w:rPr>
      <w:rFonts w:cs="Wingdings"/>
    </w:rPr>
  </w:style>
  <w:style w:type="character" w:customStyle="1" w:styleId="ListLabel404">
    <w:name w:val="ListLabel 404"/>
    <w:qFormat/>
    <w:rsid w:val="00A17451"/>
    <w:rPr>
      <w:rFonts w:ascii="Calibri Light" w:hAnsi="Calibri Light" w:cs="Courier New"/>
    </w:rPr>
  </w:style>
  <w:style w:type="character" w:customStyle="1" w:styleId="ListLabel405">
    <w:name w:val="ListLabel 405"/>
    <w:qFormat/>
    <w:rsid w:val="00A17451"/>
    <w:rPr>
      <w:rFonts w:cs="Courier New"/>
    </w:rPr>
  </w:style>
  <w:style w:type="character" w:customStyle="1" w:styleId="ListLabel406">
    <w:name w:val="ListLabel 406"/>
    <w:qFormat/>
    <w:rsid w:val="00A17451"/>
    <w:rPr>
      <w:rFonts w:cs="Wingdings"/>
    </w:rPr>
  </w:style>
  <w:style w:type="character" w:customStyle="1" w:styleId="ListLabel407">
    <w:name w:val="ListLabel 407"/>
    <w:qFormat/>
    <w:rsid w:val="00A17451"/>
    <w:rPr>
      <w:rFonts w:cs="Symbol"/>
    </w:rPr>
  </w:style>
  <w:style w:type="character" w:customStyle="1" w:styleId="ListLabel408">
    <w:name w:val="ListLabel 408"/>
    <w:qFormat/>
    <w:rsid w:val="00A17451"/>
    <w:rPr>
      <w:rFonts w:cs="Courier New"/>
    </w:rPr>
  </w:style>
  <w:style w:type="character" w:customStyle="1" w:styleId="ListLabel409">
    <w:name w:val="ListLabel 409"/>
    <w:qFormat/>
    <w:rsid w:val="00A17451"/>
    <w:rPr>
      <w:rFonts w:cs="Wingdings"/>
    </w:rPr>
  </w:style>
  <w:style w:type="character" w:customStyle="1" w:styleId="ListLabel410">
    <w:name w:val="ListLabel 410"/>
    <w:qFormat/>
    <w:rsid w:val="00A17451"/>
    <w:rPr>
      <w:rFonts w:cs="Symbol"/>
    </w:rPr>
  </w:style>
  <w:style w:type="character" w:customStyle="1" w:styleId="ListLabel411">
    <w:name w:val="ListLabel 411"/>
    <w:qFormat/>
    <w:rsid w:val="00A17451"/>
    <w:rPr>
      <w:rFonts w:cs="Courier New"/>
    </w:rPr>
  </w:style>
  <w:style w:type="character" w:customStyle="1" w:styleId="ListLabel412">
    <w:name w:val="ListLabel 412"/>
    <w:qFormat/>
    <w:rsid w:val="00A17451"/>
    <w:rPr>
      <w:rFonts w:cs="Wingdings"/>
    </w:rPr>
  </w:style>
  <w:style w:type="character" w:customStyle="1" w:styleId="ListLabel413">
    <w:name w:val="ListLabel 413"/>
    <w:qFormat/>
    <w:rsid w:val="00A17451"/>
    <w:rPr>
      <w:rFonts w:ascii="Calibri Light" w:hAnsi="Calibri Light" w:cs="Courier New"/>
    </w:rPr>
  </w:style>
  <w:style w:type="character" w:customStyle="1" w:styleId="ListLabel414">
    <w:name w:val="ListLabel 414"/>
    <w:qFormat/>
    <w:rsid w:val="00A17451"/>
    <w:rPr>
      <w:rFonts w:cs="Courier New"/>
    </w:rPr>
  </w:style>
  <w:style w:type="character" w:customStyle="1" w:styleId="ListLabel415">
    <w:name w:val="ListLabel 415"/>
    <w:qFormat/>
    <w:rsid w:val="00A17451"/>
    <w:rPr>
      <w:rFonts w:cs="Wingdings"/>
    </w:rPr>
  </w:style>
  <w:style w:type="character" w:customStyle="1" w:styleId="ListLabel416">
    <w:name w:val="ListLabel 416"/>
    <w:qFormat/>
    <w:rsid w:val="00A17451"/>
    <w:rPr>
      <w:rFonts w:cs="Symbol"/>
    </w:rPr>
  </w:style>
  <w:style w:type="character" w:customStyle="1" w:styleId="ListLabel417">
    <w:name w:val="ListLabel 417"/>
    <w:qFormat/>
    <w:rsid w:val="00A17451"/>
    <w:rPr>
      <w:rFonts w:cs="Courier New"/>
    </w:rPr>
  </w:style>
  <w:style w:type="character" w:customStyle="1" w:styleId="ListLabel418">
    <w:name w:val="ListLabel 418"/>
    <w:qFormat/>
    <w:rsid w:val="00A17451"/>
    <w:rPr>
      <w:rFonts w:cs="Wingdings"/>
    </w:rPr>
  </w:style>
  <w:style w:type="character" w:customStyle="1" w:styleId="ListLabel419">
    <w:name w:val="ListLabel 419"/>
    <w:qFormat/>
    <w:rsid w:val="00A17451"/>
    <w:rPr>
      <w:rFonts w:cs="Symbol"/>
    </w:rPr>
  </w:style>
  <w:style w:type="character" w:customStyle="1" w:styleId="ListLabel420">
    <w:name w:val="ListLabel 420"/>
    <w:qFormat/>
    <w:rsid w:val="00A17451"/>
    <w:rPr>
      <w:rFonts w:cs="Courier New"/>
    </w:rPr>
  </w:style>
  <w:style w:type="character" w:customStyle="1" w:styleId="ListLabel421">
    <w:name w:val="ListLabel 421"/>
    <w:qFormat/>
    <w:rsid w:val="00A17451"/>
    <w:rPr>
      <w:rFonts w:cs="Wingdings"/>
    </w:rPr>
  </w:style>
  <w:style w:type="character" w:customStyle="1" w:styleId="ListLabel422">
    <w:name w:val="ListLabel 422"/>
    <w:qFormat/>
    <w:rsid w:val="00A17451"/>
    <w:rPr>
      <w:rFonts w:ascii="Calibri Light" w:hAnsi="Calibri Light" w:cs="Courier New"/>
    </w:rPr>
  </w:style>
  <w:style w:type="character" w:customStyle="1" w:styleId="ListLabel423">
    <w:name w:val="ListLabel 423"/>
    <w:qFormat/>
    <w:rsid w:val="00A17451"/>
    <w:rPr>
      <w:rFonts w:cs="Courier New"/>
    </w:rPr>
  </w:style>
  <w:style w:type="character" w:customStyle="1" w:styleId="ListLabel424">
    <w:name w:val="ListLabel 424"/>
    <w:qFormat/>
    <w:rsid w:val="00A17451"/>
    <w:rPr>
      <w:rFonts w:cs="Wingdings"/>
    </w:rPr>
  </w:style>
  <w:style w:type="character" w:customStyle="1" w:styleId="ListLabel425">
    <w:name w:val="ListLabel 425"/>
    <w:qFormat/>
    <w:rsid w:val="00A17451"/>
    <w:rPr>
      <w:rFonts w:cs="Symbol"/>
    </w:rPr>
  </w:style>
  <w:style w:type="character" w:customStyle="1" w:styleId="ListLabel426">
    <w:name w:val="ListLabel 426"/>
    <w:qFormat/>
    <w:rsid w:val="00A17451"/>
    <w:rPr>
      <w:rFonts w:cs="Courier New"/>
    </w:rPr>
  </w:style>
  <w:style w:type="character" w:customStyle="1" w:styleId="ListLabel427">
    <w:name w:val="ListLabel 427"/>
    <w:qFormat/>
    <w:rsid w:val="00A17451"/>
    <w:rPr>
      <w:rFonts w:cs="Wingdings"/>
    </w:rPr>
  </w:style>
  <w:style w:type="character" w:customStyle="1" w:styleId="ListLabel428">
    <w:name w:val="ListLabel 428"/>
    <w:qFormat/>
    <w:rsid w:val="00A17451"/>
    <w:rPr>
      <w:rFonts w:cs="Symbol"/>
    </w:rPr>
  </w:style>
  <w:style w:type="character" w:customStyle="1" w:styleId="ListLabel429">
    <w:name w:val="ListLabel 429"/>
    <w:qFormat/>
    <w:rsid w:val="00A17451"/>
    <w:rPr>
      <w:rFonts w:cs="Courier New"/>
    </w:rPr>
  </w:style>
  <w:style w:type="character" w:customStyle="1" w:styleId="ListLabel430">
    <w:name w:val="ListLabel 430"/>
    <w:qFormat/>
    <w:rsid w:val="00A17451"/>
    <w:rPr>
      <w:rFonts w:cs="Wingdings"/>
    </w:rPr>
  </w:style>
  <w:style w:type="character" w:customStyle="1" w:styleId="ListLabel431">
    <w:name w:val="ListLabel 431"/>
    <w:qFormat/>
    <w:rsid w:val="00A17451"/>
    <w:rPr>
      <w:rFonts w:ascii="Calibri Light" w:hAnsi="Calibri Light" w:cs="Courier New"/>
    </w:rPr>
  </w:style>
  <w:style w:type="character" w:customStyle="1" w:styleId="ListLabel432">
    <w:name w:val="ListLabel 432"/>
    <w:qFormat/>
    <w:rsid w:val="00A17451"/>
    <w:rPr>
      <w:rFonts w:cs="Courier New"/>
    </w:rPr>
  </w:style>
  <w:style w:type="character" w:customStyle="1" w:styleId="ListLabel433">
    <w:name w:val="ListLabel 433"/>
    <w:qFormat/>
    <w:rsid w:val="00A17451"/>
    <w:rPr>
      <w:rFonts w:cs="Wingdings"/>
    </w:rPr>
  </w:style>
  <w:style w:type="character" w:customStyle="1" w:styleId="ListLabel434">
    <w:name w:val="ListLabel 434"/>
    <w:qFormat/>
    <w:rsid w:val="00A17451"/>
    <w:rPr>
      <w:rFonts w:cs="Symbol"/>
    </w:rPr>
  </w:style>
  <w:style w:type="character" w:customStyle="1" w:styleId="ListLabel435">
    <w:name w:val="ListLabel 435"/>
    <w:qFormat/>
    <w:rsid w:val="00A17451"/>
    <w:rPr>
      <w:rFonts w:cs="Courier New"/>
    </w:rPr>
  </w:style>
  <w:style w:type="character" w:customStyle="1" w:styleId="ListLabel436">
    <w:name w:val="ListLabel 436"/>
    <w:qFormat/>
    <w:rsid w:val="00A17451"/>
    <w:rPr>
      <w:rFonts w:cs="Wingdings"/>
    </w:rPr>
  </w:style>
  <w:style w:type="character" w:customStyle="1" w:styleId="ListLabel437">
    <w:name w:val="ListLabel 437"/>
    <w:qFormat/>
    <w:rsid w:val="00A17451"/>
    <w:rPr>
      <w:rFonts w:cs="Symbol"/>
    </w:rPr>
  </w:style>
  <w:style w:type="character" w:customStyle="1" w:styleId="ListLabel438">
    <w:name w:val="ListLabel 438"/>
    <w:qFormat/>
    <w:rsid w:val="00A17451"/>
    <w:rPr>
      <w:rFonts w:cs="Courier New"/>
    </w:rPr>
  </w:style>
  <w:style w:type="character" w:customStyle="1" w:styleId="ListLabel439">
    <w:name w:val="ListLabel 439"/>
    <w:qFormat/>
    <w:rsid w:val="00A17451"/>
    <w:rPr>
      <w:rFonts w:cs="Wingdings"/>
    </w:rPr>
  </w:style>
  <w:style w:type="character" w:customStyle="1" w:styleId="ListLabel440">
    <w:name w:val="ListLabel 440"/>
    <w:qFormat/>
    <w:rsid w:val="00A17451"/>
    <w:rPr>
      <w:rFonts w:ascii="Calibri Light" w:hAnsi="Calibri Light" w:cs="Courier New"/>
    </w:rPr>
  </w:style>
  <w:style w:type="character" w:customStyle="1" w:styleId="ListLabel441">
    <w:name w:val="ListLabel 441"/>
    <w:qFormat/>
    <w:rsid w:val="00A17451"/>
    <w:rPr>
      <w:rFonts w:cs="Courier New"/>
    </w:rPr>
  </w:style>
  <w:style w:type="character" w:customStyle="1" w:styleId="ListLabel442">
    <w:name w:val="ListLabel 442"/>
    <w:qFormat/>
    <w:rsid w:val="00A17451"/>
    <w:rPr>
      <w:rFonts w:cs="Wingdings"/>
    </w:rPr>
  </w:style>
  <w:style w:type="character" w:customStyle="1" w:styleId="ListLabel443">
    <w:name w:val="ListLabel 443"/>
    <w:qFormat/>
    <w:rsid w:val="00A17451"/>
    <w:rPr>
      <w:rFonts w:cs="Symbol"/>
    </w:rPr>
  </w:style>
  <w:style w:type="character" w:customStyle="1" w:styleId="ListLabel444">
    <w:name w:val="ListLabel 444"/>
    <w:qFormat/>
    <w:rsid w:val="00A17451"/>
    <w:rPr>
      <w:rFonts w:cs="Courier New"/>
    </w:rPr>
  </w:style>
  <w:style w:type="character" w:customStyle="1" w:styleId="ListLabel445">
    <w:name w:val="ListLabel 445"/>
    <w:qFormat/>
    <w:rsid w:val="00A17451"/>
    <w:rPr>
      <w:rFonts w:cs="Wingdings"/>
    </w:rPr>
  </w:style>
  <w:style w:type="character" w:customStyle="1" w:styleId="ListLabel446">
    <w:name w:val="ListLabel 446"/>
    <w:qFormat/>
    <w:rsid w:val="00A17451"/>
    <w:rPr>
      <w:rFonts w:cs="Symbol"/>
    </w:rPr>
  </w:style>
  <w:style w:type="character" w:customStyle="1" w:styleId="ListLabel447">
    <w:name w:val="ListLabel 447"/>
    <w:qFormat/>
    <w:rsid w:val="00A17451"/>
    <w:rPr>
      <w:rFonts w:cs="Courier New"/>
    </w:rPr>
  </w:style>
  <w:style w:type="character" w:customStyle="1" w:styleId="ListLabel448">
    <w:name w:val="ListLabel 448"/>
    <w:qFormat/>
    <w:rsid w:val="00A17451"/>
    <w:rPr>
      <w:rFonts w:cs="Wingdings"/>
    </w:rPr>
  </w:style>
  <w:style w:type="character" w:customStyle="1" w:styleId="ListLabel449">
    <w:name w:val="ListLabel 449"/>
    <w:qFormat/>
    <w:rsid w:val="00A17451"/>
    <w:rPr>
      <w:rFonts w:ascii="Calibri Light" w:hAnsi="Calibri Light" w:cs="Courier New"/>
    </w:rPr>
  </w:style>
  <w:style w:type="character" w:customStyle="1" w:styleId="ListLabel450">
    <w:name w:val="ListLabel 450"/>
    <w:qFormat/>
    <w:rsid w:val="00A17451"/>
    <w:rPr>
      <w:rFonts w:cs="Courier New"/>
    </w:rPr>
  </w:style>
  <w:style w:type="character" w:customStyle="1" w:styleId="ListLabel451">
    <w:name w:val="ListLabel 451"/>
    <w:qFormat/>
    <w:rsid w:val="00A17451"/>
    <w:rPr>
      <w:rFonts w:cs="Wingdings"/>
    </w:rPr>
  </w:style>
  <w:style w:type="character" w:customStyle="1" w:styleId="ListLabel452">
    <w:name w:val="ListLabel 452"/>
    <w:qFormat/>
    <w:rsid w:val="00A17451"/>
    <w:rPr>
      <w:rFonts w:cs="Symbol"/>
    </w:rPr>
  </w:style>
  <w:style w:type="character" w:customStyle="1" w:styleId="ListLabel453">
    <w:name w:val="ListLabel 453"/>
    <w:qFormat/>
    <w:rsid w:val="00A17451"/>
    <w:rPr>
      <w:rFonts w:cs="Courier New"/>
    </w:rPr>
  </w:style>
  <w:style w:type="character" w:customStyle="1" w:styleId="ListLabel454">
    <w:name w:val="ListLabel 454"/>
    <w:qFormat/>
    <w:rsid w:val="00A17451"/>
    <w:rPr>
      <w:rFonts w:cs="Wingdings"/>
    </w:rPr>
  </w:style>
  <w:style w:type="character" w:customStyle="1" w:styleId="ListLabel455">
    <w:name w:val="ListLabel 455"/>
    <w:qFormat/>
    <w:rsid w:val="00A17451"/>
    <w:rPr>
      <w:rFonts w:cs="Symbol"/>
    </w:rPr>
  </w:style>
  <w:style w:type="character" w:customStyle="1" w:styleId="ListLabel456">
    <w:name w:val="ListLabel 456"/>
    <w:qFormat/>
    <w:rsid w:val="00A17451"/>
    <w:rPr>
      <w:rFonts w:cs="Courier New"/>
    </w:rPr>
  </w:style>
  <w:style w:type="character" w:customStyle="1" w:styleId="ListLabel457">
    <w:name w:val="ListLabel 457"/>
    <w:qFormat/>
    <w:rsid w:val="00A17451"/>
    <w:rPr>
      <w:rFonts w:cs="Wingdings"/>
    </w:rPr>
  </w:style>
  <w:style w:type="character" w:customStyle="1" w:styleId="ListLabel458">
    <w:name w:val="ListLabel 458"/>
    <w:qFormat/>
    <w:rsid w:val="00A17451"/>
    <w:rPr>
      <w:rFonts w:ascii="Calibri Light" w:hAnsi="Calibri Light" w:cs="Courier New"/>
    </w:rPr>
  </w:style>
  <w:style w:type="character" w:customStyle="1" w:styleId="ListLabel459">
    <w:name w:val="ListLabel 459"/>
    <w:qFormat/>
    <w:rsid w:val="00A17451"/>
    <w:rPr>
      <w:rFonts w:cs="Courier New"/>
    </w:rPr>
  </w:style>
  <w:style w:type="character" w:customStyle="1" w:styleId="ListLabel460">
    <w:name w:val="ListLabel 460"/>
    <w:qFormat/>
    <w:rsid w:val="00A17451"/>
    <w:rPr>
      <w:rFonts w:cs="Wingdings"/>
    </w:rPr>
  </w:style>
  <w:style w:type="character" w:customStyle="1" w:styleId="ListLabel461">
    <w:name w:val="ListLabel 461"/>
    <w:qFormat/>
    <w:rsid w:val="00A17451"/>
    <w:rPr>
      <w:rFonts w:cs="Symbol"/>
    </w:rPr>
  </w:style>
  <w:style w:type="character" w:customStyle="1" w:styleId="ListLabel462">
    <w:name w:val="ListLabel 462"/>
    <w:qFormat/>
    <w:rsid w:val="00A17451"/>
    <w:rPr>
      <w:rFonts w:cs="Courier New"/>
    </w:rPr>
  </w:style>
  <w:style w:type="character" w:customStyle="1" w:styleId="ListLabel463">
    <w:name w:val="ListLabel 463"/>
    <w:qFormat/>
    <w:rsid w:val="00A17451"/>
    <w:rPr>
      <w:rFonts w:cs="Wingdings"/>
    </w:rPr>
  </w:style>
  <w:style w:type="character" w:customStyle="1" w:styleId="ListLabel464">
    <w:name w:val="ListLabel 464"/>
    <w:qFormat/>
    <w:rsid w:val="00A17451"/>
    <w:rPr>
      <w:rFonts w:cs="Symbol"/>
    </w:rPr>
  </w:style>
  <w:style w:type="character" w:customStyle="1" w:styleId="ListLabel465">
    <w:name w:val="ListLabel 465"/>
    <w:qFormat/>
    <w:rsid w:val="00A17451"/>
    <w:rPr>
      <w:rFonts w:cs="Courier New"/>
    </w:rPr>
  </w:style>
  <w:style w:type="character" w:customStyle="1" w:styleId="ListLabel466">
    <w:name w:val="ListLabel 466"/>
    <w:qFormat/>
    <w:rsid w:val="00A17451"/>
    <w:rPr>
      <w:rFonts w:cs="Wingdings"/>
    </w:rPr>
  </w:style>
  <w:style w:type="character" w:customStyle="1" w:styleId="ListLabel467">
    <w:name w:val="ListLabel 467"/>
    <w:qFormat/>
    <w:rsid w:val="00A17451"/>
    <w:rPr>
      <w:rFonts w:ascii="Calibri Light" w:hAnsi="Calibri Light" w:cs="Courier New"/>
    </w:rPr>
  </w:style>
  <w:style w:type="character" w:customStyle="1" w:styleId="ListLabel468">
    <w:name w:val="ListLabel 468"/>
    <w:qFormat/>
    <w:rsid w:val="00A17451"/>
    <w:rPr>
      <w:rFonts w:cs="Courier New"/>
    </w:rPr>
  </w:style>
  <w:style w:type="character" w:customStyle="1" w:styleId="ListLabel469">
    <w:name w:val="ListLabel 469"/>
    <w:qFormat/>
    <w:rsid w:val="00A17451"/>
    <w:rPr>
      <w:rFonts w:cs="Wingdings"/>
    </w:rPr>
  </w:style>
  <w:style w:type="character" w:customStyle="1" w:styleId="ListLabel470">
    <w:name w:val="ListLabel 470"/>
    <w:qFormat/>
    <w:rsid w:val="00A17451"/>
    <w:rPr>
      <w:rFonts w:cs="Symbol"/>
    </w:rPr>
  </w:style>
  <w:style w:type="character" w:customStyle="1" w:styleId="ListLabel471">
    <w:name w:val="ListLabel 471"/>
    <w:qFormat/>
    <w:rsid w:val="00A17451"/>
    <w:rPr>
      <w:rFonts w:cs="Courier New"/>
    </w:rPr>
  </w:style>
  <w:style w:type="character" w:customStyle="1" w:styleId="ListLabel472">
    <w:name w:val="ListLabel 472"/>
    <w:qFormat/>
    <w:rsid w:val="00A17451"/>
    <w:rPr>
      <w:rFonts w:cs="Wingdings"/>
    </w:rPr>
  </w:style>
  <w:style w:type="character" w:customStyle="1" w:styleId="ListLabel473">
    <w:name w:val="ListLabel 473"/>
    <w:qFormat/>
    <w:rsid w:val="00A17451"/>
    <w:rPr>
      <w:rFonts w:cs="Symbol"/>
    </w:rPr>
  </w:style>
  <w:style w:type="character" w:customStyle="1" w:styleId="ListLabel474">
    <w:name w:val="ListLabel 474"/>
    <w:qFormat/>
    <w:rsid w:val="00A17451"/>
    <w:rPr>
      <w:rFonts w:cs="Courier New"/>
    </w:rPr>
  </w:style>
  <w:style w:type="character" w:customStyle="1" w:styleId="ListLabel475">
    <w:name w:val="ListLabel 475"/>
    <w:qFormat/>
    <w:rsid w:val="00A17451"/>
    <w:rPr>
      <w:rFonts w:cs="Wingdings"/>
    </w:rPr>
  </w:style>
  <w:style w:type="character" w:customStyle="1" w:styleId="ListLabel476">
    <w:name w:val="ListLabel 476"/>
    <w:qFormat/>
    <w:rsid w:val="00A17451"/>
    <w:rPr>
      <w:rFonts w:ascii="Calibri Light" w:hAnsi="Calibri Light" w:cs="Courier New"/>
    </w:rPr>
  </w:style>
  <w:style w:type="character" w:customStyle="1" w:styleId="ListLabel477">
    <w:name w:val="ListLabel 477"/>
    <w:qFormat/>
    <w:rsid w:val="00A17451"/>
    <w:rPr>
      <w:rFonts w:cs="Courier New"/>
    </w:rPr>
  </w:style>
  <w:style w:type="character" w:customStyle="1" w:styleId="ListLabel478">
    <w:name w:val="ListLabel 478"/>
    <w:qFormat/>
    <w:rsid w:val="00A17451"/>
    <w:rPr>
      <w:rFonts w:cs="Wingdings"/>
    </w:rPr>
  </w:style>
  <w:style w:type="character" w:customStyle="1" w:styleId="ListLabel479">
    <w:name w:val="ListLabel 479"/>
    <w:qFormat/>
    <w:rsid w:val="00A17451"/>
    <w:rPr>
      <w:rFonts w:cs="Symbol"/>
    </w:rPr>
  </w:style>
  <w:style w:type="character" w:customStyle="1" w:styleId="ListLabel480">
    <w:name w:val="ListLabel 480"/>
    <w:qFormat/>
    <w:rsid w:val="00A17451"/>
    <w:rPr>
      <w:rFonts w:cs="Courier New"/>
    </w:rPr>
  </w:style>
  <w:style w:type="character" w:customStyle="1" w:styleId="ListLabel481">
    <w:name w:val="ListLabel 481"/>
    <w:qFormat/>
    <w:rsid w:val="00A17451"/>
    <w:rPr>
      <w:rFonts w:cs="Wingdings"/>
    </w:rPr>
  </w:style>
  <w:style w:type="character" w:customStyle="1" w:styleId="ListLabel482">
    <w:name w:val="ListLabel 482"/>
    <w:qFormat/>
    <w:rsid w:val="00A17451"/>
    <w:rPr>
      <w:rFonts w:cs="Symbol"/>
    </w:rPr>
  </w:style>
  <w:style w:type="character" w:customStyle="1" w:styleId="ListLabel483">
    <w:name w:val="ListLabel 483"/>
    <w:qFormat/>
    <w:rsid w:val="00A17451"/>
    <w:rPr>
      <w:rFonts w:cs="Courier New"/>
    </w:rPr>
  </w:style>
  <w:style w:type="character" w:customStyle="1" w:styleId="ListLabel484">
    <w:name w:val="ListLabel 484"/>
    <w:qFormat/>
    <w:rsid w:val="00A17451"/>
    <w:rPr>
      <w:rFonts w:cs="Wingdings"/>
    </w:rPr>
  </w:style>
  <w:style w:type="character" w:customStyle="1" w:styleId="ListLabel485">
    <w:name w:val="ListLabel 485"/>
    <w:qFormat/>
    <w:rsid w:val="00A17451"/>
    <w:rPr>
      <w:rFonts w:ascii="Calibri Light" w:hAnsi="Calibri Light" w:cs="Wingdings"/>
    </w:rPr>
  </w:style>
  <w:style w:type="character" w:customStyle="1" w:styleId="ListLabel486">
    <w:name w:val="ListLabel 486"/>
    <w:qFormat/>
    <w:rsid w:val="00A17451"/>
    <w:rPr>
      <w:rFonts w:cs="Courier New"/>
    </w:rPr>
  </w:style>
  <w:style w:type="character" w:customStyle="1" w:styleId="ListLabel487">
    <w:name w:val="ListLabel 487"/>
    <w:qFormat/>
    <w:rsid w:val="00A17451"/>
    <w:rPr>
      <w:rFonts w:cs="Wingdings"/>
    </w:rPr>
  </w:style>
  <w:style w:type="character" w:customStyle="1" w:styleId="ListLabel488">
    <w:name w:val="ListLabel 488"/>
    <w:qFormat/>
    <w:rsid w:val="00A17451"/>
    <w:rPr>
      <w:rFonts w:cs="Symbol"/>
    </w:rPr>
  </w:style>
  <w:style w:type="character" w:customStyle="1" w:styleId="ListLabel489">
    <w:name w:val="ListLabel 489"/>
    <w:qFormat/>
    <w:rsid w:val="00A17451"/>
    <w:rPr>
      <w:rFonts w:cs="Courier New"/>
    </w:rPr>
  </w:style>
  <w:style w:type="character" w:customStyle="1" w:styleId="ListLabel490">
    <w:name w:val="ListLabel 490"/>
    <w:qFormat/>
    <w:rsid w:val="00A17451"/>
    <w:rPr>
      <w:rFonts w:cs="Wingdings"/>
    </w:rPr>
  </w:style>
  <w:style w:type="character" w:customStyle="1" w:styleId="ListLabel491">
    <w:name w:val="ListLabel 491"/>
    <w:qFormat/>
    <w:rsid w:val="00A17451"/>
    <w:rPr>
      <w:rFonts w:cs="Symbol"/>
    </w:rPr>
  </w:style>
  <w:style w:type="character" w:customStyle="1" w:styleId="ListLabel492">
    <w:name w:val="ListLabel 492"/>
    <w:qFormat/>
    <w:rsid w:val="00A17451"/>
    <w:rPr>
      <w:rFonts w:cs="Courier New"/>
    </w:rPr>
  </w:style>
  <w:style w:type="character" w:customStyle="1" w:styleId="ListLabel493">
    <w:name w:val="ListLabel 493"/>
    <w:qFormat/>
    <w:rsid w:val="00A17451"/>
    <w:rPr>
      <w:rFonts w:cs="Wingdings"/>
    </w:rPr>
  </w:style>
  <w:style w:type="character" w:customStyle="1" w:styleId="ListLabel494">
    <w:name w:val="ListLabel 494"/>
    <w:qFormat/>
    <w:rsid w:val="00A17451"/>
    <w:rPr>
      <w:rFonts w:ascii="Calibri Light" w:hAnsi="Calibri Light" w:cs="Symbol"/>
      <w:sz w:val="22"/>
    </w:rPr>
  </w:style>
  <w:style w:type="character" w:customStyle="1" w:styleId="ListLabel495">
    <w:name w:val="ListLabel 495"/>
    <w:qFormat/>
    <w:rsid w:val="00A17451"/>
    <w:rPr>
      <w:rFonts w:cs="Courier New"/>
    </w:rPr>
  </w:style>
  <w:style w:type="character" w:customStyle="1" w:styleId="ListLabel496">
    <w:name w:val="ListLabel 496"/>
    <w:qFormat/>
    <w:rsid w:val="00A17451"/>
    <w:rPr>
      <w:rFonts w:cs="Wingdings"/>
    </w:rPr>
  </w:style>
  <w:style w:type="character" w:customStyle="1" w:styleId="ListLabel497">
    <w:name w:val="ListLabel 497"/>
    <w:qFormat/>
    <w:rsid w:val="00A17451"/>
    <w:rPr>
      <w:rFonts w:cs="Symbol"/>
    </w:rPr>
  </w:style>
  <w:style w:type="character" w:customStyle="1" w:styleId="ListLabel498">
    <w:name w:val="ListLabel 498"/>
    <w:qFormat/>
    <w:rsid w:val="00A17451"/>
    <w:rPr>
      <w:rFonts w:cs="Courier New"/>
    </w:rPr>
  </w:style>
  <w:style w:type="character" w:customStyle="1" w:styleId="ListLabel499">
    <w:name w:val="ListLabel 499"/>
    <w:qFormat/>
    <w:rsid w:val="00A17451"/>
    <w:rPr>
      <w:rFonts w:cs="Wingdings"/>
    </w:rPr>
  </w:style>
  <w:style w:type="character" w:customStyle="1" w:styleId="ListLabel500">
    <w:name w:val="ListLabel 500"/>
    <w:qFormat/>
    <w:rsid w:val="00A17451"/>
    <w:rPr>
      <w:rFonts w:cs="Symbol"/>
    </w:rPr>
  </w:style>
  <w:style w:type="character" w:customStyle="1" w:styleId="ListLabel501">
    <w:name w:val="ListLabel 501"/>
    <w:qFormat/>
    <w:rsid w:val="00A17451"/>
    <w:rPr>
      <w:rFonts w:cs="Courier New"/>
    </w:rPr>
  </w:style>
  <w:style w:type="character" w:customStyle="1" w:styleId="ListLabel502">
    <w:name w:val="ListLabel 502"/>
    <w:qFormat/>
    <w:rsid w:val="00A17451"/>
    <w:rPr>
      <w:rFonts w:cs="Wingdings"/>
    </w:rPr>
  </w:style>
  <w:style w:type="character" w:customStyle="1" w:styleId="ListLabel503">
    <w:name w:val="ListLabel 503"/>
    <w:qFormat/>
    <w:rsid w:val="00A17451"/>
    <w:rPr>
      <w:rFonts w:ascii="Calibri Light" w:hAnsi="Calibri Light" w:cs="Symbol"/>
      <w:sz w:val="22"/>
    </w:rPr>
  </w:style>
  <w:style w:type="character" w:customStyle="1" w:styleId="ListLabel504">
    <w:name w:val="ListLabel 504"/>
    <w:qFormat/>
    <w:rsid w:val="00A17451"/>
    <w:rPr>
      <w:rFonts w:cs="Courier New"/>
    </w:rPr>
  </w:style>
  <w:style w:type="character" w:customStyle="1" w:styleId="ListLabel505">
    <w:name w:val="ListLabel 505"/>
    <w:qFormat/>
    <w:rsid w:val="00A17451"/>
    <w:rPr>
      <w:rFonts w:cs="Wingdings"/>
    </w:rPr>
  </w:style>
  <w:style w:type="character" w:customStyle="1" w:styleId="ListLabel506">
    <w:name w:val="ListLabel 506"/>
    <w:qFormat/>
    <w:rsid w:val="00A17451"/>
    <w:rPr>
      <w:rFonts w:cs="Symbol"/>
    </w:rPr>
  </w:style>
  <w:style w:type="character" w:customStyle="1" w:styleId="ListLabel507">
    <w:name w:val="ListLabel 507"/>
    <w:qFormat/>
    <w:rsid w:val="00A17451"/>
    <w:rPr>
      <w:rFonts w:cs="Courier New"/>
    </w:rPr>
  </w:style>
  <w:style w:type="character" w:customStyle="1" w:styleId="ListLabel508">
    <w:name w:val="ListLabel 508"/>
    <w:qFormat/>
    <w:rsid w:val="00A17451"/>
    <w:rPr>
      <w:rFonts w:cs="Wingdings"/>
    </w:rPr>
  </w:style>
  <w:style w:type="character" w:customStyle="1" w:styleId="ListLabel509">
    <w:name w:val="ListLabel 509"/>
    <w:qFormat/>
    <w:rsid w:val="00A17451"/>
    <w:rPr>
      <w:rFonts w:cs="Symbol"/>
    </w:rPr>
  </w:style>
  <w:style w:type="character" w:customStyle="1" w:styleId="ListLabel510">
    <w:name w:val="ListLabel 510"/>
    <w:qFormat/>
    <w:rsid w:val="00A17451"/>
    <w:rPr>
      <w:rFonts w:cs="Courier New"/>
    </w:rPr>
  </w:style>
  <w:style w:type="character" w:customStyle="1" w:styleId="ListLabel511">
    <w:name w:val="ListLabel 511"/>
    <w:qFormat/>
    <w:rsid w:val="00A17451"/>
    <w:rPr>
      <w:rFonts w:cs="Wingdings"/>
    </w:rPr>
  </w:style>
  <w:style w:type="character" w:customStyle="1" w:styleId="ListLabel512">
    <w:name w:val="ListLabel 512"/>
    <w:qFormat/>
    <w:rsid w:val="00A17451"/>
    <w:rPr>
      <w:rFonts w:ascii="Calibri Light" w:hAnsi="Calibri Light" w:cs="Courier New"/>
    </w:rPr>
  </w:style>
  <w:style w:type="character" w:customStyle="1" w:styleId="ListLabel513">
    <w:name w:val="ListLabel 513"/>
    <w:qFormat/>
    <w:rsid w:val="00A17451"/>
    <w:rPr>
      <w:rFonts w:cs="Courier New"/>
    </w:rPr>
  </w:style>
  <w:style w:type="character" w:customStyle="1" w:styleId="ListLabel514">
    <w:name w:val="ListLabel 514"/>
    <w:qFormat/>
    <w:rsid w:val="00A17451"/>
    <w:rPr>
      <w:rFonts w:cs="Wingdings"/>
    </w:rPr>
  </w:style>
  <w:style w:type="character" w:customStyle="1" w:styleId="ListLabel515">
    <w:name w:val="ListLabel 515"/>
    <w:qFormat/>
    <w:rsid w:val="00A17451"/>
    <w:rPr>
      <w:rFonts w:cs="Symbol"/>
    </w:rPr>
  </w:style>
  <w:style w:type="character" w:customStyle="1" w:styleId="ListLabel516">
    <w:name w:val="ListLabel 516"/>
    <w:qFormat/>
    <w:rsid w:val="00A17451"/>
    <w:rPr>
      <w:rFonts w:cs="Courier New"/>
    </w:rPr>
  </w:style>
  <w:style w:type="character" w:customStyle="1" w:styleId="ListLabel517">
    <w:name w:val="ListLabel 517"/>
    <w:qFormat/>
    <w:rsid w:val="00A17451"/>
    <w:rPr>
      <w:rFonts w:cs="Wingdings"/>
    </w:rPr>
  </w:style>
  <w:style w:type="character" w:customStyle="1" w:styleId="ListLabel518">
    <w:name w:val="ListLabel 518"/>
    <w:qFormat/>
    <w:rsid w:val="00A17451"/>
    <w:rPr>
      <w:rFonts w:cs="Symbol"/>
    </w:rPr>
  </w:style>
  <w:style w:type="character" w:customStyle="1" w:styleId="ListLabel519">
    <w:name w:val="ListLabel 519"/>
    <w:qFormat/>
    <w:rsid w:val="00A17451"/>
    <w:rPr>
      <w:rFonts w:cs="Courier New"/>
    </w:rPr>
  </w:style>
  <w:style w:type="character" w:customStyle="1" w:styleId="ListLabel520">
    <w:name w:val="ListLabel 520"/>
    <w:qFormat/>
    <w:rsid w:val="00A17451"/>
    <w:rPr>
      <w:rFonts w:cs="Wingdings"/>
    </w:rPr>
  </w:style>
  <w:style w:type="character" w:customStyle="1" w:styleId="ListLabel521">
    <w:name w:val="ListLabel 521"/>
    <w:qFormat/>
    <w:rsid w:val="00A17451"/>
    <w:rPr>
      <w:rFonts w:ascii="Calibri Light" w:hAnsi="Calibri Light" w:cs="Courier New"/>
    </w:rPr>
  </w:style>
  <w:style w:type="character" w:customStyle="1" w:styleId="ListLabel522">
    <w:name w:val="ListLabel 522"/>
    <w:qFormat/>
    <w:rsid w:val="00A17451"/>
    <w:rPr>
      <w:rFonts w:cs="Courier New"/>
    </w:rPr>
  </w:style>
  <w:style w:type="character" w:customStyle="1" w:styleId="ListLabel523">
    <w:name w:val="ListLabel 523"/>
    <w:qFormat/>
    <w:rsid w:val="00A17451"/>
    <w:rPr>
      <w:rFonts w:cs="Wingdings"/>
    </w:rPr>
  </w:style>
  <w:style w:type="character" w:customStyle="1" w:styleId="ListLabel524">
    <w:name w:val="ListLabel 524"/>
    <w:qFormat/>
    <w:rsid w:val="00A17451"/>
    <w:rPr>
      <w:rFonts w:cs="Symbol"/>
    </w:rPr>
  </w:style>
  <w:style w:type="character" w:customStyle="1" w:styleId="ListLabel525">
    <w:name w:val="ListLabel 525"/>
    <w:qFormat/>
    <w:rsid w:val="00A17451"/>
    <w:rPr>
      <w:rFonts w:cs="Courier New"/>
    </w:rPr>
  </w:style>
  <w:style w:type="character" w:customStyle="1" w:styleId="ListLabel526">
    <w:name w:val="ListLabel 526"/>
    <w:qFormat/>
    <w:rsid w:val="00A17451"/>
    <w:rPr>
      <w:rFonts w:cs="Wingdings"/>
    </w:rPr>
  </w:style>
  <w:style w:type="character" w:customStyle="1" w:styleId="ListLabel527">
    <w:name w:val="ListLabel 527"/>
    <w:qFormat/>
    <w:rsid w:val="00A17451"/>
    <w:rPr>
      <w:rFonts w:cs="Symbol"/>
    </w:rPr>
  </w:style>
  <w:style w:type="character" w:customStyle="1" w:styleId="ListLabel528">
    <w:name w:val="ListLabel 528"/>
    <w:qFormat/>
    <w:rsid w:val="00A17451"/>
    <w:rPr>
      <w:rFonts w:cs="Courier New"/>
    </w:rPr>
  </w:style>
  <w:style w:type="character" w:customStyle="1" w:styleId="ListLabel529">
    <w:name w:val="ListLabel 529"/>
    <w:qFormat/>
    <w:rsid w:val="00A17451"/>
    <w:rPr>
      <w:rFonts w:cs="Wingdings"/>
    </w:rPr>
  </w:style>
  <w:style w:type="character" w:customStyle="1" w:styleId="ListLabel530">
    <w:name w:val="ListLabel 530"/>
    <w:qFormat/>
    <w:rsid w:val="00A17451"/>
    <w:rPr>
      <w:rFonts w:ascii="Calibri Light" w:hAnsi="Calibri Light" w:cs="Courier New"/>
    </w:rPr>
  </w:style>
  <w:style w:type="character" w:customStyle="1" w:styleId="ListLabel531">
    <w:name w:val="ListLabel 531"/>
    <w:qFormat/>
    <w:rsid w:val="00A17451"/>
    <w:rPr>
      <w:rFonts w:cs="Courier New"/>
    </w:rPr>
  </w:style>
  <w:style w:type="character" w:customStyle="1" w:styleId="ListLabel532">
    <w:name w:val="ListLabel 532"/>
    <w:qFormat/>
    <w:rsid w:val="00A17451"/>
    <w:rPr>
      <w:rFonts w:cs="Wingdings"/>
    </w:rPr>
  </w:style>
  <w:style w:type="character" w:customStyle="1" w:styleId="ListLabel533">
    <w:name w:val="ListLabel 533"/>
    <w:qFormat/>
    <w:rsid w:val="00A17451"/>
    <w:rPr>
      <w:rFonts w:cs="Symbol"/>
    </w:rPr>
  </w:style>
  <w:style w:type="character" w:customStyle="1" w:styleId="ListLabel534">
    <w:name w:val="ListLabel 534"/>
    <w:qFormat/>
    <w:rsid w:val="00A17451"/>
    <w:rPr>
      <w:rFonts w:cs="Courier New"/>
    </w:rPr>
  </w:style>
  <w:style w:type="character" w:customStyle="1" w:styleId="ListLabel535">
    <w:name w:val="ListLabel 535"/>
    <w:qFormat/>
    <w:rsid w:val="00A17451"/>
    <w:rPr>
      <w:rFonts w:cs="Wingdings"/>
    </w:rPr>
  </w:style>
  <w:style w:type="character" w:customStyle="1" w:styleId="ListLabel536">
    <w:name w:val="ListLabel 536"/>
    <w:qFormat/>
    <w:rsid w:val="00A17451"/>
    <w:rPr>
      <w:rFonts w:cs="Symbol"/>
    </w:rPr>
  </w:style>
  <w:style w:type="character" w:customStyle="1" w:styleId="ListLabel537">
    <w:name w:val="ListLabel 537"/>
    <w:qFormat/>
    <w:rsid w:val="00A17451"/>
    <w:rPr>
      <w:rFonts w:cs="Courier New"/>
    </w:rPr>
  </w:style>
  <w:style w:type="character" w:customStyle="1" w:styleId="ListLabel538">
    <w:name w:val="ListLabel 538"/>
    <w:qFormat/>
    <w:rsid w:val="00A17451"/>
    <w:rPr>
      <w:rFonts w:cs="Wingdings"/>
    </w:rPr>
  </w:style>
  <w:style w:type="character" w:customStyle="1" w:styleId="ListLabel539">
    <w:name w:val="ListLabel 539"/>
    <w:qFormat/>
    <w:rsid w:val="00A17451"/>
    <w:rPr>
      <w:rFonts w:ascii="Calibri Light" w:hAnsi="Calibri Light" w:cs="Courier New"/>
    </w:rPr>
  </w:style>
  <w:style w:type="character" w:customStyle="1" w:styleId="ListLabel540">
    <w:name w:val="ListLabel 540"/>
    <w:qFormat/>
    <w:rsid w:val="00A17451"/>
    <w:rPr>
      <w:rFonts w:cs="Courier New"/>
    </w:rPr>
  </w:style>
  <w:style w:type="character" w:customStyle="1" w:styleId="ListLabel541">
    <w:name w:val="ListLabel 541"/>
    <w:qFormat/>
    <w:rsid w:val="00A17451"/>
    <w:rPr>
      <w:rFonts w:cs="Wingdings"/>
    </w:rPr>
  </w:style>
  <w:style w:type="character" w:customStyle="1" w:styleId="ListLabel542">
    <w:name w:val="ListLabel 542"/>
    <w:qFormat/>
    <w:rsid w:val="00A17451"/>
    <w:rPr>
      <w:rFonts w:cs="Symbol"/>
    </w:rPr>
  </w:style>
  <w:style w:type="character" w:customStyle="1" w:styleId="ListLabel543">
    <w:name w:val="ListLabel 543"/>
    <w:qFormat/>
    <w:rsid w:val="00A17451"/>
    <w:rPr>
      <w:rFonts w:cs="Courier New"/>
    </w:rPr>
  </w:style>
  <w:style w:type="character" w:customStyle="1" w:styleId="ListLabel544">
    <w:name w:val="ListLabel 544"/>
    <w:qFormat/>
    <w:rsid w:val="00A17451"/>
    <w:rPr>
      <w:rFonts w:cs="Wingdings"/>
    </w:rPr>
  </w:style>
  <w:style w:type="character" w:customStyle="1" w:styleId="ListLabel545">
    <w:name w:val="ListLabel 545"/>
    <w:qFormat/>
    <w:rsid w:val="00A17451"/>
    <w:rPr>
      <w:rFonts w:cs="Symbol"/>
    </w:rPr>
  </w:style>
  <w:style w:type="character" w:customStyle="1" w:styleId="ListLabel546">
    <w:name w:val="ListLabel 546"/>
    <w:qFormat/>
    <w:rsid w:val="00A17451"/>
    <w:rPr>
      <w:rFonts w:cs="Courier New"/>
    </w:rPr>
  </w:style>
  <w:style w:type="character" w:customStyle="1" w:styleId="ListLabel547">
    <w:name w:val="ListLabel 547"/>
    <w:qFormat/>
    <w:rsid w:val="00A17451"/>
    <w:rPr>
      <w:rFonts w:cs="Wingdings"/>
    </w:rPr>
  </w:style>
  <w:style w:type="character" w:customStyle="1" w:styleId="ListLabel548">
    <w:name w:val="ListLabel 548"/>
    <w:qFormat/>
    <w:rsid w:val="00A17451"/>
    <w:rPr>
      <w:rFonts w:ascii="Calibri Light" w:hAnsi="Calibri Light" w:cs="Courier New"/>
    </w:rPr>
  </w:style>
  <w:style w:type="character" w:customStyle="1" w:styleId="ListLabel549">
    <w:name w:val="ListLabel 549"/>
    <w:qFormat/>
    <w:rsid w:val="00A17451"/>
    <w:rPr>
      <w:rFonts w:cs="Courier New"/>
    </w:rPr>
  </w:style>
  <w:style w:type="character" w:customStyle="1" w:styleId="ListLabel550">
    <w:name w:val="ListLabel 550"/>
    <w:qFormat/>
    <w:rsid w:val="00A17451"/>
    <w:rPr>
      <w:rFonts w:cs="Wingdings"/>
    </w:rPr>
  </w:style>
  <w:style w:type="character" w:customStyle="1" w:styleId="ListLabel551">
    <w:name w:val="ListLabel 551"/>
    <w:qFormat/>
    <w:rsid w:val="00A17451"/>
    <w:rPr>
      <w:rFonts w:cs="Symbol"/>
    </w:rPr>
  </w:style>
  <w:style w:type="character" w:customStyle="1" w:styleId="ListLabel552">
    <w:name w:val="ListLabel 552"/>
    <w:qFormat/>
    <w:rsid w:val="00A17451"/>
    <w:rPr>
      <w:rFonts w:cs="Courier New"/>
    </w:rPr>
  </w:style>
  <w:style w:type="character" w:customStyle="1" w:styleId="ListLabel553">
    <w:name w:val="ListLabel 553"/>
    <w:qFormat/>
    <w:rsid w:val="00A17451"/>
    <w:rPr>
      <w:rFonts w:cs="Wingdings"/>
    </w:rPr>
  </w:style>
  <w:style w:type="character" w:customStyle="1" w:styleId="ListLabel554">
    <w:name w:val="ListLabel 554"/>
    <w:qFormat/>
    <w:rsid w:val="00A17451"/>
    <w:rPr>
      <w:rFonts w:cs="Symbol"/>
    </w:rPr>
  </w:style>
  <w:style w:type="character" w:customStyle="1" w:styleId="ListLabel555">
    <w:name w:val="ListLabel 555"/>
    <w:qFormat/>
    <w:rsid w:val="00A17451"/>
    <w:rPr>
      <w:rFonts w:cs="Courier New"/>
    </w:rPr>
  </w:style>
  <w:style w:type="character" w:customStyle="1" w:styleId="ListLabel556">
    <w:name w:val="ListLabel 556"/>
    <w:qFormat/>
    <w:rsid w:val="00A17451"/>
    <w:rPr>
      <w:rFonts w:cs="Wingdings"/>
    </w:rPr>
  </w:style>
  <w:style w:type="character" w:customStyle="1" w:styleId="ListLabel557">
    <w:name w:val="ListLabel 557"/>
    <w:qFormat/>
    <w:rsid w:val="00A17451"/>
    <w:rPr>
      <w:rFonts w:ascii="Calibri Light" w:hAnsi="Calibri Light" w:cs="Courier New"/>
    </w:rPr>
  </w:style>
  <w:style w:type="character" w:customStyle="1" w:styleId="ListLabel558">
    <w:name w:val="ListLabel 558"/>
    <w:qFormat/>
    <w:rsid w:val="00A17451"/>
    <w:rPr>
      <w:rFonts w:cs="Courier New"/>
    </w:rPr>
  </w:style>
  <w:style w:type="character" w:customStyle="1" w:styleId="ListLabel559">
    <w:name w:val="ListLabel 559"/>
    <w:qFormat/>
    <w:rsid w:val="00A17451"/>
    <w:rPr>
      <w:rFonts w:cs="Wingdings"/>
    </w:rPr>
  </w:style>
  <w:style w:type="character" w:customStyle="1" w:styleId="ListLabel560">
    <w:name w:val="ListLabel 560"/>
    <w:qFormat/>
    <w:rsid w:val="00A17451"/>
    <w:rPr>
      <w:rFonts w:cs="Symbol"/>
    </w:rPr>
  </w:style>
  <w:style w:type="character" w:customStyle="1" w:styleId="ListLabel561">
    <w:name w:val="ListLabel 561"/>
    <w:qFormat/>
    <w:rsid w:val="00A17451"/>
    <w:rPr>
      <w:rFonts w:cs="Courier New"/>
    </w:rPr>
  </w:style>
  <w:style w:type="character" w:customStyle="1" w:styleId="ListLabel562">
    <w:name w:val="ListLabel 562"/>
    <w:qFormat/>
    <w:rsid w:val="00A17451"/>
    <w:rPr>
      <w:rFonts w:cs="Wingdings"/>
    </w:rPr>
  </w:style>
  <w:style w:type="character" w:customStyle="1" w:styleId="ListLabel563">
    <w:name w:val="ListLabel 563"/>
    <w:qFormat/>
    <w:rsid w:val="00A17451"/>
    <w:rPr>
      <w:rFonts w:cs="Symbol"/>
    </w:rPr>
  </w:style>
  <w:style w:type="character" w:customStyle="1" w:styleId="ListLabel564">
    <w:name w:val="ListLabel 564"/>
    <w:qFormat/>
    <w:rsid w:val="00A17451"/>
    <w:rPr>
      <w:rFonts w:cs="Courier New"/>
    </w:rPr>
  </w:style>
  <w:style w:type="character" w:customStyle="1" w:styleId="ListLabel565">
    <w:name w:val="ListLabel 565"/>
    <w:qFormat/>
    <w:rsid w:val="00A17451"/>
    <w:rPr>
      <w:rFonts w:cs="Wingdings"/>
    </w:rPr>
  </w:style>
  <w:style w:type="character" w:customStyle="1" w:styleId="ListLabel566">
    <w:name w:val="ListLabel 566"/>
    <w:qFormat/>
    <w:rsid w:val="00A17451"/>
    <w:rPr>
      <w:rFonts w:ascii="Calibri Light" w:hAnsi="Calibri Light" w:cs="Courier New"/>
    </w:rPr>
  </w:style>
  <w:style w:type="character" w:customStyle="1" w:styleId="ListLabel567">
    <w:name w:val="ListLabel 567"/>
    <w:qFormat/>
    <w:rsid w:val="00A17451"/>
    <w:rPr>
      <w:rFonts w:cs="Courier New"/>
    </w:rPr>
  </w:style>
  <w:style w:type="character" w:customStyle="1" w:styleId="ListLabel568">
    <w:name w:val="ListLabel 568"/>
    <w:qFormat/>
    <w:rsid w:val="00A17451"/>
    <w:rPr>
      <w:rFonts w:cs="Wingdings"/>
    </w:rPr>
  </w:style>
  <w:style w:type="character" w:customStyle="1" w:styleId="ListLabel569">
    <w:name w:val="ListLabel 569"/>
    <w:qFormat/>
    <w:rsid w:val="00A17451"/>
    <w:rPr>
      <w:rFonts w:cs="Symbol"/>
    </w:rPr>
  </w:style>
  <w:style w:type="character" w:customStyle="1" w:styleId="ListLabel570">
    <w:name w:val="ListLabel 570"/>
    <w:qFormat/>
    <w:rsid w:val="00A17451"/>
    <w:rPr>
      <w:rFonts w:cs="Courier New"/>
    </w:rPr>
  </w:style>
  <w:style w:type="character" w:customStyle="1" w:styleId="ListLabel571">
    <w:name w:val="ListLabel 571"/>
    <w:qFormat/>
    <w:rsid w:val="00A17451"/>
    <w:rPr>
      <w:rFonts w:cs="Wingdings"/>
    </w:rPr>
  </w:style>
  <w:style w:type="character" w:customStyle="1" w:styleId="ListLabel572">
    <w:name w:val="ListLabel 572"/>
    <w:qFormat/>
    <w:rsid w:val="00A17451"/>
    <w:rPr>
      <w:rFonts w:cs="Symbol"/>
    </w:rPr>
  </w:style>
  <w:style w:type="character" w:customStyle="1" w:styleId="ListLabel573">
    <w:name w:val="ListLabel 573"/>
    <w:qFormat/>
    <w:rsid w:val="00A17451"/>
    <w:rPr>
      <w:rFonts w:cs="Courier New"/>
    </w:rPr>
  </w:style>
  <w:style w:type="character" w:customStyle="1" w:styleId="ListLabel574">
    <w:name w:val="ListLabel 574"/>
    <w:qFormat/>
    <w:rsid w:val="00A17451"/>
    <w:rPr>
      <w:rFonts w:cs="Wingdings"/>
    </w:rPr>
  </w:style>
  <w:style w:type="character" w:customStyle="1" w:styleId="ListLabel575">
    <w:name w:val="ListLabel 575"/>
    <w:qFormat/>
    <w:rsid w:val="00A17451"/>
    <w:rPr>
      <w:rFonts w:ascii="Calibri Light" w:hAnsi="Calibri Light" w:cs="Courier New"/>
    </w:rPr>
  </w:style>
  <w:style w:type="character" w:customStyle="1" w:styleId="ListLabel576">
    <w:name w:val="ListLabel 576"/>
    <w:qFormat/>
    <w:rsid w:val="00A17451"/>
    <w:rPr>
      <w:rFonts w:cs="Courier New"/>
    </w:rPr>
  </w:style>
  <w:style w:type="character" w:customStyle="1" w:styleId="ListLabel577">
    <w:name w:val="ListLabel 577"/>
    <w:qFormat/>
    <w:rsid w:val="00A17451"/>
    <w:rPr>
      <w:rFonts w:cs="Wingdings"/>
    </w:rPr>
  </w:style>
  <w:style w:type="character" w:customStyle="1" w:styleId="ListLabel578">
    <w:name w:val="ListLabel 578"/>
    <w:qFormat/>
    <w:rsid w:val="00A17451"/>
    <w:rPr>
      <w:rFonts w:cs="Symbol"/>
    </w:rPr>
  </w:style>
  <w:style w:type="character" w:customStyle="1" w:styleId="ListLabel579">
    <w:name w:val="ListLabel 579"/>
    <w:qFormat/>
    <w:rsid w:val="00A17451"/>
    <w:rPr>
      <w:rFonts w:cs="Courier New"/>
    </w:rPr>
  </w:style>
  <w:style w:type="character" w:customStyle="1" w:styleId="ListLabel580">
    <w:name w:val="ListLabel 580"/>
    <w:qFormat/>
    <w:rsid w:val="00A17451"/>
    <w:rPr>
      <w:rFonts w:cs="Wingdings"/>
    </w:rPr>
  </w:style>
  <w:style w:type="character" w:customStyle="1" w:styleId="ListLabel581">
    <w:name w:val="ListLabel 581"/>
    <w:qFormat/>
    <w:rsid w:val="00A17451"/>
    <w:rPr>
      <w:rFonts w:cs="Symbol"/>
    </w:rPr>
  </w:style>
  <w:style w:type="character" w:customStyle="1" w:styleId="ListLabel582">
    <w:name w:val="ListLabel 582"/>
    <w:qFormat/>
    <w:rsid w:val="00A17451"/>
    <w:rPr>
      <w:rFonts w:cs="Courier New"/>
    </w:rPr>
  </w:style>
  <w:style w:type="character" w:customStyle="1" w:styleId="ListLabel583">
    <w:name w:val="ListLabel 583"/>
    <w:qFormat/>
    <w:rsid w:val="00A17451"/>
    <w:rPr>
      <w:rFonts w:cs="Wingdings"/>
    </w:rPr>
  </w:style>
  <w:style w:type="character" w:customStyle="1" w:styleId="ListLabel584">
    <w:name w:val="ListLabel 584"/>
    <w:qFormat/>
    <w:rsid w:val="00A17451"/>
    <w:rPr>
      <w:rFonts w:ascii="Calibri Light" w:hAnsi="Calibri Light" w:cs="Courier New"/>
    </w:rPr>
  </w:style>
  <w:style w:type="character" w:customStyle="1" w:styleId="ListLabel585">
    <w:name w:val="ListLabel 585"/>
    <w:qFormat/>
    <w:rsid w:val="00A17451"/>
    <w:rPr>
      <w:rFonts w:cs="Courier New"/>
    </w:rPr>
  </w:style>
  <w:style w:type="character" w:customStyle="1" w:styleId="ListLabel586">
    <w:name w:val="ListLabel 586"/>
    <w:qFormat/>
    <w:rsid w:val="00A17451"/>
    <w:rPr>
      <w:rFonts w:cs="Wingdings"/>
    </w:rPr>
  </w:style>
  <w:style w:type="character" w:customStyle="1" w:styleId="ListLabel587">
    <w:name w:val="ListLabel 587"/>
    <w:qFormat/>
    <w:rsid w:val="00A17451"/>
    <w:rPr>
      <w:rFonts w:cs="Symbol"/>
    </w:rPr>
  </w:style>
  <w:style w:type="character" w:customStyle="1" w:styleId="ListLabel588">
    <w:name w:val="ListLabel 588"/>
    <w:qFormat/>
    <w:rsid w:val="00A17451"/>
    <w:rPr>
      <w:rFonts w:cs="Courier New"/>
    </w:rPr>
  </w:style>
  <w:style w:type="character" w:customStyle="1" w:styleId="ListLabel589">
    <w:name w:val="ListLabel 589"/>
    <w:qFormat/>
    <w:rsid w:val="00A17451"/>
    <w:rPr>
      <w:rFonts w:cs="Wingdings"/>
    </w:rPr>
  </w:style>
  <w:style w:type="character" w:customStyle="1" w:styleId="ListLabel590">
    <w:name w:val="ListLabel 590"/>
    <w:qFormat/>
    <w:rsid w:val="00A17451"/>
    <w:rPr>
      <w:rFonts w:cs="Symbol"/>
    </w:rPr>
  </w:style>
  <w:style w:type="character" w:customStyle="1" w:styleId="ListLabel591">
    <w:name w:val="ListLabel 591"/>
    <w:qFormat/>
    <w:rsid w:val="00A17451"/>
    <w:rPr>
      <w:rFonts w:cs="Courier New"/>
    </w:rPr>
  </w:style>
  <w:style w:type="character" w:customStyle="1" w:styleId="ListLabel592">
    <w:name w:val="ListLabel 592"/>
    <w:qFormat/>
    <w:rsid w:val="00A17451"/>
    <w:rPr>
      <w:rFonts w:cs="Wingdings"/>
    </w:rPr>
  </w:style>
  <w:style w:type="paragraph" w:styleId="Titolo">
    <w:name w:val="Title"/>
    <w:basedOn w:val="Normale"/>
    <w:next w:val="Corpodeltesto"/>
    <w:qFormat/>
    <w:rsid w:val="00A17451"/>
    <w:pPr>
      <w:keepNext/>
      <w:spacing w:before="240" w:after="120"/>
    </w:pPr>
    <w:rPr>
      <w:rFonts w:ascii="Liberation Sans" w:eastAsia="Microsoft YaHei" w:hAnsi="Liberation Sans" w:cs="Mangal"/>
      <w:sz w:val="28"/>
      <w:szCs w:val="28"/>
    </w:rPr>
  </w:style>
  <w:style w:type="paragraph" w:styleId="Corpodeltesto">
    <w:name w:val="Body Text"/>
    <w:basedOn w:val="Normale"/>
    <w:rsid w:val="00A17451"/>
    <w:pPr>
      <w:spacing w:after="140" w:line="288" w:lineRule="auto"/>
    </w:pPr>
  </w:style>
  <w:style w:type="paragraph" w:styleId="Elenco">
    <w:name w:val="List"/>
    <w:basedOn w:val="Corpodeltesto"/>
    <w:rsid w:val="00A17451"/>
    <w:rPr>
      <w:rFonts w:cs="Mangal"/>
    </w:rPr>
  </w:style>
  <w:style w:type="paragraph" w:styleId="Didascalia">
    <w:name w:val="caption"/>
    <w:basedOn w:val="Normale"/>
    <w:rsid w:val="00A17451"/>
    <w:pPr>
      <w:suppressLineNumbers/>
      <w:spacing w:before="120" w:after="120"/>
    </w:pPr>
    <w:rPr>
      <w:rFonts w:cs="Mangal"/>
      <w:i/>
      <w:iCs/>
      <w:sz w:val="24"/>
      <w:szCs w:val="24"/>
    </w:rPr>
  </w:style>
  <w:style w:type="paragraph" w:customStyle="1" w:styleId="Indice">
    <w:name w:val="Indice"/>
    <w:basedOn w:val="Normale"/>
    <w:qFormat/>
    <w:rsid w:val="00A17451"/>
    <w:pPr>
      <w:suppressLineNumbers/>
    </w:pPr>
    <w:rPr>
      <w:rFonts w:cs="Mangal"/>
    </w:rPr>
  </w:style>
  <w:style w:type="paragraph" w:styleId="Paragrafoelenco">
    <w:name w:val="List Paragraph"/>
    <w:basedOn w:val="Normale"/>
    <w:qFormat/>
    <w:rsid w:val="00A17451"/>
    <w:pPr>
      <w:ind w:left="720"/>
      <w:contextualSpacing/>
    </w:pPr>
  </w:style>
  <w:style w:type="paragraph" w:customStyle="1" w:styleId="LO-normal">
    <w:name w:val="LO-normal"/>
    <w:qFormat/>
    <w:rsid w:val="00A17451"/>
    <w:pPr>
      <w:overflowPunct w:val="0"/>
    </w:pPr>
    <w:rPr>
      <w:color w:val="00000A"/>
      <w:sz w:val="22"/>
    </w:rPr>
  </w:style>
  <w:style w:type="paragraph" w:customStyle="1" w:styleId="LO-normal1">
    <w:name w:val="LO-normal1"/>
    <w:qFormat/>
    <w:rsid w:val="00A17451"/>
    <w:pPr>
      <w:overflowPunct w:val="0"/>
    </w:pPr>
    <w:rPr>
      <w:color w:val="00000A"/>
      <w:sz w:val="22"/>
    </w:rPr>
  </w:style>
  <w:style w:type="paragraph" w:customStyle="1" w:styleId="Contenutotabella">
    <w:name w:val="Contenuto tabella"/>
    <w:basedOn w:val="Normale"/>
    <w:qFormat/>
    <w:rsid w:val="00A17451"/>
  </w:style>
  <w:style w:type="paragraph" w:styleId="Testofumetto">
    <w:name w:val="Balloon Text"/>
    <w:basedOn w:val="Normale"/>
    <w:link w:val="TestofumettoCarattere"/>
    <w:uiPriority w:val="99"/>
    <w:semiHidden/>
    <w:unhideWhenUsed/>
    <w:rsid w:val="003A284A"/>
    <w:pPr>
      <w:spacing w:after="0" w:line="240" w:lineRule="auto"/>
    </w:pPr>
    <w:rPr>
      <w:rFonts w:ascii="Tahoma" w:hAnsi="Tahoma"/>
      <w:sz w:val="16"/>
      <w:szCs w:val="16"/>
    </w:rPr>
  </w:style>
  <w:style w:type="character" w:customStyle="1" w:styleId="TestofumettoCarattere">
    <w:name w:val="Testo fumetto Carattere"/>
    <w:basedOn w:val="Carpredefinitoparagrafo"/>
    <w:link w:val="Testofumetto"/>
    <w:uiPriority w:val="99"/>
    <w:semiHidden/>
    <w:rsid w:val="003A284A"/>
    <w:rPr>
      <w:rFonts w:ascii="Tahoma" w:hAnsi="Tahoma"/>
      <w:color w:val="00000A"/>
      <w:sz w:val="16"/>
      <w:szCs w:val="16"/>
    </w:rPr>
  </w:style>
  <w:style w:type="character" w:customStyle="1" w:styleId="post-author">
    <w:name w:val="post-author"/>
    <w:basedOn w:val="Carpredefinitoparagrafo"/>
    <w:rsid w:val="003A284A"/>
  </w:style>
  <w:style w:type="character" w:customStyle="1" w:styleId="apple-converted-space">
    <w:name w:val="apple-converted-space"/>
    <w:basedOn w:val="Carpredefinitoparagrafo"/>
    <w:rsid w:val="003A284A"/>
  </w:style>
  <w:style w:type="character" w:customStyle="1" w:styleId="fn">
    <w:name w:val="fn"/>
    <w:basedOn w:val="Carpredefinitoparagrafo"/>
    <w:rsid w:val="003A284A"/>
  </w:style>
  <w:style w:type="character" w:styleId="Collegamentoipertestuale">
    <w:name w:val="Hyperlink"/>
    <w:basedOn w:val="Carpredefinitoparagrafo"/>
    <w:uiPriority w:val="99"/>
    <w:semiHidden/>
    <w:unhideWhenUsed/>
    <w:rsid w:val="003A284A"/>
    <w:rPr>
      <w:color w:val="0000FF"/>
      <w:u w:val="single"/>
    </w:rPr>
  </w:style>
  <w:style w:type="paragraph" w:styleId="Intestazione">
    <w:name w:val="header"/>
    <w:basedOn w:val="Normale"/>
    <w:link w:val="IntestazioneCarattere"/>
    <w:uiPriority w:val="99"/>
    <w:semiHidden/>
    <w:unhideWhenUsed/>
    <w:rsid w:val="00E67BF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E67BFD"/>
    <w:rPr>
      <w:color w:val="00000A"/>
      <w:sz w:val="22"/>
    </w:rPr>
  </w:style>
  <w:style w:type="paragraph" w:styleId="Pidipagina">
    <w:name w:val="footer"/>
    <w:basedOn w:val="Normale"/>
    <w:link w:val="PidipaginaCarattere"/>
    <w:uiPriority w:val="99"/>
    <w:unhideWhenUsed/>
    <w:rsid w:val="00E67BF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67BFD"/>
    <w:rPr>
      <w:color w:val="00000A"/>
      <w:sz w:val="22"/>
    </w:rPr>
  </w:style>
</w:styles>
</file>

<file path=word/webSettings.xml><?xml version="1.0" encoding="utf-8"?>
<w:webSettings xmlns:r="http://schemas.openxmlformats.org/officeDocument/2006/relationships" xmlns:w="http://schemas.openxmlformats.org/wordprocessingml/2006/main">
  <w:divs>
    <w:div w:id="519390847">
      <w:bodyDiv w:val="1"/>
      <w:marLeft w:val="0"/>
      <w:marRight w:val="0"/>
      <w:marTop w:val="0"/>
      <w:marBottom w:val="0"/>
      <w:divBdr>
        <w:top w:val="none" w:sz="0" w:space="0" w:color="auto"/>
        <w:left w:val="none" w:sz="0" w:space="0" w:color="auto"/>
        <w:bottom w:val="none" w:sz="0" w:space="0" w:color="auto"/>
        <w:right w:val="none" w:sz="0" w:space="0" w:color="auto"/>
      </w:divBdr>
      <w:divsChild>
        <w:div w:id="1605578026">
          <w:marLeft w:val="0"/>
          <w:marRight w:val="0"/>
          <w:marTop w:val="0"/>
          <w:marBottom w:val="0"/>
          <w:divBdr>
            <w:top w:val="none" w:sz="0" w:space="0" w:color="auto"/>
            <w:left w:val="none" w:sz="0" w:space="0" w:color="auto"/>
            <w:bottom w:val="none" w:sz="0" w:space="0" w:color="auto"/>
            <w:right w:val="none" w:sz="0" w:space="0" w:color="auto"/>
          </w:divBdr>
        </w:div>
        <w:div w:id="1292324193">
          <w:marLeft w:val="-30"/>
          <w:marRight w:val="-30"/>
          <w:marTop w:val="300"/>
          <w:marBottom w:val="0"/>
          <w:divBdr>
            <w:top w:val="none" w:sz="0" w:space="0" w:color="auto"/>
            <w:left w:val="none" w:sz="0" w:space="0" w:color="auto"/>
            <w:bottom w:val="single" w:sz="6" w:space="4" w:color="EEEEEE"/>
            <w:right w:val="none" w:sz="0" w:space="0" w:color="auto"/>
          </w:divBdr>
          <w:divsChild>
            <w:div w:id="74129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gi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gi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gif"/><Relationship Id="rId5" Type="http://schemas.openxmlformats.org/officeDocument/2006/relationships/footnotes" Target="footnotes.xml"/><Relationship Id="rId15" Type="http://schemas.openxmlformats.org/officeDocument/2006/relationships/hyperlink" Target="http://www.progettoasilonido.org/index.phpteoria-e-pratica-al-nido/vita-al-nido/routine-e-rituali/158-routine-al-nido-riposo" TargetMode="External"/><Relationship Id="rId10" Type="http://schemas.openxmlformats.org/officeDocument/2006/relationships/image" Target="media/image4.gif"/><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image" Target="media/image8.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39</Pages>
  <Words>11486</Words>
  <Characters>65472</Characters>
  <Application>Microsoft Office Word</Application>
  <DocSecurity>0</DocSecurity>
  <Lines>545</Lines>
  <Paragraphs>153</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76805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Beatrice Sobrino</dc:creator>
  <dc:description/>
  <cp:lastModifiedBy>Utente</cp:lastModifiedBy>
  <cp:revision>23</cp:revision>
  <dcterms:created xsi:type="dcterms:W3CDTF">2017-02-20T14:22:00Z</dcterms:created>
  <dcterms:modified xsi:type="dcterms:W3CDTF">2017-03-31T11:51:00Z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Hewlett-Packard</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