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D5A50" w:rsidRDefault="00D05CD8" w:rsidP="00F8111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F81111">
        <w:rPr>
          <w:rFonts w:ascii="Arial" w:hAnsi="Arial" w:cs="Arial"/>
          <w:b/>
          <w:sz w:val="18"/>
          <w:szCs w:val="18"/>
        </w:rPr>
        <w:t>AUTOSCORING</w:t>
      </w:r>
      <w:r w:rsidR="00C24548" w:rsidRPr="00F81111">
        <w:rPr>
          <w:rFonts w:ascii="Arial" w:hAnsi="Arial" w:cs="Arial"/>
          <w:sz w:val="18"/>
          <w:szCs w:val="18"/>
        </w:rPr>
        <w:t xml:space="preserve"> </w:t>
      </w:r>
      <w:r w:rsidRPr="00F81111">
        <w:rPr>
          <w:rFonts w:ascii="Arial" w:hAnsi="Arial" w:cs="Arial"/>
          <w:sz w:val="18"/>
          <w:szCs w:val="18"/>
        </w:rPr>
        <w:t>della R</w:t>
      </w:r>
      <w:r w:rsidR="00C24548" w:rsidRPr="00F81111">
        <w:rPr>
          <w:rFonts w:ascii="Arial" w:hAnsi="Arial" w:cs="Arial"/>
          <w:sz w:val="18"/>
          <w:szCs w:val="18"/>
        </w:rPr>
        <w:t>icerca empirica di Pedagogia Sperimentale/Metodologia della Ricerca Sociale/Metodologia della Ricerca Educativa (</w:t>
      </w:r>
      <w:r w:rsidR="00C24548" w:rsidRPr="00F81111">
        <w:rPr>
          <w:rFonts w:ascii="Arial" w:hAnsi="Arial" w:cs="Arial"/>
          <w:b/>
          <w:sz w:val="18"/>
          <w:szCs w:val="18"/>
        </w:rPr>
        <w:t>da compilare a cura dello/degli studente/i</w:t>
      </w:r>
      <w:r w:rsidRPr="00F81111">
        <w:rPr>
          <w:rFonts w:ascii="Arial" w:hAnsi="Arial" w:cs="Arial"/>
          <w:sz w:val="18"/>
          <w:szCs w:val="18"/>
        </w:rPr>
        <w:t>, PRIMA del colloquio con il docente</w:t>
      </w:r>
      <w:r w:rsidR="00C24548" w:rsidRPr="00F81111">
        <w:rPr>
          <w:rFonts w:ascii="Arial" w:hAnsi="Arial" w:cs="Arial"/>
          <w:sz w:val="18"/>
          <w:szCs w:val="18"/>
        </w:rPr>
        <w:t>)</w:t>
      </w:r>
      <w:r w:rsidR="00FD267F" w:rsidRPr="00F81111">
        <w:rPr>
          <w:rFonts w:ascii="Arial" w:hAnsi="Arial" w:cs="Arial"/>
          <w:sz w:val="18"/>
          <w:szCs w:val="18"/>
        </w:rPr>
        <w:t xml:space="preserve"> [ver. </w:t>
      </w:r>
      <w:r w:rsidR="00F81111" w:rsidRPr="00F81111">
        <w:rPr>
          <w:rFonts w:ascii="Arial" w:hAnsi="Arial" w:cs="Arial"/>
          <w:sz w:val="18"/>
          <w:szCs w:val="18"/>
        </w:rPr>
        <w:t>11</w:t>
      </w:r>
      <w:r w:rsidR="00FD267F" w:rsidRPr="00F81111">
        <w:rPr>
          <w:rFonts w:ascii="Arial" w:hAnsi="Arial" w:cs="Arial"/>
          <w:sz w:val="18"/>
          <w:szCs w:val="18"/>
        </w:rPr>
        <w:t>.0</w:t>
      </w:r>
      <w:r w:rsidR="00F81111" w:rsidRPr="00F81111">
        <w:rPr>
          <w:rFonts w:ascii="Arial" w:hAnsi="Arial" w:cs="Arial"/>
          <w:sz w:val="18"/>
          <w:szCs w:val="18"/>
        </w:rPr>
        <w:t>5</w:t>
      </w:r>
      <w:r w:rsidR="00FD267F" w:rsidRPr="00F81111">
        <w:rPr>
          <w:rFonts w:ascii="Arial" w:hAnsi="Arial" w:cs="Arial"/>
          <w:sz w:val="18"/>
          <w:szCs w:val="18"/>
        </w:rPr>
        <w:t>.1</w:t>
      </w:r>
      <w:r w:rsidR="00F81111" w:rsidRPr="00F81111">
        <w:rPr>
          <w:rFonts w:ascii="Arial" w:hAnsi="Arial" w:cs="Arial"/>
          <w:sz w:val="18"/>
          <w:szCs w:val="18"/>
        </w:rPr>
        <w:t>3</w:t>
      </w:r>
      <w:r w:rsidR="00FD267F" w:rsidRPr="00F81111">
        <w:rPr>
          <w:rFonts w:ascii="Arial" w:hAnsi="Arial" w:cs="Arial"/>
          <w:sz w:val="18"/>
          <w:szCs w:val="18"/>
        </w:rPr>
        <w:t>]</w:t>
      </w:r>
    </w:p>
    <w:p w:rsidR="00067CE6" w:rsidRDefault="00067CE6" w:rsidP="00F81111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89"/>
        <w:gridCol w:w="8136"/>
        <w:gridCol w:w="2521"/>
      </w:tblGrid>
      <w:tr w:rsidR="00900E92" w:rsidRPr="00FE4554" w:rsidTr="00CC3D64">
        <w:tc>
          <w:tcPr>
            <w:tcW w:w="199" w:type="pct"/>
          </w:tcPr>
          <w:p w:rsidR="00900E92" w:rsidRPr="00FE4554" w:rsidRDefault="00900E92" w:rsidP="007770D7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N</w:t>
            </w:r>
          </w:p>
        </w:tc>
        <w:tc>
          <w:tcPr>
            <w:tcW w:w="3637" w:type="pct"/>
          </w:tcPr>
          <w:p w:rsidR="00900E92" w:rsidRPr="00FE4554" w:rsidRDefault="00900E92" w:rsidP="00900E92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FE4554">
              <w:rPr>
                <w:rFonts w:ascii="Arial" w:hAnsi="Arial" w:cs="Arial"/>
                <w:i/>
                <w:sz w:val="18"/>
                <w:szCs w:val="18"/>
              </w:rPr>
              <w:t>Criteri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(</w:t>
            </w:r>
            <w:r w:rsidRPr="00FE4554">
              <w:rPr>
                <w:rFonts w:ascii="Arial" w:hAnsi="Arial" w:cs="Arial"/>
                <w:i/>
                <w:sz w:val="18"/>
                <w:szCs w:val="18"/>
              </w:rPr>
              <w:t>Inserite qui quanto avete riportato nel vostro rapporto di ricerca</w:t>
            </w:r>
            <w:r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  <w:tc>
          <w:tcPr>
            <w:tcW w:w="1165" w:type="pct"/>
          </w:tcPr>
          <w:p w:rsidR="00900E92" w:rsidRPr="00FE4554" w:rsidRDefault="00900E92" w:rsidP="007770D7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FE4554">
              <w:rPr>
                <w:rFonts w:ascii="Arial" w:hAnsi="Arial" w:cs="Arial"/>
                <w:i/>
                <w:sz w:val="18"/>
                <w:szCs w:val="18"/>
              </w:rPr>
              <w:t>Punti</w:t>
            </w:r>
          </w:p>
        </w:tc>
      </w:tr>
      <w:tr w:rsidR="00900E92" w:rsidRPr="00F81111" w:rsidTr="00CC3D64">
        <w:tc>
          <w:tcPr>
            <w:tcW w:w="199" w:type="pct"/>
          </w:tcPr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3637" w:type="pct"/>
          </w:tcPr>
          <w:p w:rsidR="00900E92" w:rsidRPr="00F81111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Problema di ricerca</w:t>
            </w:r>
          </w:p>
          <w:p w:rsidR="00900E92" w:rsidRDefault="00900E92" w:rsidP="007770D7">
            <w:pPr>
              <w:rPr>
                <w:rFonts w:cs="Arial"/>
                <w:sz w:val="18"/>
                <w:szCs w:val="18"/>
              </w:rPr>
            </w:pPr>
          </w:p>
          <w:p w:rsidR="00CC3D64" w:rsidRDefault="00B3425C" w:rsidP="007770D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Vi </w:t>
            </w:r>
            <w:r w:rsidR="009D2904">
              <w:rPr>
                <w:rFonts w:cs="Arial"/>
                <w:sz w:val="18"/>
                <w:szCs w:val="18"/>
              </w:rPr>
              <w:t>è re</w:t>
            </w:r>
            <w:r w:rsidR="00593911">
              <w:rPr>
                <w:rFonts w:cs="Arial"/>
                <w:sz w:val="18"/>
                <w:szCs w:val="18"/>
              </w:rPr>
              <w:t>l</w:t>
            </w:r>
            <w:r w:rsidR="009D2904">
              <w:rPr>
                <w:rFonts w:cs="Arial"/>
                <w:sz w:val="18"/>
                <w:szCs w:val="18"/>
              </w:rPr>
              <w:t xml:space="preserve">azione tra </w:t>
            </w:r>
            <w:r w:rsidR="008737D1">
              <w:rPr>
                <w:rFonts w:cs="Arial"/>
                <w:sz w:val="18"/>
                <w:szCs w:val="18"/>
              </w:rPr>
              <w:t xml:space="preserve">genere e rapporto con </w:t>
            </w:r>
            <w:r w:rsidR="00593911">
              <w:rPr>
                <w:rFonts w:cs="Arial"/>
                <w:sz w:val="18"/>
                <w:szCs w:val="18"/>
              </w:rPr>
              <w:t>il proprio corpo in età adolescenziale?</w:t>
            </w:r>
          </w:p>
          <w:p w:rsidR="00900E92" w:rsidRDefault="00900E92" w:rsidP="007770D7">
            <w:pPr>
              <w:rPr>
                <w:rFonts w:cs="Arial"/>
                <w:sz w:val="18"/>
                <w:szCs w:val="18"/>
              </w:rPr>
            </w:pPr>
          </w:p>
          <w:p w:rsidR="00900E92" w:rsidRPr="00900E92" w:rsidRDefault="00900E92" w:rsidP="007770D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:rsidR="00900E92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formulato in forma interrogativa e contiene due fattori</w:t>
            </w:r>
          </w:p>
          <w:p w:rsidR="0007260F" w:rsidRPr="00092A8C" w:rsidRDefault="0007260F" w:rsidP="007770D7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900E92" w:rsidRPr="00F81111" w:rsidTr="00CC3D64">
        <w:tc>
          <w:tcPr>
            <w:tcW w:w="199" w:type="pct"/>
          </w:tcPr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3637" w:type="pct"/>
          </w:tcPr>
          <w:p w:rsidR="00900E92" w:rsidRPr="00F81111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Tema</w:t>
            </w:r>
          </w:p>
          <w:p w:rsidR="000F122B" w:rsidRDefault="000F122B" w:rsidP="00BE38C7">
            <w:pPr>
              <w:rPr>
                <w:rFonts w:ascii="Arial" w:hAnsi="Arial" w:cs="Arial"/>
                <w:sz w:val="18"/>
                <w:szCs w:val="18"/>
              </w:rPr>
            </w:pPr>
          </w:p>
          <w:p w:rsidR="00893B14" w:rsidRDefault="0007691B" w:rsidP="00BE38C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Genere e rapporto con il proprio corpo in età adolescenziale</w:t>
            </w:r>
            <w:r w:rsidR="00FF54F4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893B14" w:rsidRDefault="00893B14" w:rsidP="00BE38C7">
            <w:pPr>
              <w:rPr>
                <w:rFonts w:ascii="Arial" w:hAnsi="Arial" w:cs="Arial"/>
                <w:sz w:val="18"/>
                <w:szCs w:val="18"/>
              </w:rPr>
            </w:pPr>
          </w:p>
          <w:p w:rsidR="00900E92" w:rsidRDefault="00900E92" w:rsidP="00BE38C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:rsidR="00900E92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contiene le stesse parole chiave del problema di ricerca</w:t>
            </w:r>
          </w:p>
          <w:p w:rsidR="008E00F0" w:rsidRPr="00092A8C" w:rsidRDefault="008E00F0" w:rsidP="007770D7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900E92" w:rsidRPr="00F81111" w:rsidTr="00CC3D64">
        <w:tc>
          <w:tcPr>
            <w:tcW w:w="199" w:type="pct"/>
          </w:tcPr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3637" w:type="pct"/>
          </w:tcPr>
          <w:p w:rsidR="00900E92" w:rsidRPr="00F81111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Obiettivo</w:t>
            </w:r>
          </w:p>
          <w:p w:rsidR="00900E92" w:rsidRDefault="00900E92" w:rsidP="00BE38C7">
            <w:pPr>
              <w:rPr>
                <w:rFonts w:ascii="Arial" w:hAnsi="Arial" w:cs="Arial"/>
                <w:sz w:val="18"/>
                <w:szCs w:val="18"/>
              </w:rPr>
            </w:pPr>
          </w:p>
          <w:p w:rsidR="0007691B" w:rsidRDefault="0007691B" w:rsidP="00BE38C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Capire se esiste una relazione tra genere</w:t>
            </w:r>
            <w:r w:rsidR="00304146">
              <w:rPr>
                <w:rFonts w:ascii="Arial" w:hAnsi="Arial" w:cs="Arial"/>
                <w:sz w:val="18"/>
                <w:szCs w:val="18"/>
              </w:rPr>
              <w:t xml:space="preserve"> e la soddisfazione/insoddisfazione verso il proprio corpo in età adol</w:t>
            </w:r>
            <w:r w:rsidR="0097739E">
              <w:rPr>
                <w:rFonts w:ascii="Arial" w:hAnsi="Arial" w:cs="Arial"/>
                <w:sz w:val="18"/>
                <w:szCs w:val="18"/>
              </w:rPr>
              <w:t>escenziale</w:t>
            </w:r>
            <w:r w:rsidR="00FF54F4">
              <w:rPr>
                <w:rFonts w:ascii="Arial" w:hAnsi="Arial" w:cs="Arial"/>
                <w:sz w:val="18"/>
                <w:szCs w:val="18"/>
              </w:rPr>
              <w:t>,</w:t>
            </w:r>
            <w:r w:rsidR="00304146">
              <w:rPr>
                <w:rFonts w:ascii="Arial" w:hAnsi="Arial" w:cs="Arial"/>
                <w:sz w:val="18"/>
                <w:szCs w:val="18"/>
              </w:rPr>
              <w:t xml:space="preserve"> al fine di migliorare i programmi preventivi relativi ai disturbi </w:t>
            </w:r>
            <w:r w:rsidR="00FF54F4">
              <w:rPr>
                <w:rFonts w:ascii="Arial" w:hAnsi="Arial" w:cs="Arial"/>
                <w:sz w:val="18"/>
                <w:szCs w:val="18"/>
              </w:rPr>
              <w:t>alimentari.</w:t>
            </w:r>
          </w:p>
          <w:p w:rsidR="00893B14" w:rsidRDefault="00893B14" w:rsidP="00BE38C7">
            <w:pPr>
              <w:rPr>
                <w:rFonts w:ascii="Arial" w:hAnsi="Arial" w:cs="Arial"/>
                <w:sz w:val="18"/>
                <w:szCs w:val="18"/>
              </w:rPr>
            </w:pPr>
          </w:p>
          <w:p w:rsidR="00900E92" w:rsidRDefault="00900E92" w:rsidP="00BE38C7">
            <w:pPr>
              <w:rPr>
                <w:rFonts w:ascii="Arial" w:hAnsi="Arial" w:cs="Arial"/>
                <w:sz w:val="18"/>
                <w:szCs w:val="18"/>
              </w:rPr>
            </w:pPr>
          </w:p>
          <w:p w:rsidR="00AE0340" w:rsidRDefault="00AE0340" w:rsidP="00BE38C7">
            <w:pPr>
              <w:rPr>
                <w:rFonts w:ascii="Arial" w:hAnsi="Arial" w:cs="Arial"/>
                <w:sz w:val="18"/>
                <w:szCs w:val="18"/>
              </w:rPr>
            </w:pPr>
          </w:p>
          <w:p w:rsidR="00CC3D64" w:rsidRDefault="00CC3D64" w:rsidP="00BE38C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:rsidR="00900E92" w:rsidRDefault="00900E92" w:rsidP="00F81621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esplicita ciò che il ricercatore intende fare</w:t>
            </w:r>
            <w:r>
              <w:rPr>
                <w:rFonts w:ascii="Arial" w:hAnsi="Arial" w:cs="Arial"/>
                <w:sz w:val="14"/>
                <w:szCs w:val="14"/>
              </w:rPr>
              <w:t xml:space="preserve"> per rispondere al problema di ricerca</w:t>
            </w:r>
          </w:p>
          <w:p w:rsidR="008E00F0" w:rsidRPr="00092A8C" w:rsidRDefault="00CA402C" w:rsidP="00F81621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900E92" w:rsidRPr="00F81111" w:rsidTr="00CC3D64">
        <w:tc>
          <w:tcPr>
            <w:tcW w:w="199" w:type="pct"/>
          </w:tcPr>
          <w:p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4</w:t>
            </w:r>
          </w:p>
          <w:p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5</w:t>
            </w:r>
          </w:p>
          <w:p w:rsidR="00900E92" w:rsidRPr="00092A8C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3637" w:type="pct"/>
            <w:tcBorders>
              <w:tr2bl w:val="single" w:sz="4" w:space="0" w:color="auto"/>
            </w:tcBorders>
          </w:tcPr>
          <w:p w:rsidR="00900E92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Quadro teorico</w:t>
            </w:r>
          </w:p>
          <w:p w:rsidR="00FF54F4" w:rsidRDefault="00FF54F4" w:rsidP="007770D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presente la mappa concettuale</w:t>
            </w:r>
            <w:r w:rsidR="001311E7">
              <w:rPr>
                <w:rFonts w:ascii="Arial" w:hAnsi="Arial" w:cs="Arial"/>
                <w:sz w:val="14"/>
                <w:szCs w:val="14"/>
              </w:rPr>
              <w:t xml:space="preserve"> e passando da un concetto all’altro è possibile identificare asserti</w:t>
            </w:r>
          </w:p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sono presenti le due pagine di sintesi</w:t>
            </w:r>
          </w:p>
          <w:p w:rsidR="00900E92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sono presenti i riferimenti ai siti e testi consultati</w:t>
            </w:r>
          </w:p>
          <w:p w:rsidR="00BC2695" w:rsidRDefault="00BC2695" w:rsidP="007770D7">
            <w:pPr>
              <w:rPr>
                <w:rFonts w:ascii="Arial" w:hAnsi="Arial" w:cs="Arial"/>
                <w:sz w:val="14"/>
                <w:szCs w:val="14"/>
              </w:rPr>
            </w:pPr>
          </w:p>
          <w:p w:rsidR="00BC2695" w:rsidRPr="00092A8C" w:rsidRDefault="0064102F" w:rsidP="007770D7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2,5</w:t>
            </w:r>
          </w:p>
        </w:tc>
      </w:tr>
      <w:tr w:rsidR="00900E92" w:rsidRPr="00F81111" w:rsidTr="00CC3D64">
        <w:tc>
          <w:tcPr>
            <w:tcW w:w="199" w:type="pct"/>
          </w:tcPr>
          <w:p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7</w:t>
            </w:r>
          </w:p>
          <w:p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8</w:t>
            </w:r>
          </w:p>
          <w:p w:rsidR="00900E92" w:rsidRPr="00092A8C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3637" w:type="pct"/>
          </w:tcPr>
          <w:p w:rsidR="00900E92" w:rsidRDefault="00900E92" w:rsidP="00900E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Ipotesi</w:t>
            </w:r>
          </w:p>
          <w:p w:rsidR="00EF5C65" w:rsidRDefault="00EF5C65" w:rsidP="00900E92">
            <w:pPr>
              <w:rPr>
                <w:rFonts w:ascii="Arial" w:hAnsi="Arial" w:cs="Arial"/>
                <w:sz w:val="18"/>
                <w:szCs w:val="18"/>
              </w:rPr>
            </w:pPr>
          </w:p>
          <w:p w:rsidR="00B45A2A" w:rsidRPr="00900E92" w:rsidRDefault="00B43759" w:rsidP="00900E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È presente una relazione tra genere e rapporto con il  proprio corpo in età adolescenziale </w:t>
            </w:r>
            <w:r w:rsidR="00F3421B">
              <w:rPr>
                <w:rFonts w:ascii="Arial" w:hAnsi="Arial" w:cs="Arial"/>
                <w:sz w:val="18"/>
                <w:szCs w:val="18"/>
              </w:rPr>
              <w:t>e</w:t>
            </w:r>
            <w:r w:rsidR="00780229">
              <w:rPr>
                <w:rFonts w:ascii="Arial" w:hAnsi="Arial" w:cs="Arial"/>
                <w:sz w:val="18"/>
                <w:szCs w:val="18"/>
              </w:rPr>
              <w:t xml:space="preserve">d una relazione tra genere e differenza tra peso reale e peso ideale. </w:t>
            </w:r>
          </w:p>
        </w:tc>
        <w:tc>
          <w:tcPr>
            <w:tcW w:w="1165" w:type="pct"/>
          </w:tcPr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formulata come una risposta al problema di ricerca</w:t>
            </w:r>
          </w:p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contiene gli stessi fattori presenti nel problema di ricerca</w:t>
            </w:r>
          </w:p>
          <w:p w:rsidR="00900E92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coerente con quanto esplicitato nel quadro teorico</w:t>
            </w:r>
          </w:p>
          <w:p w:rsidR="0070730D" w:rsidRDefault="0070730D" w:rsidP="007770D7">
            <w:pPr>
              <w:rPr>
                <w:rFonts w:ascii="Arial" w:hAnsi="Arial" w:cs="Arial"/>
                <w:sz w:val="14"/>
                <w:szCs w:val="14"/>
              </w:rPr>
            </w:pPr>
          </w:p>
          <w:p w:rsidR="0070730D" w:rsidRPr="00092A8C" w:rsidRDefault="0070730D" w:rsidP="007770D7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900E92" w:rsidRPr="00F81111" w:rsidTr="00CC3D64">
        <w:tc>
          <w:tcPr>
            <w:tcW w:w="199" w:type="pct"/>
          </w:tcPr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3637" w:type="pct"/>
          </w:tcPr>
          <w:p w:rsidR="00900E92" w:rsidRPr="00AE0340" w:rsidRDefault="00900E92" w:rsidP="00900E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Fattore indipendent</w:t>
            </w:r>
            <w:r w:rsidR="004B4D49">
              <w:rPr>
                <w:rFonts w:ascii="Arial" w:hAnsi="Arial" w:cs="Arial"/>
                <w:sz w:val="18"/>
                <w:szCs w:val="18"/>
              </w:rPr>
              <w:t>e</w:t>
            </w:r>
          </w:p>
          <w:p w:rsidR="000F122B" w:rsidRDefault="000F122B" w:rsidP="00900E92">
            <w:pPr>
              <w:rPr>
                <w:rFonts w:ascii="Arial" w:hAnsi="Arial" w:cs="Arial"/>
                <w:sz w:val="18"/>
                <w:szCs w:val="18"/>
              </w:rPr>
            </w:pPr>
          </w:p>
          <w:p w:rsidR="004B4D49" w:rsidRDefault="00C97047" w:rsidP="00900E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="004B4D49">
              <w:rPr>
                <w:rFonts w:ascii="Arial" w:hAnsi="Arial" w:cs="Arial"/>
                <w:sz w:val="18"/>
                <w:szCs w:val="18"/>
              </w:rPr>
              <w:t xml:space="preserve">enere </w:t>
            </w:r>
          </w:p>
          <w:p w:rsidR="004B4D49" w:rsidRPr="00900E92" w:rsidRDefault="004B4D49" w:rsidP="00900E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:rsidR="00900E92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il fattore è formulato nello stesso modo in cui è formulato nell’ipotesi</w:t>
            </w:r>
          </w:p>
          <w:p w:rsidR="00B11992" w:rsidRDefault="00B11992" w:rsidP="007770D7">
            <w:pPr>
              <w:rPr>
                <w:rFonts w:ascii="Arial" w:hAnsi="Arial" w:cs="Arial"/>
                <w:sz w:val="14"/>
                <w:szCs w:val="14"/>
              </w:rPr>
            </w:pPr>
          </w:p>
          <w:p w:rsidR="00B11992" w:rsidRPr="00092A8C" w:rsidRDefault="00B11992" w:rsidP="007770D7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900E92" w:rsidRPr="00F81111" w:rsidTr="00CC3D64">
        <w:tc>
          <w:tcPr>
            <w:tcW w:w="199" w:type="pct"/>
          </w:tcPr>
          <w:p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11</w:t>
            </w:r>
          </w:p>
          <w:p w:rsidR="00900E92" w:rsidRPr="00092A8C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3637" w:type="pct"/>
          </w:tcPr>
          <w:p w:rsidR="00900E92" w:rsidRPr="00F81111" w:rsidRDefault="00900E92" w:rsidP="00CC6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Indicatori del fattore indipendente e domande del questionario (riportarne massimo 3 tra quelli utilizzati nella ricerca, a titolo di esempio)</w:t>
            </w:r>
          </w:p>
          <w:tbl>
            <w:tblPr>
              <w:tblStyle w:val="Grigliatabella"/>
              <w:tblW w:w="7910" w:type="dxa"/>
              <w:tblLook w:val="04A0" w:firstRow="1" w:lastRow="0" w:firstColumn="1" w:lastColumn="0" w:noHBand="0" w:noVBand="1"/>
            </w:tblPr>
            <w:tblGrid>
              <w:gridCol w:w="3515"/>
              <w:gridCol w:w="4395"/>
            </w:tblGrid>
            <w:tr w:rsidR="00900E92" w:rsidTr="00CC3D64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Indicatore</w:t>
                  </w: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Domanda del questionario</w:t>
                  </w:r>
                </w:p>
              </w:tc>
            </w:tr>
            <w:tr w:rsidR="00900E92" w:rsidTr="00CC3D64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4D49" w:rsidRDefault="004B4D49" w:rsidP="00EF5C65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Default="00900E92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0F122B" w:rsidRDefault="00B14C0A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-</w:t>
                  </w:r>
                </w:p>
                <w:p w:rsidR="00CC3D64" w:rsidRDefault="00CC3D64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0F122B" w:rsidRDefault="000F122B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Default="00900E92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Default="00900E92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E92" w:rsidRDefault="00900E92" w:rsidP="0059479F">
                  <w:pPr>
                    <w:rPr>
                      <w:rFonts w:cs="Arial"/>
                      <w:i/>
                      <w:sz w:val="18"/>
                      <w:szCs w:val="18"/>
                    </w:rPr>
                  </w:pPr>
                </w:p>
                <w:p w:rsidR="000A41C9" w:rsidRDefault="00B14C0A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Qual è il tuo genere?</w:t>
                  </w:r>
                </w:p>
              </w:tc>
            </w:tr>
          </w:tbl>
          <w:p w:rsidR="00900E92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vi è coerenza tra fattore e indicatori</w:t>
            </w:r>
          </w:p>
          <w:p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vi è coerenza tra indicatore e domanda corrispondente del questionario</w:t>
            </w:r>
          </w:p>
          <w:p w:rsidR="00900E92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</w:p>
          <w:p w:rsidR="00B11992" w:rsidRPr="00092A8C" w:rsidRDefault="00175ACC" w:rsidP="007770D7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</w:tbl>
    <w:p w:rsidR="000F122B" w:rsidRDefault="000F122B">
      <w:r>
        <w:br w:type="page"/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88"/>
        <w:gridCol w:w="4439"/>
        <w:gridCol w:w="3698"/>
        <w:gridCol w:w="2521"/>
      </w:tblGrid>
      <w:tr w:rsidR="00AE0340" w:rsidRPr="00F81111" w:rsidTr="00CC3D64">
        <w:tc>
          <w:tcPr>
            <w:tcW w:w="199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lastRenderedPageBreak/>
              <w:t>13</w:t>
            </w:r>
          </w:p>
        </w:tc>
        <w:tc>
          <w:tcPr>
            <w:tcW w:w="3637" w:type="pct"/>
            <w:gridSpan w:val="2"/>
          </w:tcPr>
          <w:p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Fattore dipendente</w:t>
            </w:r>
          </w:p>
          <w:p w:rsidR="00AE0340" w:rsidRDefault="00AE0340" w:rsidP="0059479F">
            <w:pPr>
              <w:rPr>
                <w:rFonts w:ascii="Arial" w:hAnsi="Arial" w:cs="Arial"/>
                <w:sz w:val="18"/>
                <w:szCs w:val="18"/>
              </w:rPr>
            </w:pPr>
          </w:p>
          <w:p w:rsidR="00034419" w:rsidRDefault="00034419" w:rsidP="0059479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Rapporto con il proprio corpo in età adolscenziale </w:t>
            </w:r>
          </w:p>
          <w:p w:rsidR="000F122B" w:rsidRDefault="000F122B" w:rsidP="005947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:rsidR="00AE0340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il fattore è formulato nello stesso modo in cui è formulato nell’ipotesi</w:t>
            </w:r>
          </w:p>
          <w:p w:rsidR="005D71AC" w:rsidRDefault="005D71AC" w:rsidP="007770D7">
            <w:pPr>
              <w:rPr>
                <w:rFonts w:ascii="Arial" w:hAnsi="Arial" w:cs="Arial"/>
                <w:sz w:val="14"/>
                <w:szCs w:val="14"/>
              </w:rPr>
            </w:pPr>
          </w:p>
          <w:p w:rsidR="005D71AC" w:rsidRPr="00092A8C" w:rsidRDefault="005D71AC" w:rsidP="007770D7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900E92" w:rsidRPr="00F81111" w:rsidTr="00CC3D64">
        <w:tc>
          <w:tcPr>
            <w:tcW w:w="199" w:type="pct"/>
          </w:tcPr>
          <w:p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14</w:t>
            </w:r>
          </w:p>
          <w:p w:rsidR="00900E92" w:rsidRPr="00092A8C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3637" w:type="pct"/>
            <w:gridSpan w:val="2"/>
          </w:tcPr>
          <w:p w:rsidR="00900E92" w:rsidRPr="00F81111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Indicatori del fattore indipendente e domande del questionario (riportarne massimo 3 tra quelli utilizzati nella ricerca, a titolo di esempio)</w:t>
            </w:r>
          </w:p>
          <w:tbl>
            <w:tblPr>
              <w:tblStyle w:val="Grigliatabella"/>
              <w:tblW w:w="7911" w:type="dxa"/>
              <w:tblLook w:val="04A0" w:firstRow="1" w:lastRow="0" w:firstColumn="1" w:lastColumn="0" w:noHBand="0" w:noVBand="1"/>
            </w:tblPr>
            <w:tblGrid>
              <w:gridCol w:w="3658"/>
              <w:gridCol w:w="4253"/>
            </w:tblGrid>
            <w:tr w:rsidR="00900E92" w:rsidTr="00CC3D64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Indicatore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Domanda del questionario</w:t>
                  </w:r>
                </w:p>
              </w:tc>
            </w:tr>
            <w:tr w:rsidR="00900E92" w:rsidTr="00CC3D64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Default="0002712E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Peso reale</w:t>
                  </w:r>
                </w:p>
                <w:p w:rsidR="000F122B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0F122B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96BD5" w:rsidRDefault="00F96BD5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96BD5">
                    <w:rPr>
                      <w:rFonts w:ascii="Arial" w:hAnsi="Arial" w:cs="Arial"/>
                      <w:sz w:val="18"/>
                      <w:szCs w:val="18"/>
                    </w:rPr>
                    <w:t>Qual è il tuo peso?</w:t>
                  </w:r>
                </w:p>
              </w:tc>
            </w:tr>
            <w:tr w:rsidR="00900E92" w:rsidTr="00CC3D64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Default="0002712E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Peso ideale</w:t>
                  </w:r>
                </w:p>
                <w:p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0F122B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0F122B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A55AAC" w:rsidRDefault="00A55AAC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55AAC">
                    <w:rPr>
                      <w:rFonts w:ascii="Arial" w:hAnsi="Arial" w:cs="Arial"/>
                      <w:sz w:val="18"/>
                      <w:szCs w:val="18"/>
                    </w:rPr>
                    <w:t>Quanto vorresti pesare?</w:t>
                  </w:r>
                </w:p>
              </w:tc>
            </w:tr>
            <w:tr w:rsidR="0002712E" w:rsidTr="00CC3D64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712E" w:rsidRDefault="0002712E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02712E" w:rsidRDefault="0002712E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Percezione del proprio corpo</w:t>
                  </w:r>
                </w:p>
                <w:p w:rsidR="0002712E" w:rsidRDefault="0002712E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02712E" w:rsidRDefault="0002712E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02712E" w:rsidRDefault="0002712E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02712E" w:rsidRDefault="0002712E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712E" w:rsidRDefault="0002712E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A55AAC" w:rsidRDefault="00A55AAC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55AAC">
                    <w:rPr>
                      <w:rFonts w:ascii="Arial" w:hAnsi="Arial" w:cs="Arial"/>
                      <w:sz w:val="18"/>
                      <w:szCs w:val="18"/>
                    </w:rPr>
                    <w:t>Che percezione hai del tuo corpo?</w:t>
                  </w:r>
                </w:p>
                <w:p w:rsidR="00A55AAC" w:rsidRDefault="00A55AAC" w:rsidP="00A55AAC">
                  <w:pPr>
                    <w:pStyle w:val="Paragrafoelenco"/>
                    <w:numPr>
                      <w:ilvl w:val="0"/>
                      <w:numId w:val="2"/>
                    </w:num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Sottopeso</w:t>
                  </w:r>
                </w:p>
                <w:p w:rsidR="00A55AAC" w:rsidRDefault="00A55AAC" w:rsidP="00A55AAC">
                  <w:pPr>
                    <w:pStyle w:val="Paragrafoelenco"/>
                    <w:numPr>
                      <w:ilvl w:val="0"/>
                      <w:numId w:val="2"/>
                    </w:num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Normopeso</w:t>
                  </w:r>
                </w:p>
                <w:p w:rsidR="00A55AAC" w:rsidRPr="00A55AAC" w:rsidRDefault="003A6B7F" w:rsidP="00A55AAC">
                  <w:pPr>
                    <w:pStyle w:val="Paragrafoelenco"/>
                    <w:numPr>
                      <w:ilvl w:val="0"/>
                      <w:numId w:val="2"/>
                    </w:num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S</w:t>
                  </w:r>
                  <w:r w:rsidR="00A55AAC">
                    <w:rPr>
                      <w:rFonts w:ascii="Arial" w:hAnsi="Arial" w:cs="Arial"/>
                      <w:sz w:val="18"/>
                      <w:szCs w:val="18"/>
                    </w:rPr>
                    <w:t>ovrappeso</w:t>
                  </w:r>
                </w:p>
              </w:tc>
            </w:tr>
          </w:tbl>
          <w:p w:rsidR="00900E92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:rsidR="00900E92" w:rsidRPr="00092A8C" w:rsidRDefault="00900E92" w:rsidP="005602D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vi è coerenza tra fattore e indicatori</w:t>
            </w:r>
          </w:p>
          <w:p w:rsidR="00900E92" w:rsidRDefault="00900E92" w:rsidP="005602D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vi è coerenza tra indicatore e domanda corrispondente del questionario</w:t>
            </w:r>
          </w:p>
          <w:p w:rsidR="003A6B7F" w:rsidRDefault="003A6B7F" w:rsidP="005602DF">
            <w:pPr>
              <w:rPr>
                <w:rFonts w:ascii="Arial" w:hAnsi="Arial" w:cs="Arial"/>
                <w:sz w:val="14"/>
                <w:szCs w:val="14"/>
              </w:rPr>
            </w:pPr>
          </w:p>
          <w:p w:rsidR="003A6B7F" w:rsidRPr="00092A8C" w:rsidRDefault="00BC2695" w:rsidP="005602DF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1,5</w:t>
            </w:r>
          </w:p>
        </w:tc>
      </w:tr>
      <w:tr w:rsidR="00AE0340" w:rsidRPr="00F81111" w:rsidTr="00CC3D64">
        <w:tc>
          <w:tcPr>
            <w:tcW w:w="199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3637" w:type="pct"/>
            <w:gridSpan w:val="2"/>
          </w:tcPr>
          <w:p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Variabili di sfondo</w:t>
            </w:r>
          </w:p>
          <w:p w:rsidR="00CC3D64" w:rsidRDefault="00CE5250" w:rsidP="00CE5250">
            <w:pPr>
              <w:pStyle w:val="Paragrafoelenco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Titolo di studio</w:t>
            </w:r>
          </w:p>
          <w:p w:rsidR="00CE5250" w:rsidRDefault="00CE5250" w:rsidP="00CE5250">
            <w:pPr>
              <w:pStyle w:val="Paragrafoelenco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Luogo di residenza</w:t>
            </w:r>
          </w:p>
          <w:p w:rsidR="00CE5250" w:rsidRPr="00CE5250" w:rsidRDefault="00CE5250" w:rsidP="00CE5250">
            <w:pPr>
              <w:pStyle w:val="Paragrafoelenco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Composizione familiare e rapporto con la famiglia</w:t>
            </w:r>
          </w:p>
        </w:tc>
        <w:tc>
          <w:tcPr>
            <w:tcW w:w="1165" w:type="pct"/>
          </w:tcPr>
          <w:p w:rsidR="00AE0340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sono coerenti con l’obiettivo di ricerca</w:t>
            </w:r>
          </w:p>
          <w:p w:rsidR="00CE5250" w:rsidRDefault="00CE5250" w:rsidP="007770D7">
            <w:pPr>
              <w:rPr>
                <w:rFonts w:ascii="Arial" w:hAnsi="Arial" w:cs="Arial"/>
                <w:sz w:val="14"/>
                <w:szCs w:val="14"/>
              </w:rPr>
            </w:pPr>
          </w:p>
          <w:p w:rsidR="00CE5250" w:rsidRPr="00092A8C" w:rsidRDefault="00CE5250" w:rsidP="007770D7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AE0340" w:rsidRPr="00F81111" w:rsidTr="00CC3D64">
        <w:tc>
          <w:tcPr>
            <w:tcW w:w="199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3637" w:type="pct"/>
            <w:gridSpan w:val="2"/>
          </w:tcPr>
          <w:p w:rsidR="00AE0340" w:rsidRPr="00F81111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Popolazione di riferimento</w:t>
            </w:r>
          </w:p>
          <w:p w:rsidR="002A59CB" w:rsidRPr="002A59CB" w:rsidRDefault="002A59CB">
            <w:pPr>
              <w:pStyle w:val="NormaleWeb"/>
              <w:spacing w:before="220" w:beforeAutospacing="0" w:after="220" w:afterAutospacing="0"/>
              <w:divId w:val="4212441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Pr="002A59CB">
              <w:rPr>
                <w:rFonts w:ascii="Arial" w:hAnsi="Arial" w:cs="Arial"/>
                <w:color w:val="000000"/>
                <w:sz w:val="18"/>
                <w:szCs w:val="18"/>
              </w:rPr>
              <w:t>oggetti di età compresa tra i 12 e i 19 anni (fase dell’adolescenza).</w:t>
            </w:r>
          </w:p>
          <w:p w:rsidR="00AE0340" w:rsidRDefault="00AE0340" w:rsidP="0050508B">
            <w:pPr>
              <w:rPr>
                <w:rFonts w:ascii="Arial" w:hAnsi="Arial" w:cs="Arial"/>
                <w:sz w:val="18"/>
                <w:szCs w:val="18"/>
              </w:rPr>
            </w:pPr>
          </w:p>
          <w:p w:rsidR="00AE0340" w:rsidRDefault="00AE0340" w:rsidP="005050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:rsidR="00AE0340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coerente con il campione scelto</w:t>
            </w:r>
          </w:p>
          <w:p w:rsidR="002C55CD" w:rsidRDefault="002C55CD" w:rsidP="007770D7">
            <w:pPr>
              <w:rPr>
                <w:rFonts w:ascii="Arial" w:hAnsi="Arial" w:cs="Arial"/>
                <w:sz w:val="14"/>
                <w:szCs w:val="14"/>
              </w:rPr>
            </w:pPr>
          </w:p>
          <w:p w:rsidR="002C55CD" w:rsidRPr="00092A8C" w:rsidRDefault="002C55CD" w:rsidP="007770D7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AE0340" w:rsidRPr="00F81111" w:rsidTr="00CC3D64">
        <w:tc>
          <w:tcPr>
            <w:tcW w:w="199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3637" w:type="pct"/>
            <w:gridSpan w:val="2"/>
          </w:tcPr>
          <w:p w:rsidR="00CC3D64" w:rsidRDefault="00AE0340" w:rsidP="0050508B">
            <w:pPr>
              <w:rPr>
                <w:rFonts w:ascii="Arial" w:hAnsi="Arial" w:cs="Arial"/>
                <w:sz w:val="18"/>
                <w:szCs w:val="18"/>
              </w:rPr>
            </w:pPr>
            <w:r w:rsidRPr="00FD2A96">
              <w:rPr>
                <w:rFonts w:ascii="Arial" w:hAnsi="Arial" w:cs="Arial"/>
                <w:sz w:val="18"/>
                <w:szCs w:val="18"/>
              </w:rPr>
              <w:t>Numerosità del campione</w:t>
            </w:r>
          </w:p>
          <w:p w:rsidR="00FD2A96" w:rsidRPr="00FD2A96" w:rsidRDefault="00FD2A96" w:rsidP="0050508B">
            <w:pPr>
              <w:rPr>
                <w:rFonts w:ascii="Arial" w:hAnsi="Arial" w:cs="Arial"/>
                <w:sz w:val="18"/>
                <w:szCs w:val="18"/>
              </w:rPr>
            </w:pPr>
          </w:p>
          <w:p w:rsidR="002A59CB" w:rsidRDefault="00E439E6" w:rsidP="0050508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 persone</w:t>
            </w:r>
            <w:r w:rsidR="00FD2A96" w:rsidRPr="00FD2A96">
              <w:rPr>
                <w:rFonts w:ascii="Arial" w:hAnsi="Arial" w:cs="Arial"/>
                <w:color w:val="000000"/>
                <w:sz w:val="18"/>
                <w:szCs w:val="18"/>
              </w:rPr>
              <w:t>, 62 femmine e 30 maschi.</w:t>
            </w:r>
          </w:p>
          <w:p w:rsidR="00FD2A96" w:rsidRPr="00FD2A96" w:rsidRDefault="00FD2A96" w:rsidP="005050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:rsidR="00AE0340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esplicitata</w:t>
            </w:r>
          </w:p>
          <w:p w:rsidR="002C55CD" w:rsidRDefault="002C55CD" w:rsidP="007770D7">
            <w:pPr>
              <w:rPr>
                <w:rFonts w:ascii="Arial" w:hAnsi="Arial" w:cs="Arial"/>
                <w:sz w:val="14"/>
                <w:szCs w:val="14"/>
              </w:rPr>
            </w:pPr>
          </w:p>
          <w:p w:rsidR="002C55CD" w:rsidRPr="00092A8C" w:rsidRDefault="002C55CD" w:rsidP="007770D7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AE0340" w:rsidRPr="00F81111" w:rsidTr="00CC3D64">
        <w:tc>
          <w:tcPr>
            <w:tcW w:w="199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3637" w:type="pct"/>
            <w:gridSpan w:val="2"/>
          </w:tcPr>
          <w:p w:rsidR="00AE0340" w:rsidRPr="00F81111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Tecnica di campionamento utilizzata</w:t>
            </w:r>
          </w:p>
          <w:p w:rsidR="00AE0340" w:rsidRDefault="00AE0340" w:rsidP="0050508B">
            <w:pPr>
              <w:rPr>
                <w:rFonts w:ascii="Arial" w:hAnsi="Arial" w:cs="Arial"/>
                <w:sz w:val="18"/>
                <w:szCs w:val="18"/>
              </w:rPr>
            </w:pPr>
          </w:p>
          <w:p w:rsidR="00FD2A96" w:rsidRDefault="00E439E6" w:rsidP="0050508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Campionamento di tipo accidentale</w:t>
            </w:r>
          </w:p>
          <w:p w:rsidR="00E439E6" w:rsidRDefault="00E439E6" w:rsidP="005050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:rsidR="00AE0340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esplicitata</w:t>
            </w:r>
          </w:p>
          <w:p w:rsidR="002C55CD" w:rsidRDefault="002C55CD" w:rsidP="007770D7">
            <w:pPr>
              <w:rPr>
                <w:rFonts w:ascii="Arial" w:hAnsi="Arial" w:cs="Arial"/>
                <w:sz w:val="14"/>
                <w:szCs w:val="14"/>
              </w:rPr>
            </w:pPr>
          </w:p>
          <w:p w:rsidR="002C55CD" w:rsidRPr="00092A8C" w:rsidRDefault="002C55CD" w:rsidP="007770D7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AE0340" w:rsidRPr="00F81111" w:rsidTr="00CC3D64">
        <w:tc>
          <w:tcPr>
            <w:tcW w:w="199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3637" w:type="pct"/>
            <w:gridSpan w:val="2"/>
            <w:tcBorders>
              <w:tr2bl w:val="single" w:sz="4" w:space="0" w:color="auto"/>
            </w:tcBorders>
          </w:tcPr>
          <w:p w:rsidR="00AE0340" w:rsidRPr="00F81111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Tecniche di rilevazione dati utilizzate</w:t>
            </w:r>
          </w:p>
          <w:p w:rsidR="00AE0340" w:rsidRDefault="00AE0340" w:rsidP="005050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:rsidR="00AE0340" w:rsidRDefault="00AE0340" w:rsidP="005602D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sono esplicitate</w:t>
            </w:r>
          </w:p>
          <w:p w:rsidR="0064102F" w:rsidRDefault="0064102F" w:rsidP="005602DF">
            <w:pPr>
              <w:rPr>
                <w:rFonts w:ascii="Arial" w:hAnsi="Arial" w:cs="Arial"/>
                <w:sz w:val="14"/>
                <w:szCs w:val="14"/>
              </w:rPr>
            </w:pPr>
          </w:p>
          <w:p w:rsidR="0064102F" w:rsidRPr="00092A8C" w:rsidRDefault="0064102F" w:rsidP="005602DF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AE0340" w:rsidRPr="00F81111" w:rsidTr="00CC3D64">
        <w:tc>
          <w:tcPr>
            <w:tcW w:w="199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3637" w:type="pct"/>
            <w:gridSpan w:val="2"/>
            <w:tcBorders>
              <w:tr2bl w:val="single" w:sz="4" w:space="0" w:color="auto"/>
            </w:tcBorders>
          </w:tcPr>
          <w:p w:rsidR="00AE0340" w:rsidRPr="00F81111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Strumenti di rilevazione dati utilizzati</w:t>
            </w:r>
          </w:p>
          <w:p w:rsidR="00AE0340" w:rsidRDefault="00AE0340" w:rsidP="005050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:rsidR="00AE0340" w:rsidRDefault="00AE0340" w:rsidP="005602D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sono esplicitati</w:t>
            </w:r>
          </w:p>
          <w:p w:rsidR="0064102F" w:rsidRDefault="0064102F" w:rsidP="005602DF">
            <w:pPr>
              <w:rPr>
                <w:rFonts w:ascii="Arial" w:hAnsi="Arial" w:cs="Arial"/>
                <w:sz w:val="14"/>
                <w:szCs w:val="14"/>
              </w:rPr>
            </w:pPr>
          </w:p>
          <w:p w:rsidR="0064102F" w:rsidRPr="00092A8C" w:rsidRDefault="0064102F" w:rsidP="005602DF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AE0340" w:rsidRPr="00F81111" w:rsidTr="00CC3D64">
        <w:tc>
          <w:tcPr>
            <w:tcW w:w="199" w:type="pct"/>
          </w:tcPr>
          <w:p w:rsidR="00AE0340" w:rsidRPr="00092A8C" w:rsidRDefault="00AE0340" w:rsidP="00452EB2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3637" w:type="pct"/>
            <w:gridSpan w:val="2"/>
            <w:tcBorders>
              <w:tr2bl w:val="single" w:sz="4" w:space="0" w:color="auto"/>
            </w:tcBorders>
          </w:tcPr>
          <w:p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Come sono stati contattati i soggetti del campione</w:t>
            </w:r>
          </w:p>
        </w:tc>
        <w:tc>
          <w:tcPr>
            <w:tcW w:w="1165" w:type="pct"/>
          </w:tcPr>
          <w:p w:rsidR="00AE0340" w:rsidRDefault="00AE0340" w:rsidP="00AA6A9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esplicitata la procedura utilizzata per contattare i soggetti del campione</w:t>
            </w:r>
          </w:p>
          <w:p w:rsidR="0064102F" w:rsidRDefault="0064102F" w:rsidP="00AA6A97">
            <w:pPr>
              <w:rPr>
                <w:rFonts w:ascii="Arial" w:hAnsi="Arial" w:cs="Arial"/>
                <w:sz w:val="14"/>
                <w:szCs w:val="14"/>
              </w:rPr>
            </w:pPr>
          </w:p>
          <w:p w:rsidR="0064102F" w:rsidRPr="00092A8C" w:rsidRDefault="0064102F" w:rsidP="00AA6A97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AE0340" w:rsidRPr="00F81111" w:rsidTr="00CC3D64">
        <w:tc>
          <w:tcPr>
            <w:tcW w:w="199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3637" w:type="pct"/>
            <w:gridSpan w:val="2"/>
            <w:tcBorders>
              <w:tr2bl w:val="single" w:sz="4" w:space="0" w:color="auto"/>
            </w:tcBorders>
          </w:tcPr>
          <w:p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Rilevazione dei dati</w:t>
            </w:r>
          </w:p>
        </w:tc>
        <w:tc>
          <w:tcPr>
            <w:tcW w:w="1165" w:type="pct"/>
          </w:tcPr>
          <w:p w:rsidR="00AE0340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 xml:space="preserve">1 punto se è esplicitato come sono stati somministrati gli strumenti </w:t>
            </w:r>
          </w:p>
          <w:p w:rsidR="0064102F" w:rsidRDefault="0064102F" w:rsidP="007770D7">
            <w:pPr>
              <w:rPr>
                <w:rFonts w:ascii="Arial" w:hAnsi="Arial" w:cs="Arial"/>
                <w:sz w:val="14"/>
                <w:szCs w:val="14"/>
              </w:rPr>
            </w:pPr>
          </w:p>
          <w:p w:rsidR="0064102F" w:rsidRPr="00092A8C" w:rsidRDefault="0064102F" w:rsidP="007770D7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AE0340" w:rsidRPr="00F81111" w:rsidTr="00CC3D64">
        <w:tc>
          <w:tcPr>
            <w:tcW w:w="199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3637" w:type="pct"/>
            <w:gridSpan w:val="2"/>
            <w:tcBorders>
              <w:tr2bl w:val="single" w:sz="4" w:space="0" w:color="auto"/>
            </w:tcBorders>
          </w:tcPr>
          <w:p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Costruzione della matrice dei dati</w:t>
            </w:r>
          </w:p>
        </w:tc>
        <w:tc>
          <w:tcPr>
            <w:tcW w:w="1165" w:type="pct"/>
          </w:tcPr>
          <w:p w:rsidR="00AE0340" w:rsidRDefault="00AE0340" w:rsidP="00CC3D64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 xml:space="preserve">1 punto se la matrice dei dati </w:t>
            </w:r>
            <w:r w:rsidR="00CC3D64">
              <w:rPr>
                <w:rFonts w:ascii="Arial" w:hAnsi="Arial" w:cs="Arial"/>
                <w:sz w:val="14"/>
                <w:szCs w:val="14"/>
              </w:rPr>
              <w:t>è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allegata al file compresso .zip)</w:t>
            </w:r>
          </w:p>
          <w:p w:rsidR="0064102F" w:rsidRDefault="0064102F" w:rsidP="00CC3D64">
            <w:pPr>
              <w:rPr>
                <w:rFonts w:ascii="Arial" w:hAnsi="Arial" w:cs="Arial"/>
                <w:sz w:val="14"/>
                <w:szCs w:val="14"/>
              </w:rPr>
            </w:pPr>
          </w:p>
          <w:p w:rsidR="0064102F" w:rsidRPr="00092A8C" w:rsidRDefault="0064102F" w:rsidP="00CC3D64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AE0340" w:rsidRPr="00F81111" w:rsidTr="00CC3D64">
        <w:tc>
          <w:tcPr>
            <w:tcW w:w="199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3637" w:type="pct"/>
            <w:gridSpan w:val="2"/>
            <w:tcBorders>
              <w:tr2bl w:val="single" w:sz="4" w:space="0" w:color="auto"/>
            </w:tcBorders>
          </w:tcPr>
          <w:p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Analisi monovariata</w:t>
            </w:r>
          </w:p>
        </w:tc>
        <w:tc>
          <w:tcPr>
            <w:tcW w:w="1165" w:type="pct"/>
          </w:tcPr>
          <w:p w:rsidR="00AE0340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l’analisi è corretta</w:t>
            </w:r>
          </w:p>
          <w:p w:rsidR="0064102F" w:rsidRDefault="0064102F" w:rsidP="007770D7">
            <w:pPr>
              <w:rPr>
                <w:rFonts w:ascii="Arial" w:hAnsi="Arial" w:cs="Arial"/>
                <w:sz w:val="14"/>
                <w:szCs w:val="14"/>
              </w:rPr>
            </w:pPr>
          </w:p>
          <w:p w:rsidR="0064102F" w:rsidRPr="00092A8C" w:rsidRDefault="0064102F" w:rsidP="007770D7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AE0340" w:rsidRPr="00F81111" w:rsidTr="00CC3D64">
        <w:tc>
          <w:tcPr>
            <w:tcW w:w="199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3637" w:type="pct"/>
            <w:gridSpan w:val="2"/>
            <w:tcBorders>
              <w:tr2bl w:val="single" w:sz="4" w:space="0" w:color="auto"/>
            </w:tcBorders>
          </w:tcPr>
          <w:p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Analisi bivariata </w:t>
            </w:r>
          </w:p>
        </w:tc>
        <w:tc>
          <w:tcPr>
            <w:tcW w:w="1165" w:type="pct"/>
          </w:tcPr>
          <w:p w:rsidR="00AE0340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l’analisi è corretta</w:t>
            </w:r>
          </w:p>
          <w:p w:rsidR="00C23D61" w:rsidRDefault="00C23D61" w:rsidP="007770D7">
            <w:pPr>
              <w:rPr>
                <w:rFonts w:ascii="Arial" w:hAnsi="Arial" w:cs="Arial"/>
                <w:sz w:val="14"/>
                <w:szCs w:val="14"/>
              </w:rPr>
            </w:pPr>
          </w:p>
          <w:p w:rsidR="00C23D61" w:rsidRPr="00092A8C" w:rsidRDefault="00C23D61" w:rsidP="007770D7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AE0340" w:rsidRPr="00F81111" w:rsidTr="00CC3D64">
        <w:tc>
          <w:tcPr>
            <w:tcW w:w="199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lastRenderedPageBreak/>
              <w:t>27</w:t>
            </w:r>
          </w:p>
        </w:tc>
        <w:tc>
          <w:tcPr>
            <w:tcW w:w="3637" w:type="pct"/>
            <w:gridSpan w:val="2"/>
            <w:tcBorders>
              <w:tr2bl w:val="single" w:sz="4" w:space="0" w:color="auto"/>
            </w:tcBorders>
          </w:tcPr>
          <w:p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Controllo delle ipotesi</w:t>
            </w:r>
          </w:p>
        </w:tc>
        <w:tc>
          <w:tcPr>
            <w:tcW w:w="1165" w:type="pct"/>
          </w:tcPr>
          <w:p w:rsidR="00AE0340" w:rsidRDefault="00AE0340" w:rsidP="00C61BE6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i risultati dell’analisi bivariata sono stati utilizzati per dire se l’ipotesi è confermata o meno dai dati</w:t>
            </w:r>
          </w:p>
          <w:p w:rsidR="00C23D61" w:rsidRDefault="00C23D61" w:rsidP="00C61BE6">
            <w:pPr>
              <w:rPr>
                <w:rFonts w:ascii="Arial" w:hAnsi="Arial" w:cs="Arial"/>
                <w:sz w:val="14"/>
                <w:szCs w:val="14"/>
              </w:rPr>
            </w:pPr>
          </w:p>
          <w:p w:rsidR="00C23D61" w:rsidRPr="00092A8C" w:rsidRDefault="00C23D61" w:rsidP="00C61BE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AE0340" w:rsidRPr="00F81111" w:rsidTr="00CC3D64">
        <w:tc>
          <w:tcPr>
            <w:tcW w:w="199" w:type="pct"/>
          </w:tcPr>
          <w:p w:rsidR="00AE0340" w:rsidRDefault="00AE0340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28</w:t>
            </w:r>
          </w:p>
          <w:p w:rsidR="00AE0340" w:rsidRDefault="00AE0340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29</w:t>
            </w:r>
          </w:p>
          <w:p w:rsidR="00AE0340" w:rsidRPr="00092A8C" w:rsidRDefault="00AE0340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3637" w:type="pct"/>
            <w:gridSpan w:val="2"/>
            <w:tcBorders>
              <w:tr2bl w:val="single" w:sz="4" w:space="0" w:color="auto"/>
            </w:tcBorders>
          </w:tcPr>
          <w:p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Autoriflessione sull’esperienza compiuta</w:t>
            </w:r>
          </w:p>
        </w:tc>
        <w:tc>
          <w:tcPr>
            <w:tcW w:w="1165" w:type="pct"/>
          </w:tcPr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esplicita i punti di forza del lavoro</w:t>
            </w:r>
          </w:p>
          <w:p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esplicita cosa si potrebbe fare meglio in un’indagine successiva</w:t>
            </w:r>
          </w:p>
          <w:p w:rsidR="00AE0340" w:rsidRDefault="00AE0340" w:rsidP="00FA6AE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descrive ciò che è stato appreso dall’esperienza di ricerca</w:t>
            </w:r>
          </w:p>
          <w:p w:rsidR="00C23D61" w:rsidRDefault="00C23D61" w:rsidP="00FA6AEF">
            <w:pPr>
              <w:rPr>
                <w:rFonts w:ascii="Arial" w:hAnsi="Arial" w:cs="Arial"/>
                <w:sz w:val="14"/>
                <w:szCs w:val="14"/>
              </w:rPr>
            </w:pPr>
          </w:p>
          <w:p w:rsidR="00C23D61" w:rsidRPr="00092A8C" w:rsidRDefault="00C23D61" w:rsidP="00FA6AEF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D5241B" w:rsidRPr="00F81111" w:rsidTr="00CC3D64">
        <w:tc>
          <w:tcPr>
            <w:tcW w:w="199" w:type="pct"/>
            <w:tcBorders>
              <w:left w:val="nil"/>
              <w:bottom w:val="nil"/>
              <w:right w:val="nil"/>
            </w:tcBorders>
          </w:tcPr>
          <w:p w:rsidR="00D5241B" w:rsidRPr="00092A8C" w:rsidRDefault="00D5241B" w:rsidP="007770D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4" w:type="pct"/>
            <w:tcBorders>
              <w:left w:val="nil"/>
              <w:bottom w:val="nil"/>
              <w:right w:val="nil"/>
            </w:tcBorders>
          </w:tcPr>
          <w:p w:rsidR="00D5241B" w:rsidRDefault="00D5241B" w:rsidP="007770D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2" w:type="pct"/>
            <w:tcBorders>
              <w:left w:val="nil"/>
              <w:bottom w:val="nil"/>
            </w:tcBorders>
          </w:tcPr>
          <w:p w:rsidR="00D5241B" w:rsidRDefault="00D5241B" w:rsidP="007770D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:rsidR="00D5241B" w:rsidRPr="00092A8C" w:rsidRDefault="00D5241B" w:rsidP="007770D7">
            <w:pPr>
              <w:rPr>
                <w:rFonts w:ascii="Arial" w:hAnsi="Arial" w:cs="Arial"/>
                <w:sz w:val="18"/>
                <w:szCs w:val="18"/>
              </w:rPr>
            </w:pPr>
            <w:r w:rsidRPr="00092A8C">
              <w:rPr>
                <w:rFonts w:ascii="Arial" w:hAnsi="Arial" w:cs="Arial"/>
                <w:sz w:val="18"/>
                <w:szCs w:val="18"/>
              </w:rPr>
              <w:t>Totale punti |__</w:t>
            </w:r>
            <w:r w:rsidR="009C57DC">
              <w:rPr>
                <w:rFonts w:ascii="Arial" w:hAnsi="Arial" w:cs="Arial"/>
                <w:sz w:val="18"/>
                <w:szCs w:val="18"/>
              </w:rPr>
              <w:t>2</w:t>
            </w:r>
            <w:r w:rsidRPr="00092A8C">
              <w:rPr>
                <w:rFonts w:ascii="Arial" w:hAnsi="Arial" w:cs="Arial"/>
                <w:sz w:val="18"/>
                <w:szCs w:val="18"/>
              </w:rPr>
              <w:t>_|_</w:t>
            </w:r>
            <w:r w:rsidR="00813AB3">
              <w:rPr>
                <w:rFonts w:ascii="Arial" w:hAnsi="Arial" w:cs="Arial"/>
                <w:sz w:val="18"/>
                <w:szCs w:val="18"/>
              </w:rPr>
              <w:t>8</w:t>
            </w:r>
            <w:r w:rsidRPr="00092A8C">
              <w:rPr>
                <w:rFonts w:ascii="Arial" w:hAnsi="Arial" w:cs="Arial"/>
                <w:sz w:val="18"/>
                <w:szCs w:val="18"/>
              </w:rPr>
              <w:t>__|</w:t>
            </w:r>
          </w:p>
        </w:tc>
      </w:tr>
    </w:tbl>
    <w:p w:rsidR="00067CE6" w:rsidRDefault="00067CE6" w:rsidP="00CC3D64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p w:rsidR="008F7344" w:rsidRDefault="008F7344" w:rsidP="00CC3D64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p w:rsidR="008F7344" w:rsidRDefault="008F7344" w:rsidP="00CC3D64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p w:rsidR="008F7344" w:rsidRDefault="008F7344" w:rsidP="00CC3D64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p w:rsidR="008F7344" w:rsidRDefault="008F7344" w:rsidP="00CC3D64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p w:rsidR="008F7344" w:rsidRDefault="008F7344" w:rsidP="00CC3D64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p w:rsidR="008F7344" w:rsidRDefault="008F7344" w:rsidP="00CC3D64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p w:rsidR="008F7344" w:rsidRDefault="008F7344" w:rsidP="00CC3D64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p w:rsidR="008F7344" w:rsidRDefault="008F7344" w:rsidP="00CC3D64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p w:rsidR="008F7344" w:rsidRDefault="008F7344" w:rsidP="00CC3D64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p w:rsidR="008F7344" w:rsidRPr="004558FC" w:rsidRDefault="008F7344" w:rsidP="00CC3D64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sectPr w:rsidR="008F7344" w:rsidRPr="004558FC" w:rsidSect="00CC3D64">
      <w:footerReference w:type="default" r:id="rId8"/>
      <w:pgSz w:w="11906" w:h="16838"/>
      <w:pgMar w:top="397" w:right="424" w:bottom="426" w:left="426" w:header="282" w:footer="2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F6DB1" w:rsidRDefault="00AF6DB1" w:rsidP="005C113A">
      <w:pPr>
        <w:spacing w:after="0" w:line="240" w:lineRule="auto"/>
      </w:pPr>
      <w:r>
        <w:separator/>
      </w:r>
    </w:p>
  </w:endnote>
  <w:endnote w:type="continuationSeparator" w:id="0">
    <w:p w:rsidR="00AF6DB1" w:rsidRDefault="00AF6DB1" w:rsidP="005C1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C113A" w:rsidRDefault="005C113A">
    <w:pPr>
      <w:pStyle w:val="Pidipagina"/>
    </w:pPr>
    <w:r>
      <w:t xml:space="preserve">Roberto Trinchero – ver </w:t>
    </w:r>
    <w:r w:rsidR="009C396B">
      <w:t>11</w:t>
    </w:r>
    <w:r>
      <w:t>.0</w:t>
    </w:r>
    <w:r w:rsidR="009C396B">
      <w:t>5</w:t>
    </w:r>
    <w:r>
      <w:t>.1</w:t>
    </w:r>
    <w:r w:rsidR="009C396B">
      <w:t>3</w:t>
    </w:r>
    <w:r>
      <w:tab/>
    </w:r>
    <w:r>
      <w:tab/>
      <w:t>Autoscoring del Rapporto di ricerca empirica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F6DB1" w:rsidRDefault="00AF6DB1" w:rsidP="005C113A">
      <w:pPr>
        <w:spacing w:after="0" w:line="240" w:lineRule="auto"/>
      </w:pPr>
      <w:r>
        <w:separator/>
      </w:r>
    </w:p>
  </w:footnote>
  <w:footnote w:type="continuationSeparator" w:id="0">
    <w:p w:rsidR="00AF6DB1" w:rsidRDefault="00AF6DB1" w:rsidP="005C11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D91946"/>
    <w:multiLevelType w:val="hybridMultilevel"/>
    <w:tmpl w:val="9FDA1D4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993D3B"/>
    <w:multiLevelType w:val="hybridMultilevel"/>
    <w:tmpl w:val="754EB9E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548"/>
    <w:rsid w:val="0002712E"/>
    <w:rsid w:val="00034419"/>
    <w:rsid w:val="000460DC"/>
    <w:rsid w:val="00067CE6"/>
    <w:rsid w:val="0007260F"/>
    <w:rsid w:val="0007691B"/>
    <w:rsid w:val="00092A8C"/>
    <w:rsid w:val="00097A09"/>
    <w:rsid w:val="000A41C9"/>
    <w:rsid w:val="000F122B"/>
    <w:rsid w:val="00111CD0"/>
    <w:rsid w:val="00120688"/>
    <w:rsid w:val="001311E7"/>
    <w:rsid w:val="0016019A"/>
    <w:rsid w:val="00175ACC"/>
    <w:rsid w:val="001D5E40"/>
    <w:rsid w:val="001D6CA7"/>
    <w:rsid w:val="00205922"/>
    <w:rsid w:val="00210612"/>
    <w:rsid w:val="00270976"/>
    <w:rsid w:val="002A348A"/>
    <w:rsid w:val="002A59CB"/>
    <w:rsid w:val="002B5C3A"/>
    <w:rsid w:val="002C55CD"/>
    <w:rsid w:val="002D5A50"/>
    <w:rsid w:val="002E2AB4"/>
    <w:rsid w:val="00301F3C"/>
    <w:rsid w:val="00304146"/>
    <w:rsid w:val="003974E9"/>
    <w:rsid w:val="003A6B7F"/>
    <w:rsid w:val="00402486"/>
    <w:rsid w:val="00447560"/>
    <w:rsid w:val="00452EB2"/>
    <w:rsid w:val="004558A3"/>
    <w:rsid w:val="004558FC"/>
    <w:rsid w:val="00486E31"/>
    <w:rsid w:val="004B4D49"/>
    <w:rsid w:val="004F19B4"/>
    <w:rsid w:val="0050508B"/>
    <w:rsid w:val="0052691A"/>
    <w:rsid w:val="005602DF"/>
    <w:rsid w:val="00593911"/>
    <w:rsid w:val="0059479F"/>
    <w:rsid w:val="005C113A"/>
    <w:rsid w:val="005C6966"/>
    <w:rsid w:val="005D71AC"/>
    <w:rsid w:val="005E69AD"/>
    <w:rsid w:val="005F0AF6"/>
    <w:rsid w:val="005F35A9"/>
    <w:rsid w:val="00626CA0"/>
    <w:rsid w:val="0064102F"/>
    <w:rsid w:val="00656441"/>
    <w:rsid w:val="006A2026"/>
    <w:rsid w:val="006E2DA0"/>
    <w:rsid w:val="00706A30"/>
    <w:rsid w:val="0070730D"/>
    <w:rsid w:val="007770D7"/>
    <w:rsid w:val="00780229"/>
    <w:rsid w:val="00813AB3"/>
    <w:rsid w:val="00833555"/>
    <w:rsid w:val="00847B05"/>
    <w:rsid w:val="00847E14"/>
    <w:rsid w:val="008737D1"/>
    <w:rsid w:val="00873D88"/>
    <w:rsid w:val="008876BE"/>
    <w:rsid w:val="00893B14"/>
    <w:rsid w:val="008A06E1"/>
    <w:rsid w:val="008A0CF5"/>
    <w:rsid w:val="008B170D"/>
    <w:rsid w:val="008B728D"/>
    <w:rsid w:val="008D7965"/>
    <w:rsid w:val="008E00F0"/>
    <w:rsid w:val="008F7344"/>
    <w:rsid w:val="00900E92"/>
    <w:rsid w:val="009202E9"/>
    <w:rsid w:val="009319EF"/>
    <w:rsid w:val="00950B1D"/>
    <w:rsid w:val="009671A9"/>
    <w:rsid w:val="0097739E"/>
    <w:rsid w:val="00987D27"/>
    <w:rsid w:val="009900A2"/>
    <w:rsid w:val="009A6EB9"/>
    <w:rsid w:val="009B740F"/>
    <w:rsid w:val="009C266D"/>
    <w:rsid w:val="009C396B"/>
    <w:rsid w:val="009C57DC"/>
    <w:rsid w:val="009C7225"/>
    <w:rsid w:val="009D2904"/>
    <w:rsid w:val="00A02D28"/>
    <w:rsid w:val="00A53670"/>
    <w:rsid w:val="00A55AAC"/>
    <w:rsid w:val="00AA6A97"/>
    <w:rsid w:val="00AB1218"/>
    <w:rsid w:val="00AD1B79"/>
    <w:rsid w:val="00AE0340"/>
    <w:rsid w:val="00AE32CB"/>
    <w:rsid w:val="00AF6DB1"/>
    <w:rsid w:val="00B07247"/>
    <w:rsid w:val="00B11992"/>
    <w:rsid w:val="00B14C0A"/>
    <w:rsid w:val="00B3425C"/>
    <w:rsid w:val="00B43759"/>
    <w:rsid w:val="00B45A2A"/>
    <w:rsid w:val="00B725ED"/>
    <w:rsid w:val="00BC2695"/>
    <w:rsid w:val="00BE38C7"/>
    <w:rsid w:val="00C23D61"/>
    <w:rsid w:val="00C24548"/>
    <w:rsid w:val="00C61BE6"/>
    <w:rsid w:val="00C832F8"/>
    <w:rsid w:val="00C97047"/>
    <w:rsid w:val="00CA402C"/>
    <w:rsid w:val="00CC3D64"/>
    <w:rsid w:val="00CC4217"/>
    <w:rsid w:val="00CC614B"/>
    <w:rsid w:val="00CE5250"/>
    <w:rsid w:val="00CF2DCE"/>
    <w:rsid w:val="00D058A6"/>
    <w:rsid w:val="00D05CD8"/>
    <w:rsid w:val="00D23D79"/>
    <w:rsid w:val="00D5241B"/>
    <w:rsid w:val="00DA6236"/>
    <w:rsid w:val="00DD0629"/>
    <w:rsid w:val="00DD4E0B"/>
    <w:rsid w:val="00DF4040"/>
    <w:rsid w:val="00E03FB5"/>
    <w:rsid w:val="00E05167"/>
    <w:rsid w:val="00E439E6"/>
    <w:rsid w:val="00E70D8F"/>
    <w:rsid w:val="00E755DC"/>
    <w:rsid w:val="00E828B6"/>
    <w:rsid w:val="00EA1CB6"/>
    <w:rsid w:val="00EB2813"/>
    <w:rsid w:val="00EC14A2"/>
    <w:rsid w:val="00EE1A19"/>
    <w:rsid w:val="00EE2F5E"/>
    <w:rsid w:val="00EF5C65"/>
    <w:rsid w:val="00F231AF"/>
    <w:rsid w:val="00F236EE"/>
    <w:rsid w:val="00F3421B"/>
    <w:rsid w:val="00F66EF1"/>
    <w:rsid w:val="00F7243A"/>
    <w:rsid w:val="00F81111"/>
    <w:rsid w:val="00F81621"/>
    <w:rsid w:val="00F85921"/>
    <w:rsid w:val="00F91A56"/>
    <w:rsid w:val="00F96BD5"/>
    <w:rsid w:val="00F97D09"/>
    <w:rsid w:val="00FA6AEF"/>
    <w:rsid w:val="00FC13A9"/>
    <w:rsid w:val="00FD267F"/>
    <w:rsid w:val="00FD2A96"/>
    <w:rsid w:val="00FE4554"/>
    <w:rsid w:val="00FF454F"/>
    <w:rsid w:val="00FF5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ocId w14:val="1E07914C"/>
  <w14:defaultImageDpi w14:val="0"/>
  <w15:docId w15:val="{EDFC21D0-F327-4AC7-A71F-074447BE0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cs="Times New Roma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53670"/>
    <w:pPr>
      <w:keepNext/>
      <w:keepLines/>
      <w:spacing w:before="480" w:after="0"/>
      <w:outlineLvl w:val="0"/>
    </w:pPr>
    <w:rPr>
      <w:rFonts w:ascii="Arial" w:eastAsiaTheme="majorEastAsia" w:hAnsi="Arial"/>
      <w:b/>
      <w:bCs/>
      <w:color w:val="000000" w:themeColor="text1"/>
      <w:sz w:val="28"/>
      <w:szCs w:val="28"/>
    </w:rPr>
  </w:style>
  <w:style w:type="paragraph" w:styleId="Titolo2">
    <w:name w:val="heading 2"/>
    <w:basedOn w:val="Normale"/>
    <w:next w:val="Normale"/>
    <w:link w:val="Titolo2Carattere"/>
    <w:autoRedefine/>
    <w:uiPriority w:val="9"/>
    <w:unhideWhenUsed/>
    <w:qFormat/>
    <w:rsid w:val="00EC14A2"/>
    <w:pPr>
      <w:keepNext/>
      <w:keepLines/>
      <w:spacing w:before="200" w:after="0"/>
      <w:outlineLvl w:val="1"/>
    </w:pPr>
    <w:rPr>
      <w:rFonts w:ascii="Arial" w:eastAsiaTheme="majorEastAsia" w:hAnsi="Arial"/>
      <w:b/>
      <w:bCs/>
      <w:sz w:val="24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locked/>
    <w:rsid w:val="00EC14A2"/>
    <w:rPr>
      <w:rFonts w:ascii="Arial" w:eastAsiaTheme="majorEastAsia" w:hAnsi="Arial" w:cs="Times New Roman"/>
      <w:b/>
      <w:bCs/>
      <w:sz w:val="26"/>
      <w:szCs w:val="26"/>
    </w:rPr>
  </w:style>
  <w:style w:type="table" w:styleId="Grigliatabella">
    <w:name w:val="Table Grid"/>
    <w:basedOn w:val="Tabellanormale"/>
    <w:uiPriority w:val="59"/>
    <w:rsid w:val="00C24548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uiPriority w:val="9"/>
    <w:locked/>
    <w:rsid w:val="00A53670"/>
    <w:rPr>
      <w:rFonts w:ascii="Arial" w:eastAsiaTheme="majorEastAsia" w:hAnsi="Arial" w:cs="Times New Roman"/>
      <w:b/>
      <w:bCs/>
      <w:color w:val="000000" w:themeColor="text1"/>
      <w:sz w:val="28"/>
      <w:szCs w:val="28"/>
    </w:rPr>
  </w:style>
  <w:style w:type="paragraph" w:styleId="Intestazione">
    <w:name w:val="header"/>
    <w:basedOn w:val="Normale"/>
    <w:link w:val="IntestazioneCarattere"/>
    <w:uiPriority w:val="99"/>
    <w:unhideWhenUsed/>
    <w:rsid w:val="005C113A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5C113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5C113A"/>
    <w:rPr>
      <w:rFonts w:cs="Times New Roman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5C113A"/>
    <w:rPr>
      <w:rFonts w:cs="Times New Roman"/>
    </w:rPr>
  </w:style>
  <w:style w:type="paragraph" w:styleId="Paragrafoelenco">
    <w:name w:val="List Paragraph"/>
    <w:basedOn w:val="Normale"/>
    <w:uiPriority w:val="34"/>
    <w:qFormat/>
    <w:rsid w:val="00A55AAC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2A59CB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8B68F-47D0-4750-B601-BE526E1AD7B5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647</Words>
  <Characters>3691</Characters>
  <Application>Microsoft Office Word</Application>
  <DocSecurity>0</DocSecurity>
  <Lines>30</Lines>
  <Paragraphs>8</Paragraphs>
  <ScaleCrop>false</ScaleCrop>
  <Company>Università di Torino</Company>
  <LinksUpToDate>false</LinksUpToDate>
  <CharactersWithSpaces>4330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Trinchero</dc:creator>
  <cp:keywords/>
  <dc:description/>
  <cp:lastModifiedBy>Erica Cravero</cp:lastModifiedBy>
  <cp:revision>2</cp:revision>
  <cp:lastPrinted>2013-05-11T17:57:00Z</cp:lastPrinted>
  <dcterms:created xsi:type="dcterms:W3CDTF">2020-07-04T09:09:00Z</dcterms:created>
  <dcterms:modified xsi:type="dcterms:W3CDTF">2020-07-04T09:09:00Z</dcterms:modified>
</cp:coreProperties>
</file>