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76DE2" w14:textId="77777777" w:rsidR="002D5A50" w:rsidRDefault="00D05CD8" w:rsidP="00F8111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81111">
        <w:rPr>
          <w:rFonts w:ascii="Arial" w:hAnsi="Arial" w:cs="Arial"/>
          <w:b/>
          <w:sz w:val="18"/>
          <w:szCs w:val="18"/>
        </w:rPr>
        <w:t>AUTOSCORING</w:t>
      </w:r>
      <w:r w:rsidR="00C24548" w:rsidRPr="00F81111">
        <w:rPr>
          <w:rFonts w:ascii="Arial" w:hAnsi="Arial" w:cs="Arial"/>
          <w:sz w:val="18"/>
          <w:szCs w:val="18"/>
        </w:rPr>
        <w:t xml:space="preserve"> </w:t>
      </w:r>
      <w:r w:rsidRPr="00F81111">
        <w:rPr>
          <w:rFonts w:ascii="Arial" w:hAnsi="Arial" w:cs="Arial"/>
          <w:sz w:val="18"/>
          <w:szCs w:val="18"/>
        </w:rPr>
        <w:t>della R</w:t>
      </w:r>
      <w:r w:rsidR="00C24548" w:rsidRPr="00F81111">
        <w:rPr>
          <w:rFonts w:ascii="Arial" w:hAnsi="Arial" w:cs="Arial"/>
          <w:sz w:val="18"/>
          <w:szCs w:val="18"/>
        </w:rPr>
        <w:t>icerca empirica di Pedagogia Sperimentale/Metodologia della Ricerca Sociale/Metodologia della Ricerca Educativa (</w:t>
      </w:r>
      <w:r w:rsidR="00C24548" w:rsidRPr="00F81111">
        <w:rPr>
          <w:rFonts w:ascii="Arial" w:hAnsi="Arial" w:cs="Arial"/>
          <w:b/>
          <w:sz w:val="18"/>
          <w:szCs w:val="18"/>
        </w:rPr>
        <w:t>da compilare a cura dello/degli studente/i</w:t>
      </w:r>
      <w:r w:rsidRPr="00F81111">
        <w:rPr>
          <w:rFonts w:ascii="Arial" w:hAnsi="Arial" w:cs="Arial"/>
          <w:sz w:val="18"/>
          <w:szCs w:val="18"/>
        </w:rPr>
        <w:t>, PRIMA del colloquio con il docente</w:t>
      </w:r>
      <w:r w:rsidR="008F3674">
        <w:rPr>
          <w:rFonts w:ascii="Arial" w:hAnsi="Arial" w:cs="Arial"/>
          <w:sz w:val="18"/>
          <w:szCs w:val="18"/>
        </w:rPr>
        <w:t>; non compilare i campi barrati</w:t>
      </w:r>
      <w:r w:rsidR="00C24548" w:rsidRPr="00F81111">
        <w:rPr>
          <w:rFonts w:ascii="Arial" w:hAnsi="Arial" w:cs="Arial"/>
          <w:sz w:val="18"/>
          <w:szCs w:val="18"/>
        </w:rPr>
        <w:t>)</w:t>
      </w:r>
      <w:r w:rsidR="00FD267F" w:rsidRPr="00F81111">
        <w:rPr>
          <w:rFonts w:ascii="Arial" w:hAnsi="Arial" w:cs="Arial"/>
          <w:sz w:val="18"/>
          <w:szCs w:val="18"/>
        </w:rPr>
        <w:t xml:space="preserve"> [ver. </w:t>
      </w:r>
      <w:r w:rsidR="008F3674">
        <w:rPr>
          <w:rFonts w:ascii="Arial" w:hAnsi="Arial" w:cs="Arial"/>
          <w:sz w:val="18"/>
          <w:szCs w:val="18"/>
        </w:rPr>
        <w:t>29</w:t>
      </w:r>
      <w:r w:rsidR="00FD267F" w:rsidRPr="00F81111">
        <w:rPr>
          <w:rFonts w:ascii="Arial" w:hAnsi="Arial" w:cs="Arial"/>
          <w:sz w:val="18"/>
          <w:szCs w:val="18"/>
        </w:rPr>
        <w:t>.0</w:t>
      </w:r>
      <w:r w:rsidR="008F3674">
        <w:rPr>
          <w:rFonts w:ascii="Arial" w:hAnsi="Arial" w:cs="Arial"/>
          <w:sz w:val="18"/>
          <w:szCs w:val="18"/>
        </w:rPr>
        <w:t>9</w:t>
      </w:r>
      <w:r w:rsidR="00FD267F" w:rsidRPr="00F81111">
        <w:rPr>
          <w:rFonts w:ascii="Arial" w:hAnsi="Arial" w:cs="Arial"/>
          <w:sz w:val="18"/>
          <w:szCs w:val="18"/>
        </w:rPr>
        <w:t>.</w:t>
      </w:r>
      <w:r w:rsidR="008F3674">
        <w:rPr>
          <w:rFonts w:ascii="Arial" w:hAnsi="Arial" w:cs="Arial"/>
          <w:sz w:val="18"/>
          <w:szCs w:val="18"/>
        </w:rPr>
        <w:t>21</w:t>
      </w:r>
      <w:r w:rsidR="00FD267F" w:rsidRPr="00F81111">
        <w:rPr>
          <w:rFonts w:ascii="Arial" w:hAnsi="Arial" w:cs="Arial"/>
          <w:sz w:val="18"/>
          <w:szCs w:val="18"/>
        </w:rPr>
        <w:t>]</w:t>
      </w:r>
    </w:p>
    <w:p w14:paraId="2E4F5DF8" w14:textId="77777777" w:rsidR="00067CE6" w:rsidRDefault="00067CE6" w:rsidP="00F81111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89"/>
        <w:gridCol w:w="8136"/>
        <w:gridCol w:w="2521"/>
      </w:tblGrid>
      <w:tr w:rsidR="00900E92" w:rsidRPr="00FE4554" w14:paraId="39D453DD" w14:textId="77777777" w:rsidTr="00CC3D64">
        <w:tc>
          <w:tcPr>
            <w:tcW w:w="199" w:type="pct"/>
          </w:tcPr>
          <w:p w14:paraId="35D4CCC9" w14:textId="77777777"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3637" w:type="pct"/>
          </w:tcPr>
          <w:p w14:paraId="3FC0FEC1" w14:textId="77777777" w:rsidR="00900E92" w:rsidRPr="00FE4554" w:rsidRDefault="00900E92" w:rsidP="00900E9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Criteri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Pr="00FE4554">
              <w:rPr>
                <w:rFonts w:ascii="Arial" w:hAnsi="Arial" w:cs="Arial"/>
                <w:i/>
                <w:sz w:val="18"/>
                <w:szCs w:val="18"/>
              </w:rPr>
              <w:t>Inserite qui quanto avete riportato nel vostro rapporto di ricerca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165" w:type="pct"/>
          </w:tcPr>
          <w:p w14:paraId="69FA13BE" w14:textId="77777777"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Punti</w:t>
            </w:r>
          </w:p>
        </w:tc>
      </w:tr>
      <w:tr w:rsidR="00900E92" w:rsidRPr="00F81111" w14:paraId="44161C42" w14:textId="77777777" w:rsidTr="00CC3D64">
        <w:tc>
          <w:tcPr>
            <w:tcW w:w="199" w:type="pct"/>
          </w:tcPr>
          <w:p w14:paraId="21A21815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37" w:type="pct"/>
          </w:tcPr>
          <w:p w14:paraId="6282AC74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Problema di ricerca</w:t>
            </w:r>
          </w:p>
          <w:p w14:paraId="1803642B" w14:textId="53ECC7CD" w:rsidR="00CC3D64" w:rsidRDefault="00810FAA" w:rsidP="007770D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  <w:highlight w:val="yellow"/>
              </w:rPr>
              <w:t xml:space="preserve">VI È RELAZIONE TRA LA </w:t>
            </w:r>
            <w:r w:rsidR="008F0A3E">
              <w:rPr>
                <w:rFonts w:cs="Arial"/>
                <w:i/>
                <w:sz w:val="18"/>
                <w:szCs w:val="18"/>
                <w:highlight w:val="yellow"/>
              </w:rPr>
              <w:t xml:space="preserve">DIDATTICA A DISTANZA E LA DISPERSIONE SCOLASTICA? </w:t>
            </w:r>
            <w:r w:rsidR="00EF5C65" w:rsidRPr="00BE38C7">
              <w:rPr>
                <w:rFonts w:cs="Arial"/>
                <w:i/>
                <w:sz w:val="18"/>
                <w:szCs w:val="18"/>
                <w:highlight w:val="yellow"/>
              </w:rPr>
              <w:t>]</w:t>
            </w:r>
          </w:p>
          <w:p w14:paraId="55268323" w14:textId="77777777"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14:paraId="4181B46D" w14:textId="77777777" w:rsidR="00900E92" w:rsidRP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27F383DA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formulato in forma interrogativa e contiene due fattori</w:t>
            </w:r>
          </w:p>
        </w:tc>
      </w:tr>
      <w:tr w:rsidR="00900E92" w:rsidRPr="00F81111" w14:paraId="106B3B80" w14:textId="77777777" w:rsidTr="00CC3D64">
        <w:tc>
          <w:tcPr>
            <w:tcW w:w="199" w:type="pct"/>
          </w:tcPr>
          <w:p w14:paraId="1F46F68E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37" w:type="pct"/>
          </w:tcPr>
          <w:p w14:paraId="006D729E" w14:textId="5500D4B1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</w:t>
            </w:r>
          </w:p>
          <w:p w14:paraId="1BEC7959" w14:textId="77777777" w:rsidR="00525CAC" w:rsidRPr="00F81111" w:rsidRDefault="00525CAC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0D2B5728" w14:textId="15E03292" w:rsidR="00CC3D64" w:rsidRDefault="00525CAC" w:rsidP="00BE38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  <w:highlight w:val="yellow"/>
              </w:rPr>
              <w:t xml:space="preserve">Didattica a distanza e dispersione scolastica. </w:t>
            </w:r>
          </w:p>
          <w:p w14:paraId="52BB598E" w14:textId="77777777" w:rsidR="000F122B" w:rsidRDefault="000F122B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78677ABD" w14:textId="77777777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34DCA9CF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900E92" w:rsidRPr="00F81111" w14:paraId="0F6AECBF" w14:textId="77777777" w:rsidTr="00CC3D64">
        <w:tc>
          <w:tcPr>
            <w:tcW w:w="199" w:type="pct"/>
          </w:tcPr>
          <w:p w14:paraId="7CD6540B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637" w:type="pct"/>
          </w:tcPr>
          <w:p w14:paraId="45633331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Obiettivo</w:t>
            </w:r>
          </w:p>
          <w:p w14:paraId="09AFA8C2" w14:textId="77777777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E9D8AB" w14:textId="13588826" w:rsidR="00900E92" w:rsidRDefault="00525CAC" w:rsidP="00BE38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  <w:highlight w:val="yellow"/>
              </w:rPr>
              <w:t xml:space="preserve">Stabilire se vi è una relazione </w:t>
            </w:r>
            <w:r w:rsidR="00A47420">
              <w:rPr>
                <w:rFonts w:cs="Arial"/>
                <w:i/>
                <w:sz w:val="18"/>
                <w:szCs w:val="18"/>
                <w:highlight w:val="yellow"/>
              </w:rPr>
              <w:t xml:space="preserve">tra la didattica a distanza e la dispersione scolastica. </w:t>
            </w:r>
          </w:p>
          <w:p w14:paraId="5029E8D1" w14:textId="77777777" w:rsidR="00AE0340" w:rsidRDefault="00AE0340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72D58BD0" w14:textId="77777777" w:rsidR="00CC3D64" w:rsidRDefault="00CC3D64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0561AE5E" w14:textId="77777777" w:rsidR="00900E92" w:rsidRPr="00092A8C" w:rsidRDefault="00900E92" w:rsidP="00F81621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ciò che il ricercatore intende fare</w:t>
            </w:r>
            <w:r>
              <w:rPr>
                <w:rFonts w:ascii="Arial" w:hAnsi="Arial" w:cs="Arial"/>
                <w:sz w:val="14"/>
                <w:szCs w:val="14"/>
              </w:rPr>
              <w:t xml:space="preserve"> per rispondere al problema di ricerca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contiene le stesse parole chiave del problema di ricerca</w:t>
            </w:r>
          </w:p>
        </w:tc>
      </w:tr>
      <w:tr w:rsidR="00900E92" w:rsidRPr="00F81111" w14:paraId="2CEA1F36" w14:textId="77777777" w:rsidTr="00CC3D64">
        <w:tc>
          <w:tcPr>
            <w:tcW w:w="199" w:type="pct"/>
          </w:tcPr>
          <w:p w14:paraId="14090F64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4</w:t>
            </w:r>
          </w:p>
          <w:p w14:paraId="3AA0250D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5</w:t>
            </w:r>
          </w:p>
          <w:p w14:paraId="2CBA46A1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37" w:type="pct"/>
            <w:tcBorders>
              <w:tr2bl w:val="single" w:sz="4" w:space="0" w:color="auto"/>
            </w:tcBorders>
          </w:tcPr>
          <w:p w14:paraId="01345F57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Quadro teorico</w:t>
            </w:r>
          </w:p>
        </w:tc>
        <w:tc>
          <w:tcPr>
            <w:tcW w:w="1165" w:type="pct"/>
          </w:tcPr>
          <w:p w14:paraId="513A3FB5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presente la mappa concettuale</w:t>
            </w:r>
            <w:r w:rsidR="001311E7">
              <w:rPr>
                <w:rFonts w:ascii="Arial" w:hAnsi="Arial" w:cs="Arial"/>
                <w:sz w:val="14"/>
                <w:szCs w:val="14"/>
              </w:rPr>
              <w:t xml:space="preserve"> e passando da un concetto all’altro è possibile identificare asserti</w:t>
            </w:r>
          </w:p>
          <w:p w14:paraId="42AAD7F3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presenti le due pagine di sintesi</w:t>
            </w:r>
          </w:p>
          <w:p w14:paraId="2F2B5860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sono presenti i riferimenti </w:t>
            </w:r>
            <w:r w:rsidR="008F3674">
              <w:rPr>
                <w:rFonts w:ascii="Arial" w:hAnsi="Arial" w:cs="Arial"/>
                <w:sz w:val="14"/>
                <w:szCs w:val="14"/>
              </w:rPr>
              <w:t>agli articoli scientifici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consultati</w:t>
            </w:r>
          </w:p>
        </w:tc>
      </w:tr>
      <w:tr w:rsidR="00900E92" w:rsidRPr="00F81111" w14:paraId="43D3D635" w14:textId="77777777" w:rsidTr="00CC3D64">
        <w:tc>
          <w:tcPr>
            <w:tcW w:w="199" w:type="pct"/>
          </w:tcPr>
          <w:p w14:paraId="2CBC2745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7</w:t>
            </w:r>
          </w:p>
          <w:p w14:paraId="493B54F0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8</w:t>
            </w:r>
          </w:p>
          <w:p w14:paraId="043650FC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37" w:type="pct"/>
          </w:tcPr>
          <w:p w14:paraId="32CD8633" w14:textId="77777777"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Ipotesi</w:t>
            </w:r>
          </w:p>
          <w:p w14:paraId="11A22447" w14:textId="77777777" w:rsidR="00EF5C65" w:rsidRDefault="00EF5C65" w:rsidP="00900E92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5671CA" w14:textId="436ECC73" w:rsidR="00EF5C65" w:rsidRPr="00900E92" w:rsidRDefault="00936567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  <w:highlight w:val="yellow"/>
              </w:rPr>
              <w:t xml:space="preserve">Esiste una relazione tra la didattica a distanza e la dispersione scolastica. </w:t>
            </w:r>
          </w:p>
        </w:tc>
        <w:tc>
          <w:tcPr>
            <w:tcW w:w="1165" w:type="pct"/>
          </w:tcPr>
          <w:p w14:paraId="53581C7C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formulata come una risposta al problema di ricerca</w:t>
            </w:r>
          </w:p>
          <w:p w14:paraId="7649B389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gli stessi fattori presenti nel problema di ricerca</w:t>
            </w:r>
          </w:p>
          <w:p w14:paraId="04797D98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quanto esplicitato nel quadro teorico</w:t>
            </w:r>
          </w:p>
        </w:tc>
      </w:tr>
      <w:tr w:rsidR="00900E92" w:rsidRPr="00F81111" w14:paraId="0D67C8D4" w14:textId="77777777" w:rsidTr="00CC3D64">
        <w:tc>
          <w:tcPr>
            <w:tcW w:w="199" w:type="pct"/>
          </w:tcPr>
          <w:p w14:paraId="30CD8C9E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637" w:type="pct"/>
          </w:tcPr>
          <w:p w14:paraId="58984950" w14:textId="77777777" w:rsidR="00900E92" w:rsidRPr="00AE0340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indipendente</w:t>
            </w:r>
          </w:p>
          <w:p w14:paraId="65415994" w14:textId="19D004DC" w:rsidR="00900E92" w:rsidRDefault="00090D28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  <w:highlight w:val="yellow"/>
              </w:rPr>
              <w:t xml:space="preserve">Didattica a distanza. </w:t>
            </w:r>
          </w:p>
          <w:p w14:paraId="1716629A" w14:textId="77777777" w:rsidR="000F122B" w:rsidRPr="00900E92" w:rsidRDefault="000F122B" w:rsidP="00900E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50D16DA2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se è sensato dichiararlo come indipendente</w:t>
            </w:r>
          </w:p>
        </w:tc>
      </w:tr>
      <w:tr w:rsidR="00900E92" w:rsidRPr="00F81111" w14:paraId="5B1BA771" w14:textId="77777777" w:rsidTr="00CC3D64">
        <w:tc>
          <w:tcPr>
            <w:tcW w:w="199" w:type="pct"/>
          </w:tcPr>
          <w:p w14:paraId="619032D9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11</w:t>
            </w:r>
          </w:p>
          <w:p w14:paraId="73FB93C2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637" w:type="pct"/>
          </w:tcPr>
          <w:p w14:paraId="15606D05" w14:textId="77777777" w:rsidR="00900E92" w:rsidRPr="00F81111" w:rsidRDefault="00900E92" w:rsidP="00CC6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indipendente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0" w:type="dxa"/>
              <w:tblLook w:val="04A0" w:firstRow="1" w:lastRow="0" w:firstColumn="1" w:lastColumn="0" w:noHBand="0" w:noVBand="1"/>
            </w:tblPr>
            <w:tblGrid>
              <w:gridCol w:w="3515"/>
              <w:gridCol w:w="4395"/>
            </w:tblGrid>
            <w:tr w:rsidR="00900E92" w14:paraId="41B56D83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30FE4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564B6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14:paraId="256E032B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481956" w14:textId="349D893D" w:rsidR="009E6F31" w:rsidRPr="009E6F31" w:rsidRDefault="00B403B0" w:rsidP="00EF5C65">
                  <w:pPr>
                    <w:rPr>
                      <w:rFonts w:cs="Arial"/>
                      <w:i/>
                      <w:sz w:val="18"/>
                      <w:szCs w:val="18"/>
                    </w:rPr>
                  </w:pPr>
                  <w:r>
                    <w:rPr>
                      <w:rFonts w:cs="Arial"/>
                      <w:i/>
                      <w:sz w:val="18"/>
                      <w:szCs w:val="18"/>
                      <w:highlight w:val="yellow"/>
                    </w:rPr>
                    <w:t>Connessione</w:t>
                  </w:r>
                  <w:r w:rsidR="009E6F31">
                    <w:rPr>
                      <w:rFonts w:cs="Arial"/>
                      <w:i/>
                      <w:sz w:val="18"/>
                      <w:szCs w:val="18"/>
                      <w:highlight w:val="yellow"/>
                    </w:rPr>
                    <w:t xml:space="preserve"> Internet scarsamente funzionante. </w:t>
                  </w:r>
                </w:p>
                <w:p w14:paraId="250BE6A4" w14:textId="77777777"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49BF5F2" w14:textId="77777777" w:rsidR="000F122B" w:rsidRDefault="000F122B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E3732FB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6ABC0DE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612DDE4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CD7341E" w14:textId="77777777" w:rsidR="000F122B" w:rsidRDefault="000F122B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6F736E5" w14:textId="77777777"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501BA6B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E5982CC" w14:textId="77777777"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AFBA38D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E3117" w14:textId="06923FD1" w:rsidR="00900E92" w:rsidRDefault="006C4AB5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i/>
                      <w:sz w:val="18"/>
                      <w:szCs w:val="18"/>
                      <w:highlight w:val="yellow"/>
                    </w:rPr>
                    <w:t xml:space="preserve">La tua connessione ad Internet supporta adeguatamente la DAD? </w:t>
                  </w:r>
                </w:p>
              </w:tc>
            </w:tr>
            <w:tr w:rsidR="00900E92" w14:paraId="1B53E250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7C4ADD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50A347" w14:textId="644B571B" w:rsidR="000F122B" w:rsidRDefault="006F6918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Calo di attenzione e concentrazione. </w:t>
                  </w:r>
                </w:p>
                <w:p w14:paraId="6794ADF6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DE2A808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B5529CE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D3170B7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CBE151D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33CE44F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20F7E52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76DDE89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CFF2A4C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406A177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D6D35CF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1B62F67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D49E13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4536CC" w14:textId="0DD199B6" w:rsidR="00590CF2" w:rsidRDefault="00590CF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Durante le lezioni online sei sempre attento e concentrato? </w:t>
                  </w:r>
                </w:p>
              </w:tc>
            </w:tr>
            <w:tr w:rsidR="00900E92" w14:paraId="5B6BC2B4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55C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1F4F382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D2E8A15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D7428E4" w14:textId="2386C882" w:rsidR="00CC3D64" w:rsidRDefault="00C43A9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Crescenti sintomi di stress, nostalgia e apatia </w:t>
                  </w:r>
                  <w:r w:rsidR="00634078">
                    <w:rPr>
                      <w:rFonts w:ascii="Arial" w:hAnsi="Arial" w:cs="Arial"/>
                      <w:sz w:val="18"/>
                      <w:szCs w:val="18"/>
                    </w:rPr>
                    <w:t xml:space="preserve">per astinenza da contatti sociali. </w:t>
                  </w:r>
                </w:p>
                <w:p w14:paraId="3C515D76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87B5F45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002A704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0CE3333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18EF0D6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3BA1C41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5DAD3A3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6F5EEF3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E3102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19A52D5" w14:textId="77777777" w:rsidR="00634078" w:rsidRDefault="00634078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3DCDF34" w14:textId="5F8CEDA0" w:rsidR="00634078" w:rsidRDefault="00634078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Ti è mai successo di sentirti solo, nostalgico </w:t>
                  </w:r>
                  <w:r w:rsidR="00881B2E">
                    <w:rPr>
                      <w:rFonts w:ascii="Arial" w:hAnsi="Arial" w:cs="Arial"/>
                      <w:sz w:val="18"/>
                      <w:szCs w:val="18"/>
                    </w:rPr>
                    <w:t xml:space="preserve">e apatico per astinenza da contatti sociali? </w:t>
                  </w:r>
                </w:p>
              </w:tc>
            </w:tr>
          </w:tbl>
          <w:p w14:paraId="5019540C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76BA3655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60C3633F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8F3674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  <w:p w14:paraId="42C35834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F3911C" w14:textId="77777777" w:rsidR="000F122B" w:rsidRDefault="000F122B">
      <w:r>
        <w:br w:type="page"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72"/>
        <w:gridCol w:w="8137"/>
        <w:gridCol w:w="2537"/>
      </w:tblGrid>
      <w:tr w:rsidR="00AE0340" w:rsidRPr="00F81111" w14:paraId="08660FFF" w14:textId="77777777" w:rsidTr="00DF3C56">
        <w:tc>
          <w:tcPr>
            <w:tcW w:w="199" w:type="pct"/>
          </w:tcPr>
          <w:p w14:paraId="7112D10F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433" w:type="pct"/>
          </w:tcPr>
          <w:p w14:paraId="79EB303F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14:paraId="768051E1" w14:textId="77CFCC73" w:rsidR="00881B2E" w:rsidRPr="00881B2E" w:rsidRDefault="00881B2E" w:rsidP="0059479F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  <w:highlight w:val="yellow"/>
              </w:rPr>
              <w:t xml:space="preserve">Dispersione scolastica. </w:t>
            </w:r>
          </w:p>
          <w:p w14:paraId="7041A1B1" w14:textId="77777777" w:rsidR="000F122B" w:rsidRDefault="000F122B" w:rsidP="005947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20E4E65C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C2C72">
              <w:rPr>
                <w:rFonts w:ascii="Arial" w:hAnsi="Arial" w:cs="Arial"/>
                <w:sz w:val="14"/>
                <w:szCs w:val="14"/>
              </w:rPr>
              <w:t xml:space="preserve"> e se è sensato dichiararlo come dipendente dall’altro</w:t>
            </w:r>
          </w:p>
        </w:tc>
      </w:tr>
      <w:tr w:rsidR="00900E92" w:rsidRPr="00F81111" w14:paraId="03815FAF" w14:textId="77777777" w:rsidTr="00DF3C56">
        <w:tc>
          <w:tcPr>
            <w:tcW w:w="199" w:type="pct"/>
          </w:tcPr>
          <w:p w14:paraId="4E80626F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14</w:t>
            </w:r>
          </w:p>
          <w:p w14:paraId="2E4D0A07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433" w:type="pct"/>
          </w:tcPr>
          <w:p w14:paraId="5C866FE1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1" w:type="dxa"/>
              <w:tblLook w:val="04A0" w:firstRow="1" w:lastRow="0" w:firstColumn="1" w:lastColumn="0" w:noHBand="0" w:noVBand="1"/>
            </w:tblPr>
            <w:tblGrid>
              <w:gridCol w:w="3658"/>
              <w:gridCol w:w="4253"/>
            </w:tblGrid>
            <w:tr w:rsidR="00900E92" w14:paraId="09A60337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EF391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2B993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14:paraId="1B206B94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5B777" w14:textId="6FA7C3C3" w:rsidR="00C123C9" w:rsidRPr="00C123C9" w:rsidRDefault="00C123C9" w:rsidP="007770D7">
                  <w:pPr>
                    <w:rPr>
                      <w:rFonts w:cs="Arial"/>
                      <w:i/>
                      <w:sz w:val="18"/>
                      <w:szCs w:val="18"/>
                    </w:rPr>
                  </w:pPr>
                  <w:r>
                    <w:rPr>
                      <w:rFonts w:cs="Arial"/>
                      <w:i/>
                      <w:sz w:val="18"/>
                      <w:szCs w:val="18"/>
                      <w:highlight w:val="yellow"/>
                    </w:rPr>
                    <w:t xml:space="preserve">Scarso rendimento scolastico. </w:t>
                  </w:r>
                </w:p>
                <w:p w14:paraId="6C0CB953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F2E874F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709B9BD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B2771E8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349C100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F7DF02B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D73934A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5E6467C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E2B03A0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36DF46" w14:textId="02245179" w:rsidR="00C123C9" w:rsidRPr="00C123C9" w:rsidRDefault="00C123C9" w:rsidP="007770D7">
                  <w:pPr>
                    <w:rPr>
                      <w:rFonts w:cs="Arial"/>
                      <w:i/>
                      <w:sz w:val="18"/>
                      <w:szCs w:val="18"/>
                    </w:rPr>
                  </w:pPr>
                  <w:r>
                    <w:rPr>
                      <w:rFonts w:cs="Arial"/>
                      <w:i/>
                      <w:sz w:val="18"/>
                      <w:szCs w:val="18"/>
                      <w:highlight w:val="yellow"/>
                    </w:rPr>
                    <w:t xml:space="preserve">Ritieni che il </w:t>
                  </w:r>
                  <w:r w:rsidR="002229A0">
                    <w:rPr>
                      <w:rFonts w:cs="Arial"/>
                      <w:i/>
                      <w:sz w:val="18"/>
                      <w:szCs w:val="18"/>
                      <w:highlight w:val="yellow"/>
                    </w:rPr>
                    <w:t xml:space="preserve">tuo rendimento scolastico sia soddisfacente? </w:t>
                  </w:r>
                </w:p>
              </w:tc>
            </w:tr>
            <w:tr w:rsidR="00900E92" w14:paraId="4381D7BA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BDD04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8EAAA89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D9D1992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EEABAAD" w14:textId="567C7836" w:rsidR="00CC3D64" w:rsidRDefault="002229A0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Inadeguato o assente metodo di studio. </w:t>
                  </w:r>
                </w:p>
                <w:p w14:paraId="7E084102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DB2D27B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04169C2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88336B5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CD681B6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C3B19A7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254034C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C0F361A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E9B65D4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70B84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EDE0017" w14:textId="77777777" w:rsidR="002229A0" w:rsidRDefault="002229A0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0C6471C" w14:textId="77777777" w:rsidR="002229A0" w:rsidRDefault="002229A0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A9E3C73" w14:textId="30414A08" w:rsidR="002229A0" w:rsidRDefault="00604E91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Ritieni di aver acquisito un tuo personale e adeguato metodo di studio? </w:t>
                  </w:r>
                </w:p>
              </w:tc>
            </w:tr>
            <w:tr w:rsidR="00900E92" w14:paraId="7CCC6514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3DCD24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8F3BE5C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9DAB8EC" w14:textId="4E3F5F39" w:rsidR="00CC3D64" w:rsidRDefault="00604E91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Inadeguato interesse e coinvolgimento verso la scuola. </w:t>
                  </w:r>
                </w:p>
                <w:p w14:paraId="66F505FB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0F35CA0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3355C49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1224784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B1E7B7A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B73E012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767E9FC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8881B0D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8828588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97746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B17C1BD" w14:textId="77777777" w:rsidR="00604E91" w:rsidRDefault="00604E91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2499B02" w14:textId="08A952D0" w:rsidR="0057354B" w:rsidRDefault="0057354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Ritieni di essere interessato/a alla scuola e ti lasci coinvolgere da essa? </w:t>
                  </w:r>
                </w:p>
              </w:tc>
            </w:tr>
          </w:tbl>
          <w:p w14:paraId="484EA9CD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0CD4E8EE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5EF8A290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64738A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</w:tc>
      </w:tr>
      <w:tr w:rsidR="00AE0340" w:rsidRPr="00F81111" w14:paraId="6C893B75" w14:textId="77777777" w:rsidTr="00DF3C56">
        <w:tc>
          <w:tcPr>
            <w:tcW w:w="199" w:type="pct"/>
          </w:tcPr>
          <w:p w14:paraId="1540693C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433" w:type="pct"/>
          </w:tcPr>
          <w:p w14:paraId="6311E029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sfondo</w:t>
            </w:r>
          </w:p>
          <w:p w14:paraId="3FD17C08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A8C570" w14:textId="02E8615F" w:rsidR="00403C7F" w:rsidRPr="00403C7F" w:rsidRDefault="00403C7F" w:rsidP="0050508B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  <w:highlight w:val="yellow"/>
              </w:rPr>
              <w:t xml:space="preserve">Età e genere. </w:t>
            </w:r>
          </w:p>
          <w:p w14:paraId="4BF875BB" w14:textId="77777777" w:rsidR="00CC3D64" w:rsidRDefault="00CC3D64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15C9748E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coerenti con l’obiettivo di ricerca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con le variabili definite precedentemente</w:t>
            </w:r>
          </w:p>
        </w:tc>
      </w:tr>
      <w:tr w:rsidR="00AE0340" w:rsidRPr="00F81111" w14:paraId="501D62B7" w14:textId="77777777" w:rsidTr="00DF3C56">
        <w:tc>
          <w:tcPr>
            <w:tcW w:w="199" w:type="pct"/>
          </w:tcPr>
          <w:p w14:paraId="67BAE978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433" w:type="pct"/>
          </w:tcPr>
          <w:p w14:paraId="089B8514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Popolazione di riferimento</w:t>
            </w:r>
          </w:p>
          <w:p w14:paraId="514CF3A2" w14:textId="5D8016E7" w:rsidR="00AE0340" w:rsidRDefault="008E22BB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  <w:highlight w:val="yellow"/>
              </w:rPr>
              <w:t xml:space="preserve">Ragazzi di entrambi i sessi </w:t>
            </w:r>
            <w:r w:rsidR="005B60E8">
              <w:rPr>
                <w:rFonts w:cs="Arial"/>
                <w:i/>
                <w:sz w:val="18"/>
                <w:szCs w:val="18"/>
                <w:highlight w:val="yellow"/>
              </w:rPr>
              <w:t xml:space="preserve">di età compresa tra gli 11 e i 19 anni frequentanti le scuole medie e superiori di Torino. </w:t>
            </w:r>
          </w:p>
          <w:p w14:paraId="102B5D81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6AAED48F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si riferisce proprio ai soggetti della ricerca (e non ad altri a cui chiedo informazioni sui soggetti)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è coerente con il campione scelto</w:t>
            </w:r>
          </w:p>
        </w:tc>
      </w:tr>
      <w:tr w:rsidR="00AE0340" w:rsidRPr="00F81111" w14:paraId="63AB7062" w14:textId="77777777" w:rsidTr="00DF3C56">
        <w:tc>
          <w:tcPr>
            <w:tcW w:w="199" w:type="pct"/>
          </w:tcPr>
          <w:p w14:paraId="1260EE7C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433" w:type="pct"/>
          </w:tcPr>
          <w:p w14:paraId="2BA9C305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14:paraId="2AAB6498" w14:textId="0D9424AC" w:rsidR="005B60E8" w:rsidRPr="005B60E8" w:rsidRDefault="005B60E8" w:rsidP="0050508B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  <w:highlight w:val="yellow"/>
              </w:rPr>
              <w:t xml:space="preserve">40 ragazzi. </w:t>
            </w:r>
          </w:p>
        </w:tc>
        <w:tc>
          <w:tcPr>
            <w:tcW w:w="1368" w:type="pct"/>
          </w:tcPr>
          <w:p w14:paraId="0C3EE387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</w:p>
        </w:tc>
      </w:tr>
      <w:tr w:rsidR="00AE0340" w:rsidRPr="00F81111" w14:paraId="48EB6283" w14:textId="77777777" w:rsidTr="00DF3C56">
        <w:tc>
          <w:tcPr>
            <w:tcW w:w="199" w:type="pct"/>
          </w:tcPr>
          <w:p w14:paraId="43033E3C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433" w:type="pct"/>
          </w:tcPr>
          <w:p w14:paraId="6E776D71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14:paraId="76AE8C99" w14:textId="6CF7818D" w:rsidR="00EA6162" w:rsidRPr="00EA6162" w:rsidRDefault="005860DF" w:rsidP="0050508B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  <w:highlight w:val="yellow"/>
              </w:rPr>
              <w:t xml:space="preserve">Campionamento di tipo non probabilistico. </w:t>
            </w:r>
          </w:p>
        </w:tc>
        <w:tc>
          <w:tcPr>
            <w:tcW w:w="1368" w:type="pct"/>
          </w:tcPr>
          <w:p w14:paraId="2154AFDD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</w:p>
        </w:tc>
      </w:tr>
      <w:tr w:rsidR="00AE0340" w:rsidRPr="00F81111" w14:paraId="40DB5A28" w14:textId="77777777" w:rsidTr="00DF3C56">
        <w:tc>
          <w:tcPr>
            <w:tcW w:w="199" w:type="pct"/>
          </w:tcPr>
          <w:p w14:paraId="092F2265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70473842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14:paraId="77462553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5912C9FA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14:paraId="15280CDA" w14:textId="77777777" w:rsidTr="00DF3C56">
        <w:tc>
          <w:tcPr>
            <w:tcW w:w="199" w:type="pct"/>
          </w:tcPr>
          <w:p w14:paraId="3A1E7E4F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3EE06501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14:paraId="418FBC11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422EB6CF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esplicitati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14:paraId="099A6CB9" w14:textId="77777777" w:rsidTr="00DF3C56">
        <w:tc>
          <w:tcPr>
            <w:tcW w:w="199" w:type="pct"/>
          </w:tcPr>
          <w:p w14:paraId="3C81BF04" w14:textId="77777777" w:rsidR="00AE0340" w:rsidRPr="00092A8C" w:rsidRDefault="00AE0340" w:rsidP="00452EB2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5889E2A7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 sono stati contattati i soggetti del campione</w:t>
            </w:r>
          </w:p>
        </w:tc>
        <w:tc>
          <w:tcPr>
            <w:tcW w:w="1368" w:type="pct"/>
          </w:tcPr>
          <w:p w14:paraId="3CC91794" w14:textId="77777777" w:rsidR="00AE0340" w:rsidRPr="00092A8C" w:rsidRDefault="00AE0340" w:rsidP="00AA6A9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 la procedura utilizzata per contattare i soggetti del campione</w:t>
            </w:r>
          </w:p>
        </w:tc>
      </w:tr>
      <w:tr w:rsidR="00AE0340" w:rsidRPr="00F81111" w14:paraId="3CBCBF0E" w14:textId="77777777" w:rsidTr="00DF3C56">
        <w:tc>
          <w:tcPr>
            <w:tcW w:w="199" w:type="pct"/>
          </w:tcPr>
          <w:p w14:paraId="0449B487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1A9F3ED1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Rilevazione dei dati</w:t>
            </w:r>
          </w:p>
        </w:tc>
        <w:tc>
          <w:tcPr>
            <w:tcW w:w="1368" w:type="pct"/>
          </w:tcPr>
          <w:p w14:paraId="6A398C00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</w:tc>
      </w:tr>
      <w:tr w:rsidR="00AE0340" w:rsidRPr="00F81111" w14:paraId="2135BE9D" w14:textId="77777777" w:rsidTr="00DF3C56">
        <w:tc>
          <w:tcPr>
            <w:tcW w:w="199" w:type="pct"/>
          </w:tcPr>
          <w:p w14:paraId="2FFA5ADF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327CEE3C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Costruzione della matrice dei dati</w:t>
            </w:r>
          </w:p>
        </w:tc>
        <w:tc>
          <w:tcPr>
            <w:tcW w:w="1368" w:type="pct"/>
          </w:tcPr>
          <w:p w14:paraId="7DCC49BC" w14:textId="77777777" w:rsidR="00AE0340" w:rsidRPr="00092A8C" w:rsidRDefault="00AE0340" w:rsidP="00CC3D64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la matrice dei dati </w:t>
            </w:r>
            <w:r w:rsidR="00CC3D64">
              <w:rPr>
                <w:rFonts w:ascii="Arial" w:hAnsi="Arial" w:cs="Arial"/>
                <w:sz w:val="14"/>
                <w:szCs w:val="14"/>
              </w:rPr>
              <w:t>è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allegata al file compresso .zip)</w:t>
            </w:r>
          </w:p>
        </w:tc>
      </w:tr>
      <w:tr w:rsidR="00AE0340" w:rsidRPr="00F81111" w14:paraId="5620922D" w14:textId="77777777" w:rsidTr="00DF3C56">
        <w:tc>
          <w:tcPr>
            <w:tcW w:w="199" w:type="pct"/>
          </w:tcPr>
          <w:p w14:paraId="25DE56B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5DB08CFB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monovariata</w:t>
            </w:r>
            <w:proofErr w:type="spellEnd"/>
          </w:p>
        </w:tc>
        <w:tc>
          <w:tcPr>
            <w:tcW w:w="1368" w:type="pct"/>
          </w:tcPr>
          <w:p w14:paraId="591D5A5D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in relazione ai livelli di scala delle variabili generate</w:t>
            </w:r>
          </w:p>
        </w:tc>
      </w:tr>
      <w:tr w:rsidR="00AE0340" w:rsidRPr="00F81111" w14:paraId="11B3D678" w14:textId="77777777" w:rsidTr="00DF3C56">
        <w:tc>
          <w:tcPr>
            <w:tcW w:w="199" w:type="pct"/>
          </w:tcPr>
          <w:p w14:paraId="3A94B3DF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75C53E96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bivariata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68" w:type="pct"/>
          </w:tcPr>
          <w:p w14:paraId="2AFEF2C2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 in relazione ai livelli di scala delle variabili generate</w:t>
            </w:r>
          </w:p>
        </w:tc>
      </w:tr>
      <w:tr w:rsidR="00AE0340" w:rsidRPr="00F81111" w14:paraId="07428C92" w14:textId="77777777" w:rsidTr="00DF3C56">
        <w:tc>
          <w:tcPr>
            <w:tcW w:w="199" w:type="pct"/>
          </w:tcPr>
          <w:p w14:paraId="3B3772D7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593D7340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Controllo delle ipotesi</w:t>
            </w:r>
          </w:p>
        </w:tc>
        <w:tc>
          <w:tcPr>
            <w:tcW w:w="1368" w:type="pct"/>
          </w:tcPr>
          <w:p w14:paraId="257B5397" w14:textId="77777777" w:rsidR="00AE0340" w:rsidRPr="00092A8C" w:rsidRDefault="00AE0340" w:rsidP="00C61BE6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i risultati dell’analisi </w:t>
            </w:r>
            <w:proofErr w:type="spellStart"/>
            <w:r w:rsidRPr="00092A8C">
              <w:rPr>
                <w:rFonts w:ascii="Arial" w:hAnsi="Arial" w:cs="Arial"/>
                <w:sz w:val="14"/>
                <w:szCs w:val="14"/>
              </w:rPr>
              <w:t>bivariata</w:t>
            </w:r>
            <w:proofErr w:type="spellEnd"/>
            <w:r w:rsidRPr="00092A8C">
              <w:rPr>
                <w:rFonts w:ascii="Arial" w:hAnsi="Arial" w:cs="Arial"/>
                <w:sz w:val="14"/>
                <w:szCs w:val="14"/>
              </w:rPr>
              <w:t xml:space="preserve"> sono stati utilizzati per dire se l’ipotesi è confermata o meno dai dati</w:t>
            </w:r>
          </w:p>
        </w:tc>
      </w:tr>
      <w:tr w:rsidR="00AE0340" w:rsidRPr="00F81111" w14:paraId="25ED8262" w14:textId="77777777" w:rsidTr="00DF3C56">
        <w:tc>
          <w:tcPr>
            <w:tcW w:w="199" w:type="pct"/>
          </w:tcPr>
          <w:p w14:paraId="1F175FCF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28</w:t>
            </w:r>
          </w:p>
          <w:p w14:paraId="5EC34677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29</w:t>
            </w:r>
          </w:p>
          <w:p w14:paraId="04731AE7" w14:textId="77777777" w:rsidR="00AE0340" w:rsidRPr="00092A8C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4EDBB0F6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Autoriflessione sull’esperienza compiuta</w:t>
            </w:r>
          </w:p>
        </w:tc>
        <w:tc>
          <w:tcPr>
            <w:tcW w:w="1368" w:type="pct"/>
          </w:tcPr>
          <w:p w14:paraId="5D20AB2D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14:paraId="4953C712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cosa si potrebbe fare meglio in un’indagine successiva</w:t>
            </w:r>
          </w:p>
          <w:p w14:paraId="2E08E2B2" w14:textId="77777777" w:rsidR="00AE0340" w:rsidRPr="00092A8C" w:rsidRDefault="00AE0340" w:rsidP="00FA6AE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 punto se descrive ciò che è stato appreso dall’esperienza di ricerca</w:t>
            </w:r>
          </w:p>
        </w:tc>
      </w:tr>
    </w:tbl>
    <w:p w14:paraId="23AFBA87" w14:textId="77777777" w:rsidR="00067CE6" w:rsidRDefault="00067CE6" w:rsidP="00DF3C56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067CE6" w:rsidSect="00CC3D64">
      <w:footerReference w:type="default" r:id="rId7"/>
      <w:pgSz w:w="11906" w:h="16838"/>
      <w:pgMar w:top="397" w:right="424" w:bottom="426" w:left="426" w:header="282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B528D" w14:textId="77777777" w:rsidR="00B7239C" w:rsidRDefault="00B7239C" w:rsidP="005C113A">
      <w:pPr>
        <w:spacing w:after="0" w:line="240" w:lineRule="auto"/>
      </w:pPr>
      <w:r>
        <w:separator/>
      </w:r>
    </w:p>
  </w:endnote>
  <w:endnote w:type="continuationSeparator" w:id="0">
    <w:p w14:paraId="616C8E60" w14:textId="77777777" w:rsidR="00B7239C" w:rsidRDefault="00B7239C" w:rsidP="005C1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5787" w14:textId="77777777" w:rsidR="005C113A" w:rsidRDefault="005C113A">
    <w:pPr>
      <w:pStyle w:val="Pidipagina"/>
    </w:pPr>
    <w:r>
      <w:t xml:space="preserve">Roberto </w:t>
    </w:r>
    <w:proofErr w:type="spellStart"/>
    <w:r>
      <w:t>Trinchero</w:t>
    </w:r>
    <w:proofErr w:type="spellEnd"/>
    <w:r>
      <w:t xml:space="preserve"> – ver </w:t>
    </w:r>
    <w:r w:rsidR="008F3674">
      <w:t>29</w:t>
    </w:r>
    <w:r>
      <w:t>.0</w:t>
    </w:r>
    <w:r w:rsidR="008F3674">
      <w:t>9</w:t>
    </w:r>
    <w:r>
      <w:t>.</w:t>
    </w:r>
    <w:r w:rsidR="008F3674">
      <w:t>21</w:t>
    </w:r>
    <w:r>
      <w:tab/>
    </w:r>
    <w:r>
      <w:tab/>
    </w:r>
    <w:proofErr w:type="spellStart"/>
    <w:r>
      <w:t>Autoscoring</w:t>
    </w:r>
    <w:proofErr w:type="spellEnd"/>
    <w:r>
      <w:t xml:space="preserve"> del Rapporto di ricerca empirica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70399" w14:textId="77777777" w:rsidR="00B7239C" w:rsidRDefault="00B7239C" w:rsidP="005C113A">
      <w:pPr>
        <w:spacing w:after="0" w:line="240" w:lineRule="auto"/>
      </w:pPr>
      <w:r>
        <w:separator/>
      </w:r>
    </w:p>
  </w:footnote>
  <w:footnote w:type="continuationSeparator" w:id="0">
    <w:p w14:paraId="69A6A908" w14:textId="77777777" w:rsidR="00B7239C" w:rsidRDefault="00B7239C" w:rsidP="005C1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48"/>
    <w:rsid w:val="00021824"/>
    <w:rsid w:val="0004200C"/>
    <w:rsid w:val="000460DC"/>
    <w:rsid w:val="00067CE6"/>
    <w:rsid w:val="00090D28"/>
    <w:rsid w:val="00092A8C"/>
    <w:rsid w:val="00097A09"/>
    <w:rsid w:val="000F122B"/>
    <w:rsid w:val="00111CD0"/>
    <w:rsid w:val="00120688"/>
    <w:rsid w:val="001311E7"/>
    <w:rsid w:val="001D5E40"/>
    <w:rsid w:val="001D6CA7"/>
    <w:rsid w:val="00205922"/>
    <w:rsid w:val="00210612"/>
    <w:rsid w:val="002229A0"/>
    <w:rsid w:val="002A348A"/>
    <w:rsid w:val="002B5C3A"/>
    <w:rsid w:val="002D5A50"/>
    <w:rsid w:val="002E2AB4"/>
    <w:rsid w:val="00301F3C"/>
    <w:rsid w:val="00340870"/>
    <w:rsid w:val="003974E9"/>
    <w:rsid w:val="00402486"/>
    <w:rsid w:val="00403C7F"/>
    <w:rsid w:val="00447560"/>
    <w:rsid w:val="00452EB2"/>
    <w:rsid w:val="004558A3"/>
    <w:rsid w:val="0047746B"/>
    <w:rsid w:val="00486E31"/>
    <w:rsid w:val="004F19B4"/>
    <w:rsid w:val="0050508B"/>
    <w:rsid w:val="00525CAC"/>
    <w:rsid w:val="0052691A"/>
    <w:rsid w:val="005602DF"/>
    <w:rsid w:val="0057354B"/>
    <w:rsid w:val="005860DF"/>
    <w:rsid w:val="00590CF2"/>
    <w:rsid w:val="0059479F"/>
    <w:rsid w:val="005B60E8"/>
    <w:rsid w:val="005C113A"/>
    <w:rsid w:val="005C6966"/>
    <w:rsid w:val="005F0AF6"/>
    <w:rsid w:val="005F35A9"/>
    <w:rsid w:val="00604E91"/>
    <w:rsid w:val="00634078"/>
    <w:rsid w:val="0064738A"/>
    <w:rsid w:val="00656441"/>
    <w:rsid w:val="006A2026"/>
    <w:rsid w:val="006C4AB5"/>
    <w:rsid w:val="006E2DA0"/>
    <w:rsid w:val="006F6918"/>
    <w:rsid w:val="00706A30"/>
    <w:rsid w:val="007770D7"/>
    <w:rsid w:val="00810FAA"/>
    <w:rsid w:val="00833555"/>
    <w:rsid w:val="00847B05"/>
    <w:rsid w:val="00847E14"/>
    <w:rsid w:val="00873D88"/>
    <w:rsid w:val="00881B2E"/>
    <w:rsid w:val="008876BE"/>
    <w:rsid w:val="008A06E1"/>
    <w:rsid w:val="008A0CF5"/>
    <w:rsid w:val="008B170D"/>
    <w:rsid w:val="008B728D"/>
    <w:rsid w:val="008C2C72"/>
    <w:rsid w:val="008D7965"/>
    <w:rsid w:val="008E22BB"/>
    <w:rsid w:val="008F0A3E"/>
    <w:rsid w:val="008F3674"/>
    <w:rsid w:val="00900E92"/>
    <w:rsid w:val="00902DA8"/>
    <w:rsid w:val="009202E9"/>
    <w:rsid w:val="00930246"/>
    <w:rsid w:val="009319EF"/>
    <w:rsid w:val="00936567"/>
    <w:rsid w:val="00950B1D"/>
    <w:rsid w:val="009671A9"/>
    <w:rsid w:val="009900A2"/>
    <w:rsid w:val="009B740F"/>
    <w:rsid w:val="009C266D"/>
    <w:rsid w:val="009C396B"/>
    <w:rsid w:val="009E6F31"/>
    <w:rsid w:val="00A47420"/>
    <w:rsid w:val="00A53670"/>
    <w:rsid w:val="00AA6A97"/>
    <w:rsid w:val="00AB1218"/>
    <w:rsid w:val="00AD1B79"/>
    <w:rsid w:val="00AE0340"/>
    <w:rsid w:val="00AE32CB"/>
    <w:rsid w:val="00B07247"/>
    <w:rsid w:val="00B403B0"/>
    <w:rsid w:val="00B7239C"/>
    <w:rsid w:val="00B725ED"/>
    <w:rsid w:val="00BD60BB"/>
    <w:rsid w:val="00BE38C7"/>
    <w:rsid w:val="00C123C9"/>
    <w:rsid w:val="00C24548"/>
    <w:rsid w:val="00C43A99"/>
    <w:rsid w:val="00C61BE6"/>
    <w:rsid w:val="00C832F8"/>
    <w:rsid w:val="00CC3D64"/>
    <w:rsid w:val="00CC4217"/>
    <w:rsid w:val="00CC614B"/>
    <w:rsid w:val="00CF2DCE"/>
    <w:rsid w:val="00D058A6"/>
    <w:rsid w:val="00D05CD8"/>
    <w:rsid w:val="00D4583B"/>
    <w:rsid w:val="00D5241B"/>
    <w:rsid w:val="00DA6236"/>
    <w:rsid w:val="00DD0629"/>
    <w:rsid w:val="00DF3C56"/>
    <w:rsid w:val="00DF4040"/>
    <w:rsid w:val="00E03FB5"/>
    <w:rsid w:val="00E05167"/>
    <w:rsid w:val="00E70D8F"/>
    <w:rsid w:val="00E755DC"/>
    <w:rsid w:val="00E828B6"/>
    <w:rsid w:val="00EA1CB6"/>
    <w:rsid w:val="00EA6162"/>
    <w:rsid w:val="00EB2813"/>
    <w:rsid w:val="00EC14A2"/>
    <w:rsid w:val="00EE1A19"/>
    <w:rsid w:val="00EE2F5E"/>
    <w:rsid w:val="00EF5C65"/>
    <w:rsid w:val="00F236EE"/>
    <w:rsid w:val="00F66EF1"/>
    <w:rsid w:val="00F7243A"/>
    <w:rsid w:val="00F81111"/>
    <w:rsid w:val="00F81621"/>
    <w:rsid w:val="00F85921"/>
    <w:rsid w:val="00F91A56"/>
    <w:rsid w:val="00F97D09"/>
    <w:rsid w:val="00FA6AEF"/>
    <w:rsid w:val="00FC13A9"/>
    <w:rsid w:val="00FD267F"/>
    <w:rsid w:val="00FE4554"/>
    <w:rsid w:val="00FF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4AB81D1B"/>
  <w14:defaultImageDpi w14:val="0"/>
  <w15:docId w15:val="{DE2ADA4D-549E-453B-9ABE-8D6963838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53670"/>
    <w:pPr>
      <w:keepNext/>
      <w:keepLines/>
      <w:spacing w:before="480" w:after="0"/>
      <w:outlineLvl w:val="0"/>
    </w:pPr>
    <w:rPr>
      <w:rFonts w:ascii="Arial" w:eastAsiaTheme="majorEastAsia" w:hAnsi="Arial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EC14A2"/>
    <w:pPr>
      <w:keepNext/>
      <w:keepLines/>
      <w:spacing w:before="200" w:after="0"/>
      <w:outlineLvl w:val="1"/>
    </w:pPr>
    <w:rPr>
      <w:rFonts w:ascii="Arial" w:eastAsiaTheme="majorEastAsia" w:hAnsi="Arial"/>
      <w:b/>
      <w:bCs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EC14A2"/>
    <w:rPr>
      <w:rFonts w:ascii="Arial" w:eastAsiaTheme="majorEastAsia" w:hAnsi="Arial" w:cs="Times New Roman"/>
      <w:b/>
      <w:bCs/>
      <w:sz w:val="26"/>
      <w:szCs w:val="26"/>
    </w:rPr>
  </w:style>
  <w:style w:type="table" w:styleId="Grigliatabella">
    <w:name w:val="Table Grid"/>
    <w:basedOn w:val="Tabellanormale"/>
    <w:uiPriority w:val="59"/>
    <w:rsid w:val="00C2454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53670"/>
    <w:rPr>
      <w:rFonts w:ascii="Arial" w:eastAsiaTheme="majorEastAsia" w:hAnsi="Arial" w:cs="Times New Roman"/>
      <w:b/>
      <w:bCs/>
      <w:color w:val="000000" w:themeColor="text1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C113A"/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C113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8B68F-47D0-4750-B601-BE526E1AD7B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792</Words>
  <Characters>4350</Characters>
  <Application>Microsoft Office Word</Application>
  <DocSecurity>0</DocSecurity>
  <Lines>36</Lines>
  <Paragraphs>10</Paragraphs>
  <ScaleCrop>false</ScaleCrop>
  <Company>Università di Torino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Trinchero</dc:creator>
  <cp:keywords/>
  <dc:description/>
  <cp:lastModifiedBy>noemi.bracci.98.NB@gmail.com</cp:lastModifiedBy>
  <cp:revision>2</cp:revision>
  <cp:lastPrinted>2013-05-11T17:57:00Z</cp:lastPrinted>
  <dcterms:created xsi:type="dcterms:W3CDTF">2022-01-25T16:23:00Z</dcterms:created>
  <dcterms:modified xsi:type="dcterms:W3CDTF">2022-01-25T16:23:00Z</dcterms:modified>
</cp:coreProperties>
</file>